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8.png" ContentType="image/png"/>
  <Override PartName="/word/media/rId62.png" ContentType="image/png"/>
  <Override PartName="/word/media/rId66.png" ContentType="image/png"/>
  <Override PartName="/word/media/rId70.png" ContentType="image/png"/>
  <Override PartName="/word/media/rId82.png" ContentType="image/png"/>
  <Override PartName="/word/media/rId78.png" ContentType="image/png"/>
  <Override PartName="/word/media/rId74.png" ContentType="image/png"/>
  <Override PartName="/word/media/rId86.png" ContentType="image/png"/>
  <Override PartName="/word/media/rId90.png" ContentType="image/png"/>
  <Override PartName="/word/media/rId98.png" ContentType="image/png"/>
  <Override PartName="/word/media/rId26.png" ContentType="image/png"/>
  <Override PartName="/word/media/rId94.png" ContentType="image/png"/>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Архитектура</w:t>
      </w:r>
      <w:r>
        <w:t xml:space="preserve"> </w:t>
      </w:r>
      <w:r>
        <w:t xml:space="preserve">вычислительных</w:t>
      </w:r>
      <w:r>
        <w:t xml:space="preserve"> </w:t>
      </w:r>
      <w:r>
        <w:t xml:space="preserve">систем</w:t>
      </w:r>
    </w:p>
    <w:p>
      <w:pPr>
        <w:pStyle w:val="Author"/>
      </w:pPr>
      <w:r>
        <w:t xml:space="preserve">Сабралиева</w:t>
      </w:r>
      <w:r>
        <w:t xml:space="preserve"> </w:t>
      </w:r>
      <w:r>
        <w:t xml:space="preserve">Марворид</w:t>
      </w:r>
      <w:r>
        <w:t xml:space="preserve"> </w:t>
      </w:r>
      <w:r>
        <w:t xml:space="preserve">Нуралиевна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идеологию и применение средств контроля версий.</w:t>
      </w:r>
      <w:r>
        <w:t xml:space="preserve"> </w:t>
      </w:r>
      <w:r>
        <w:t xml:space="preserve">Приобрести практические навыки по работе с системой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Pr>
      <w:r>
        <w:t xml:space="preserve">Создайте отчет по выполнению лабораторной работы в соответствующем</w:t>
      </w:r>
      <w:r>
        <w:t xml:space="preserve"> </w:t>
      </w:r>
      <w:r>
        <w:t xml:space="preserve">каталоге рабочего пространства (labs&gt;lab03&gt;report).</w:t>
      </w:r>
    </w:p>
    <w:p>
      <w:pPr>
        <w:numPr>
          <w:ilvl w:val="0"/>
          <w:numId w:val="1001"/>
        </w:numPr>
      </w:pPr>
      <w:r>
        <w:t xml:space="preserve">Скопируйте отчеты по выполнению предыдущих лабораторных работ в</w:t>
      </w:r>
      <w:r>
        <w:t xml:space="preserve"> </w:t>
      </w:r>
      <w:r>
        <w:t xml:space="preserve">соответствующие каталоги созданного рабочего пространства.</w:t>
      </w:r>
    </w:p>
    <w:p>
      <w:pPr>
        <w:numPr>
          <w:ilvl w:val="0"/>
          <w:numId w:val="1001"/>
        </w:numPr>
      </w:pPr>
      <w:r>
        <w:t xml:space="preserve">Загрузите файлы на github.</w:t>
      </w:r>
      <w:r>
        <w:t xml:space="preserve"> </w:t>
      </w:r>
      <w:r>
        <w:t xml:space="preserve"># Теоретическое введение</w:t>
      </w:r>
    </w:p>
    <w:p>
      <w:pPr>
        <w:numPr>
          <w:ilvl w:val="0"/>
          <w:numId w:val="1001"/>
        </w:numPr>
      </w:pPr>
      <w:r>
        <w:t xml:space="preserve">Cистемы контроля версий. Общие понятия</w:t>
      </w:r>
      <w:r>
        <w:t xml:space="preserve"> </w:t>
      </w:r>
      <w:r>
        <w:t xml:space="preserve">Системы контроля версий (Version Control System, VCS) применяются при работе нескольких человек над одним проектом. Обычно основное дерево про- 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w:t>
      </w:r>
      <w:r>
        <w:t xml:space="preserve"> </w:t>
      </w:r>
      <w:r>
        <w:t xml:space="preserve">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w:t>
      </w:r>
      <w:r>
        <w:t xml:space="preserve"> </w:t>
      </w:r>
      <w:r>
        <w:t xml:space="preserve">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зависbмости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r>
        <w:t xml:space="preserve"> </w:t>
      </w:r>
      <w:r>
        <w:t xml:space="preserve">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p>
      <w:pPr>
        <w:numPr>
          <w:ilvl w:val="0"/>
          <w:numId w:val="1001"/>
        </w:numPr>
      </w:pPr>
      <w:r>
        <w:t xml:space="preserve">Основные команды git</w:t>
      </w:r>
      <w:r>
        <w:t xml:space="preserve"> </w:t>
      </w:r>
      <w:r>
        <w:t xml:space="preserve">Наиболее часто используемые команды git представлены в таблице 2.1.</w:t>
      </w:r>
      <w:r>
        <w:t xml:space="preserve"> </w:t>
      </w:r>
      <w:r>
        <w:t xml:space="preserve">Таблица 2.1. Основные команды git</w:t>
      </w:r>
      <w:r>
        <w:t xml:space="preserve"> </w:t>
      </w:r>
      <w:r>
        <w:t xml:space="preserve">Команда Описание</w:t>
      </w:r>
      <w:r>
        <w:t xml:space="preserve"> </w:t>
      </w:r>
      <w:r>
        <w:t xml:space="preserve">git init создание основного дерева репозитория</w:t>
      </w:r>
      <w:r>
        <w:t xml:space="preserve"> </w:t>
      </w:r>
      <w:r>
        <w:t xml:space="preserve">git pull получение обновлений (изменений) текущего дерева из центрального репозитория</w:t>
      </w:r>
      <w:r>
        <w:t xml:space="preserve"> </w:t>
      </w:r>
      <w:r>
        <w:t xml:space="preserve">git push отправка всех произведённых изменений локального дерева в центральный репозиторий</w:t>
      </w:r>
      <w:r>
        <w:t xml:space="preserve"> </w:t>
      </w:r>
      <w:r>
        <w:t xml:space="preserve">git status просмотр списка изменённых файлов в текущей директории</w:t>
      </w:r>
      <w:r>
        <w:t xml:space="preserve"> </w:t>
      </w:r>
      <w:r>
        <w:t xml:space="preserve">git diff просмотр текущих изменения</w:t>
      </w:r>
      <w:r>
        <w:t xml:space="preserve"> </w:t>
      </w:r>
      <w:r>
        <w:t xml:space="preserve">git add . добавить все изменённые и/или созданные файлы и/или каталоги</w:t>
      </w:r>
      <w:r>
        <w:t xml:space="preserve"> </w:t>
      </w:r>
      <w:r>
        <w:t xml:space="preserve">git add файлы и/или каталоги</w:t>
      </w:r>
      <w:r>
        <w:t xml:space="preserve"> </w:t>
      </w:r>
      <w:r>
        <w:t xml:space="preserve">git rm имена_файлов удалить файл и/или каталог из индекса репозитория (при этом файл и/или каталог остаётся в локальной директории)</w:t>
      </w:r>
      <w:r>
        <w:t xml:space="preserve"> </w:t>
      </w:r>
      <w:r>
        <w:t xml:space="preserve">git commit -am</w:t>
      </w:r>
      <w:r>
        <w:t xml:space="preserve"> </w:t>
      </w:r>
      <w:r>
        <w:t xml:space="preserve">‘</w:t>
      </w:r>
      <w:r>
        <w:t xml:space="preserve">Описание коммита</w:t>
      </w:r>
      <w:r>
        <w:t xml:space="preserve">’</w:t>
      </w:r>
      <w:r>
        <w:t xml:space="preserve"> </w:t>
      </w:r>
      <w:r>
        <w:t xml:space="preserve">сохранить все добавленные изменения и все изменённые файлы</w:t>
      </w:r>
      <w:r>
        <w:t xml:space="preserve"> </w:t>
      </w:r>
      <w:r>
        <w:t xml:space="preserve">git checkout -b имя_ветки создание новой ветки, базирующейся на</w:t>
      </w:r>
      <w:r>
        <w:t xml:space="preserve"> </w:t>
      </w:r>
      <w:r>
        <w:t xml:space="preserve">текущей</w:t>
      </w:r>
      <w:r>
        <w:t xml:space="preserve"> </w:t>
      </w:r>
      <w:r>
        <w:t xml:space="preserve">git checkout имя_ветки переключение на некоторую ветку (при переключении на ветку, которой ещё нет в локальном репозитории, она будет создана и связана с удалённой)</w:t>
      </w:r>
      <w:r>
        <w:t xml:space="preserve"> </w:t>
      </w:r>
      <w:r>
        <w:t xml:space="preserve">git push origin имя_ветки отправка изменений конкретной ветки в wентральный репозиторий</w:t>
      </w:r>
      <w:r>
        <w:t xml:space="preserve"> </w:t>
      </w:r>
      <w:r>
        <w:t xml:space="preserve">git merge –no-ff имя_ветки слияние ветки с текущим деревом</w:t>
      </w:r>
      <w:r>
        <w:t xml:space="preserve"> </w:t>
      </w:r>
      <w:r>
        <w:t xml:space="preserve">git branch -d имя_ветки удаление локальной уже слитой с основным деревом ветки</w:t>
      </w:r>
      <w:r>
        <w:t xml:space="preserve"> </w:t>
      </w:r>
      <w:r>
        <w:t xml:space="preserve">git branch -D имя_ветки принудительное удаление локальной ветки</w:t>
      </w:r>
      <w:r>
        <w:t xml:space="preserve"> </w:t>
      </w:r>
      <w:r>
        <w:t xml:space="preserve">git push origin :имя_ветки удаление ветки с центрального репозитория</w:t>
      </w:r>
    </w:p>
    <w:bookmarkEnd w:id="21"/>
    <w:bookmarkStart w:id="102" w:name="выполнение-лабораторной-работы"/>
    <w:p>
      <w:pPr>
        <w:pStyle w:val="Heading1"/>
      </w:pPr>
      <w:r>
        <w:rPr>
          <w:rStyle w:val="SectionNumber"/>
        </w:rPr>
        <w:t xml:space="preserve">3</w:t>
      </w:r>
      <w:r>
        <w:tab/>
      </w:r>
      <w:r>
        <w:t xml:space="preserve">Выполнение лабораторной работы</w:t>
      </w:r>
    </w:p>
    <w:p>
      <w:pPr>
        <w:numPr>
          <w:ilvl w:val="0"/>
          <w:numId w:val="1002"/>
        </w:numPr>
        <w:pStyle w:val="Compact"/>
      </w:pPr>
      <w:r>
        <w:t xml:space="preserve">Создадим учётную запись на сайте https://github.com/ и заполним</w:t>
      </w:r>
      <w:r>
        <w:t xml:space="preserve"> </w:t>
      </w:r>
      <w:r>
        <w:t xml:space="preserve">основные данные как видно на рисунке 1</w:t>
      </w:r>
    </w:p>
    <w:p>
      <w:pPr>
        <w:pStyle w:val="CaptionedFigure"/>
      </w:pPr>
      <w:bookmarkStart w:id="25" w:name="fig:001"/>
      <w:r>
        <w:drawing>
          <wp:inline>
            <wp:extent cx="5334000" cy="2744491"/>
            <wp:effectExtent b="0" l="0" r="0" t="0"/>
            <wp:docPr descr="Рис. 1: создание учётной записи"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5334000" cy="2744491"/>
                    </a:xfrm>
                    <a:prstGeom prst="rect">
                      <a:avLst/>
                    </a:prstGeom>
                    <a:noFill/>
                    <a:ln w="9525">
                      <a:noFill/>
                      <a:headEnd/>
                      <a:tailEnd/>
                    </a:ln>
                  </pic:spPr>
                </pic:pic>
              </a:graphicData>
            </a:graphic>
          </wp:inline>
        </w:drawing>
      </w:r>
      <w:bookmarkEnd w:id="25"/>
    </w:p>
    <w:p>
      <w:pPr>
        <w:pStyle w:val="ImageCaption"/>
      </w:pPr>
      <w:r>
        <w:t xml:space="preserve">Рис. 1: создание учётной записи</w:t>
      </w:r>
    </w:p>
    <w:p>
      <w:pPr>
        <w:numPr>
          <w:ilvl w:val="0"/>
          <w:numId w:val="1003"/>
        </w:numPr>
        <w:pStyle w:val="Compact"/>
      </w:pPr>
      <w:r>
        <w:t xml:space="preserve">Сначала сделаем предварительную конфигурацию «git». Для</w:t>
      </w:r>
      <w:r>
        <w:t xml:space="preserve"> </w:t>
      </w:r>
      <w:r>
        <w:t xml:space="preserve">этого нужно открыть терминал и ввести команды «git config –global», указав</w:t>
      </w:r>
      <w:r>
        <w:t xml:space="preserve"> </w:t>
      </w:r>
      <w:r>
        <w:t xml:space="preserve">имя и email владельца репозитория:рис 2</w:t>
      </w:r>
    </w:p>
    <w:p>
      <w:pPr>
        <w:pStyle w:val="CaptionedFigure"/>
      </w:pPr>
      <w:bookmarkStart w:id="29" w:name="fig:002"/>
      <w:r>
        <w:drawing>
          <wp:inline>
            <wp:extent cx="5334000" cy="650653"/>
            <wp:effectExtent b="0" l="0" r="0" t="0"/>
            <wp:docPr descr="Рис. 2: предваритетельная конфигурация"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5334000" cy="650653"/>
                    </a:xfrm>
                    <a:prstGeom prst="rect">
                      <a:avLst/>
                    </a:prstGeom>
                    <a:noFill/>
                    <a:ln w="9525">
                      <a:noFill/>
                      <a:headEnd/>
                      <a:tailEnd/>
                    </a:ln>
                  </pic:spPr>
                </pic:pic>
              </a:graphicData>
            </a:graphic>
          </wp:inline>
        </w:drawing>
      </w:r>
      <w:bookmarkEnd w:id="29"/>
    </w:p>
    <w:p>
      <w:pPr>
        <w:pStyle w:val="ImageCaption"/>
      </w:pPr>
      <w:r>
        <w:t xml:space="preserve">Рис. 2: предваритетельная конфигурация</w:t>
      </w:r>
    </w:p>
    <w:p>
      <w:pPr>
        <w:pStyle w:val="BodyText"/>
      </w:pPr>
      <w:r>
        <w:t xml:space="preserve">Настроим utf-8 в выводе сообщений</w:t>
      </w:r>
      <w:r>
        <w:t xml:space="preserve"> </w:t>
      </w:r>
      <w:r>
        <w:t xml:space="preserve">“</w:t>
      </w:r>
      <w:r>
        <w:t xml:space="preserve">git</w:t>
      </w:r>
      <w:r>
        <w:t xml:space="preserve">”</w:t>
      </w:r>
      <w:r>
        <w:t xml:space="preserve">:3</w:t>
      </w:r>
    </w:p>
    <w:p>
      <w:pPr>
        <w:pStyle w:val="CaptionedFigure"/>
      </w:pPr>
      <w:bookmarkStart w:id="33" w:name="fig:003"/>
      <w:r>
        <w:drawing>
          <wp:inline>
            <wp:extent cx="5334000" cy="421284"/>
            <wp:effectExtent b="0" l="0" r="0" t="0"/>
            <wp:docPr descr="Рис. 3: настройка utf-8"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5334000" cy="421284"/>
                    </a:xfrm>
                    <a:prstGeom prst="rect">
                      <a:avLst/>
                    </a:prstGeom>
                    <a:noFill/>
                    <a:ln w="9525">
                      <a:noFill/>
                      <a:headEnd/>
                      <a:tailEnd/>
                    </a:ln>
                  </pic:spPr>
                </pic:pic>
              </a:graphicData>
            </a:graphic>
          </wp:inline>
        </w:drawing>
      </w:r>
      <w:bookmarkEnd w:id="33"/>
    </w:p>
    <w:p>
      <w:pPr>
        <w:pStyle w:val="ImageCaption"/>
      </w:pPr>
      <w:r>
        <w:t xml:space="preserve">Рис. 3: настройка utf-8</w:t>
      </w:r>
    </w:p>
    <w:p>
      <w:pPr>
        <w:pStyle w:val="BodyText"/>
      </w:pPr>
      <w:r>
        <w:t xml:space="preserve">Зададим имя начальной ветки (будем называть её master):4</w:t>
      </w:r>
    </w:p>
    <w:p>
      <w:pPr>
        <w:pStyle w:val="CaptionedFigure"/>
      </w:pPr>
      <w:bookmarkStart w:id="37" w:name="fig:004"/>
      <w:r>
        <w:drawing>
          <wp:inline>
            <wp:extent cx="5334000" cy="324738"/>
            <wp:effectExtent b="0" l="0" r="0" t="0"/>
            <wp:docPr descr="Рис. 4: название" title="" id="35" name="Picture"/>
            <a:graphic>
              <a:graphicData uri="http://schemas.openxmlformats.org/drawingml/2006/picture">
                <pic:pic>
                  <pic:nvPicPr>
                    <pic:cNvPr descr="image/4.png" id="36" name="Picture"/>
                    <pic:cNvPicPr>
                      <a:picLocks noChangeArrowheads="1" noChangeAspect="1"/>
                    </pic:cNvPicPr>
                  </pic:nvPicPr>
                  <pic:blipFill>
                    <a:blip r:embed="rId34"/>
                    <a:stretch>
                      <a:fillRect/>
                    </a:stretch>
                  </pic:blipFill>
                  <pic:spPr bwMode="auto">
                    <a:xfrm>
                      <a:off x="0" y="0"/>
                      <a:ext cx="5334000" cy="324738"/>
                    </a:xfrm>
                    <a:prstGeom prst="rect">
                      <a:avLst/>
                    </a:prstGeom>
                    <a:noFill/>
                    <a:ln w="9525">
                      <a:noFill/>
                      <a:headEnd/>
                      <a:tailEnd/>
                    </a:ln>
                  </pic:spPr>
                </pic:pic>
              </a:graphicData>
            </a:graphic>
          </wp:inline>
        </w:drawing>
      </w:r>
      <w:bookmarkEnd w:id="37"/>
    </w:p>
    <w:p>
      <w:pPr>
        <w:pStyle w:val="ImageCaption"/>
      </w:pPr>
      <w:r>
        <w:t xml:space="preserve">Рис. 4: название</w:t>
      </w:r>
    </w:p>
    <w:p>
      <w:pPr>
        <w:pStyle w:val="BodyText"/>
      </w:pPr>
      <w:r>
        <w:t xml:space="preserve">Введём параметр</w:t>
      </w:r>
      <w:r>
        <w:t xml:space="preserve"> </w:t>
      </w:r>
      <w:r>
        <w:t xml:space="preserve">“</w:t>
      </w:r>
      <w:r>
        <w:t xml:space="preserve">autocrlf</w:t>
      </w:r>
      <w:r>
        <w:t xml:space="preserve">”</w:t>
      </w:r>
      <w:r>
        <w:t xml:space="preserve"> </w:t>
      </w:r>
      <w:r>
        <w:t xml:space="preserve">и параметр</w:t>
      </w:r>
      <w:r>
        <w:t xml:space="preserve"> </w:t>
      </w:r>
      <w:r>
        <w:t xml:space="preserve">“</w:t>
      </w:r>
      <w:r>
        <w:t xml:space="preserve">safecrlf</w:t>
      </w:r>
      <w:r>
        <w:t xml:space="preserve">”</w:t>
      </w:r>
      <w:r>
        <w:t xml:space="preserve">:5</w:t>
      </w:r>
    </w:p>
    <w:p>
      <w:pPr>
        <w:pStyle w:val="CaptionedFigure"/>
      </w:pPr>
      <w:bookmarkStart w:id="41" w:name="fig:005"/>
      <w:r>
        <w:drawing>
          <wp:inline>
            <wp:extent cx="5334000" cy="414559"/>
            <wp:effectExtent b="0" l="0" r="0" t="0"/>
            <wp:docPr descr="Рис. 5: введение параметров" title="" id="39" name="Picture"/>
            <a:graphic>
              <a:graphicData uri="http://schemas.openxmlformats.org/drawingml/2006/picture">
                <pic:pic>
                  <pic:nvPicPr>
                    <pic:cNvPr descr="image/5.png" id="40" name="Picture"/>
                    <pic:cNvPicPr>
                      <a:picLocks noChangeArrowheads="1" noChangeAspect="1"/>
                    </pic:cNvPicPr>
                  </pic:nvPicPr>
                  <pic:blipFill>
                    <a:blip r:embed="rId38"/>
                    <a:stretch>
                      <a:fillRect/>
                    </a:stretch>
                  </pic:blipFill>
                  <pic:spPr bwMode="auto">
                    <a:xfrm>
                      <a:off x="0" y="0"/>
                      <a:ext cx="5334000" cy="414559"/>
                    </a:xfrm>
                    <a:prstGeom prst="rect">
                      <a:avLst/>
                    </a:prstGeom>
                    <a:noFill/>
                    <a:ln w="9525">
                      <a:noFill/>
                      <a:headEnd/>
                      <a:tailEnd/>
                    </a:ln>
                  </pic:spPr>
                </pic:pic>
              </a:graphicData>
            </a:graphic>
          </wp:inline>
        </w:drawing>
      </w:r>
      <w:bookmarkEnd w:id="41"/>
    </w:p>
    <w:p>
      <w:pPr>
        <w:pStyle w:val="ImageCaption"/>
      </w:pPr>
      <w:r>
        <w:t xml:space="preserve">Рис. 5: введение параметров</w:t>
      </w:r>
    </w:p>
    <w:p>
      <w:pPr>
        <w:numPr>
          <w:ilvl w:val="0"/>
          <w:numId w:val="1004"/>
        </w:numPr>
        <w:pStyle w:val="Compact"/>
      </w:pPr>
      <w:r>
        <w:t xml:space="preserve">Для последующей идентификации пользователя на сервере</w:t>
      </w:r>
      <w:r>
        <w:t xml:space="preserve"> </w:t>
      </w:r>
      <w:r>
        <w:t xml:space="preserve">репозиториев сгенерируем пару ключей (приватный и открытый):</w:t>
      </w:r>
      <w:r>
        <w:rPr>
          <w:bCs/>
          <w:b/>
        </w:rPr>
        <w:t xml:space="preserve">¿fig:006?</w:t>
      </w:r>
    </w:p>
    <w:p>
      <w:pPr>
        <w:pStyle w:val="FirstParagraph"/>
      </w:pPr>
      <w:bookmarkStart w:id="45" w:name="fig:006"/>
      <w:r>
        <w:drawing>
          <wp:inline>
            <wp:extent cx="5334000" cy="3360489"/>
            <wp:effectExtent b="0" l="0" r="0" t="0"/>
            <wp:docPr descr="" title="" id="43" name="Picture"/>
            <a:graphic>
              <a:graphicData uri="http://schemas.openxmlformats.org/drawingml/2006/picture">
                <pic:pic>
                  <pic:nvPicPr>
                    <pic:cNvPr descr="image/6.png" id="44" name="Picture"/>
                    <pic:cNvPicPr>
                      <a:picLocks noChangeArrowheads="1" noChangeAspect="1"/>
                    </pic:cNvPicPr>
                  </pic:nvPicPr>
                  <pic:blipFill>
                    <a:blip r:embed="rId42"/>
                    <a:stretch>
                      <a:fillRect/>
                    </a:stretch>
                  </pic:blipFill>
                  <pic:spPr bwMode="auto">
                    <a:xfrm>
                      <a:off x="0" y="0"/>
                      <a:ext cx="5334000" cy="3360489"/>
                    </a:xfrm>
                    <a:prstGeom prst="rect">
                      <a:avLst/>
                    </a:prstGeom>
                    <a:noFill/>
                    <a:ln w="9525">
                      <a:noFill/>
                      <a:headEnd/>
                      <a:tailEnd/>
                    </a:ln>
                  </pic:spPr>
                </pic:pic>
              </a:graphicData>
            </a:graphic>
          </wp:inline>
        </w:drawing>
      </w:r>
      <w:bookmarkEnd w:id="45"/>
    </w:p>
    <w:p>
      <w:pPr>
        <w:pStyle w:val="BodyText"/>
      </w:pPr>
      <w:r>
        <w:t xml:space="preserve">Далее необходимо загрузить сгенерённый открытый ключ на сайт</w:t>
      </w:r>
      <w:r>
        <w:t xml:space="preserve"> </w:t>
      </w:r>
      <w:r>
        <w:t xml:space="preserve">http://github.org Для этого копируем из локальной консоли ключ в буфер обмена:</w:t>
      </w:r>
      <w:r>
        <w:rPr>
          <w:bCs/>
          <w:b/>
        </w:rPr>
        <w:t xml:space="preserve">¿fig:007?</w:t>
      </w:r>
    </w:p>
    <w:p>
      <w:pPr>
        <w:pStyle w:val="BodyText"/>
      </w:pPr>
      <w:bookmarkStart w:id="49" w:name="fig:007"/>
      <w:r>
        <w:drawing>
          <wp:inline>
            <wp:extent cx="5334000" cy="1271730"/>
            <wp:effectExtent b="0" l="0" r="0" t="0"/>
            <wp:docPr descr="" title="" id="47" name="Picture"/>
            <a:graphic>
              <a:graphicData uri="http://schemas.openxmlformats.org/drawingml/2006/picture">
                <pic:pic>
                  <pic:nvPicPr>
                    <pic:cNvPr descr="image/7.png" id="48" name="Picture"/>
                    <pic:cNvPicPr>
                      <a:picLocks noChangeArrowheads="1" noChangeAspect="1"/>
                    </pic:cNvPicPr>
                  </pic:nvPicPr>
                  <pic:blipFill>
                    <a:blip r:embed="rId46"/>
                    <a:stretch>
                      <a:fillRect/>
                    </a:stretch>
                  </pic:blipFill>
                  <pic:spPr bwMode="auto">
                    <a:xfrm>
                      <a:off x="0" y="0"/>
                      <a:ext cx="5334000" cy="1271730"/>
                    </a:xfrm>
                    <a:prstGeom prst="rect">
                      <a:avLst/>
                    </a:prstGeom>
                    <a:noFill/>
                    <a:ln w="9525">
                      <a:noFill/>
                      <a:headEnd/>
                      <a:tailEnd/>
                    </a:ln>
                  </pic:spPr>
                </pic:pic>
              </a:graphicData>
            </a:graphic>
          </wp:inline>
        </w:drawing>
      </w:r>
      <w:bookmarkEnd w:id="49"/>
    </w:p>
    <w:p>
      <w:pPr>
        <w:pStyle w:val="BodyText"/>
      </w:pPr>
      <w:r>
        <w:t xml:space="preserve">Вставляем ключ в появившееся на сайте поле и указываем для ключа имя (Title).</w:t>
      </w:r>
      <w:r>
        <w:rPr>
          <w:bCs/>
          <w:b/>
        </w:rPr>
        <w:t xml:space="preserve">¿fig:008?</w:t>
      </w:r>
    </w:p>
    <w:p>
      <w:pPr>
        <w:pStyle w:val="BodyText"/>
      </w:pPr>
      <w:bookmarkStart w:id="53" w:name="fig:008"/>
      <w:r>
        <w:drawing>
          <wp:inline>
            <wp:extent cx="5334000" cy="2376687"/>
            <wp:effectExtent b="0" l="0" r="0" t="0"/>
            <wp:docPr descr="" title="" id="51" name="Picture"/>
            <a:graphic>
              <a:graphicData uri="http://schemas.openxmlformats.org/drawingml/2006/picture">
                <pic:pic>
                  <pic:nvPicPr>
                    <pic:cNvPr descr="image/8.png" id="52" name="Picture"/>
                    <pic:cNvPicPr>
                      <a:picLocks noChangeArrowheads="1" noChangeAspect="1"/>
                    </pic:cNvPicPr>
                  </pic:nvPicPr>
                  <pic:blipFill>
                    <a:blip r:embed="rId50"/>
                    <a:stretch>
                      <a:fillRect/>
                    </a:stretch>
                  </pic:blipFill>
                  <pic:spPr bwMode="auto">
                    <a:xfrm>
                      <a:off x="0" y="0"/>
                      <a:ext cx="5334000" cy="2376687"/>
                    </a:xfrm>
                    <a:prstGeom prst="rect">
                      <a:avLst/>
                    </a:prstGeom>
                    <a:noFill/>
                    <a:ln w="9525">
                      <a:noFill/>
                      <a:headEnd/>
                      <a:tailEnd/>
                    </a:ln>
                  </pic:spPr>
                </pic:pic>
              </a:graphicData>
            </a:graphic>
          </wp:inline>
        </w:drawing>
      </w:r>
      <w:bookmarkEnd w:id="53"/>
    </w:p>
    <w:p>
      <w:pPr>
        <w:numPr>
          <w:ilvl w:val="0"/>
          <w:numId w:val="1005"/>
        </w:numPr>
        <w:pStyle w:val="Compact"/>
      </w:pPr>
      <w:r>
        <w:t xml:space="preserve">Откройте терминал и создайте каталог для предмета «Архитектура компьютера»:</w:t>
      </w:r>
      <w:r>
        <w:rPr>
          <w:bCs/>
          <w:b/>
        </w:rPr>
        <w:t xml:space="preserve">¿fig:009?</w:t>
      </w:r>
    </w:p>
    <w:p>
      <w:pPr>
        <w:pStyle w:val="FirstParagraph"/>
      </w:pPr>
      <w:bookmarkStart w:id="57" w:name="fig:009"/>
      <w:r>
        <w:drawing>
          <wp:inline>
            <wp:extent cx="5334000" cy="340178"/>
            <wp:effectExtent b="0" l="0" r="0" t="0"/>
            <wp:docPr descr="" title="" id="55" name="Picture"/>
            <a:graphic>
              <a:graphicData uri="http://schemas.openxmlformats.org/drawingml/2006/picture">
                <pic:pic>
                  <pic:nvPicPr>
                    <pic:cNvPr descr="image/9.png" id="56" name="Picture"/>
                    <pic:cNvPicPr>
                      <a:picLocks noChangeArrowheads="1" noChangeAspect="1"/>
                    </pic:cNvPicPr>
                  </pic:nvPicPr>
                  <pic:blipFill>
                    <a:blip r:embed="rId54"/>
                    <a:stretch>
                      <a:fillRect/>
                    </a:stretch>
                  </pic:blipFill>
                  <pic:spPr bwMode="auto">
                    <a:xfrm>
                      <a:off x="0" y="0"/>
                      <a:ext cx="5334000" cy="340178"/>
                    </a:xfrm>
                    <a:prstGeom prst="rect">
                      <a:avLst/>
                    </a:prstGeom>
                    <a:noFill/>
                    <a:ln w="9525">
                      <a:noFill/>
                      <a:headEnd/>
                      <a:tailEnd/>
                    </a:ln>
                  </pic:spPr>
                </pic:pic>
              </a:graphicData>
            </a:graphic>
          </wp:inline>
        </w:drawing>
      </w:r>
      <w:bookmarkEnd w:id="57"/>
    </w:p>
    <w:p>
      <w:pPr>
        <w:pStyle w:val="BodyText"/>
      </w:pPr>
      <w:r>
        <w:t xml:space="preserve">Проверим созданные каталоги:</w:t>
      </w:r>
      <w:r>
        <w:rPr>
          <w:bCs/>
          <w:b/>
        </w:rPr>
        <w:t xml:space="preserve">¿fig:010?</w:t>
      </w:r>
    </w:p>
    <w:p>
      <w:pPr>
        <w:pStyle w:val="BodyText"/>
      </w:pPr>
      <w:bookmarkStart w:id="61" w:name="fig:010"/>
      <w:r>
        <w:drawing>
          <wp:inline>
            <wp:extent cx="5334000" cy="1242069"/>
            <wp:effectExtent b="0" l="0" r="0" t="0"/>
            <wp:docPr descr="" title="" id="59" name="Picture"/>
            <a:graphic>
              <a:graphicData uri="http://schemas.openxmlformats.org/drawingml/2006/picture">
                <pic:pic>
                  <pic:nvPicPr>
                    <pic:cNvPr descr="image/10.png" id="60" name="Picture"/>
                    <pic:cNvPicPr>
                      <a:picLocks noChangeArrowheads="1" noChangeAspect="1"/>
                    </pic:cNvPicPr>
                  </pic:nvPicPr>
                  <pic:blipFill>
                    <a:blip r:embed="rId58"/>
                    <a:stretch>
                      <a:fillRect/>
                    </a:stretch>
                  </pic:blipFill>
                  <pic:spPr bwMode="auto">
                    <a:xfrm>
                      <a:off x="0" y="0"/>
                      <a:ext cx="5334000" cy="1242069"/>
                    </a:xfrm>
                    <a:prstGeom prst="rect">
                      <a:avLst/>
                    </a:prstGeom>
                    <a:noFill/>
                    <a:ln w="9525">
                      <a:noFill/>
                      <a:headEnd/>
                      <a:tailEnd/>
                    </a:ln>
                  </pic:spPr>
                </pic:pic>
              </a:graphicData>
            </a:graphic>
          </wp:inline>
        </w:drawing>
      </w:r>
      <w:bookmarkEnd w:id="61"/>
    </w:p>
    <w:p>
      <w:pPr>
        <w:numPr>
          <w:ilvl w:val="0"/>
          <w:numId w:val="1006"/>
        </w:numPr>
        <w:pStyle w:val="Compact"/>
      </w:pPr>
      <w:r>
        <w:t xml:space="preserve">Создадим репозиторий на основе шаблона через web-интерфейс</w:t>
      </w:r>
      <w:r>
        <w:t xml:space="preserve"> </w:t>
      </w:r>
      <w:r>
        <w:t xml:space="preserve">github. Для этого перейдём на станицу репозитория с шаблоном курса</w:t>
      </w:r>
      <w:r>
        <w:t xml:space="preserve"> </w:t>
      </w:r>
      <w:r>
        <w:t xml:space="preserve">https://github.com/yam adharma/course-directory-student-template. Далее</w:t>
      </w:r>
      <w:r>
        <w:t xml:space="preserve"> </w:t>
      </w:r>
      <w:r>
        <w:t xml:space="preserve">выберем «Use this template». В открывшемся окне зададим имя репозитория</w:t>
      </w:r>
      <w:r>
        <w:t xml:space="preserve"> </w:t>
      </w:r>
      <w:r>
        <w:t xml:space="preserve">(Repository name) study_2022–2023_arh-pc и создадим репозиторий:</w:t>
      </w:r>
      <w:r>
        <w:rPr>
          <w:bCs/>
          <w:b/>
        </w:rPr>
        <w:t xml:space="preserve">¿fig:011?</w:t>
      </w:r>
    </w:p>
    <w:p>
      <w:pPr>
        <w:pStyle w:val="FirstParagraph"/>
      </w:pPr>
      <w:bookmarkStart w:id="65" w:name="fig:0011"/>
      <w:r>
        <w:drawing>
          <wp:inline>
            <wp:extent cx="5334000" cy="1778000"/>
            <wp:effectExtent b="0" l="0" r="0" t="0"/>
            <wp:docPr descr="" title="" id="63" name="Picture"/>
            <a:graphic>
              <a:graphicData uri="http://schemas.openxmlformats.org/drawingml/2006/picture">
                <pic:pic>
                  <pic:nvPicPr>
                    <pic:cNvPr descr="image/11.png" id="64" name="Picture"/>
                    <pic:cNvPicPr>
                      <a:picLocks noChangeArrowheads="1" noChangeAspect="1"/>
                    </pic:cNvPicPr>
                  </pic:nvPicPr>
                  <pic:blipFill>
                    <a:blip r:embed="rId62"/>
                    <a:stretch>
                      <a:fillRect/>
                    </a:stretch>
                  </pic:blipFill>
                  <pic:spPr bwMode="auto">
                    <a:xfrm>
                      <a:off x="0" y="0"/>
                      <a:ext cx="5334000" cy="1778000"/>
                    </a:xfrm>
                    <a:prstGeom prst="rect">
                      <a:avLst/>
                    </a:prstGeom>
                    <a:noFill/>
                    <a:ln w="9525">
                      <a:noFill/>
                      <a:headEnd/>
                      <a:tailEnd/>
                    </a:ln>
                  </pic:spPr>
                </pic:pic>
              </a:graphicData>
            </a:graphic>
          </wp:inline>
        </w:drawing>
      </w:r>
      <w:bookmarkEnd w:id="65"/>
    </w:p>
    <w:p>
      <w:pPr>
        <w:pStyle w:val="BodyText"/>
      </w:pPr>
      <w:r>
        <w:t xml:space="preserve">Откроем терминал и перейдём в каталог курса: « work/study/2022-</w:t>
      </w:r>
      <w:r>
        <w:t xml:space="preserve"> </w:t>
      </w:r>
      <w:r>
        <w:t xml:space="preserve">2023/</w:t>
      </w:r>
      <w:r>
        <w:t xml:space="preserve">“</w:t>
      </w:r>
      <w:r>
        <w:t xml:space="preserve">Архитектура компьютера</w:t>
      </w:r>
      <w:r>
        <w:t xml:space="preserve">”</w:t>
      </w:r>
      <w:r>
        <w:t xml:space="preserve">» и клонируем созданный репозиторий с</w:t>
      </w:r>
      <w:r>
        <w:t xml:space="preserve"> </w:t>
      </w:r>
      <w:r>
        <w:t xml:space="preserve">помощью команды</w:t>
      </w:r>
      <w:r>
        <w:t xml:space="preserve"> </w:t>
      </w:r>
      <w:r>
        <w:t xml:space="preserve">“</w:t>
      </w:r>
      <w:r>
        <w:t xml:space="preserve">git clone</w:t>
      </w:r>
      <w:r>
        <w:t xml:space="preserve">”</w:t>
      </w:r>
      <w:r>
        <w:t xml:space="preserve">:</w:t>
      </w:r>
      <w:r>
        <w:rPr>
          <w:bCs/>
          <w:b/>
        </w:rPr>
        <w:t xml:space="preserve">¿fig:012?</w:t>
      </w:r>
    </w:p>
    <w:p>
      <w:pPr>
        <w:pStyle w:val="BodyText"/>
      </w:pPr>
      <w:bookmarkStart w:id="69" w:name="fig:012"/>
      <w:r>
        <w:drawing>
          <wp:inline>
            <wp:extent cx="5334000" cy="3869077"/>
            <wp:effectExtent b="0" l="0" r="0" t="0"/>
            <wp:docPr descr="" title="" id="67" name="Picture"/>
            <a:graphic>
              <a:graphicData uri="http://schemas.openxmlformats.org/drawingml/2006/picture">
                <pic:pic>
                  <pic:nvPicPr>
                    <pic:cNvPr descr="image/12.png" id="68" name="Picture"/>
                    <pic:cNvPicPr>
                      <a:picLocks noChangeArrowheads="1" noChangeAspect="1"/>
                    </pic:cNvPicPr>
                  </pic:nvPicPr>
                  <pic:blipFill>
                    <a:blip r:embed="rId66"/>
                    <a:stretch>
                      <a:fillRect/>
                    </a:stretch>
                  </pic:blipFill>
                  <pic:spPr bwMode="auto">
                    <a:xfrm>
                      <a:off x="0" y="0"/>
                      <a:ext cx="5334000" cy="3869077"/>
                    </a:xfrm>
                    <a:prstGeom prst="rect">
                      <a:avLst/>
                    </a:prstGeom>
                    <a:noFill/>
                    <a:ln w="9525">
                      <a:noFill/>
                      <a:headEnd/>
                      <a:tailEnd/>
                    </a:ln>
                  </pic:spPr>
                </pic:pic>
              </a:graphicData>
            </a:graphic>
          </wp:inline>
        </w:drawing>
      </w:r>
      <w:bookmarkEnd w:id="69"/>
    </w:p>
    <w:p>
      <w:pPr>
        <w:numPr>
          <w:ilvl w:val="0"/>
          <w:numId w:val="1007"/>
        </w:numPr>
        <w:pStyle w:val="Compact"/>
      </w:pPr>
      <w:r>
        <w:t xml:space="preserve">Перейдём в каталог курса и удалим лишние файлы с помощью</w:t>
      </w:r>
      <w:r>
        <w:t xml:space="preserve"> </w:t>
      </w:r>
      <w:r>
        <w:t xml:space="preserve">команды “ rm”</w:t>
      </w:r>
      <w:r>
        <w:t xml:space="preserve"> </w:t>
      </w:r>
      <w:r>
        <w:rPr>
          <w:bCs/>
          <w:b/>
        </w:rPr>
        <w:t xml:space="preserve">¿fig:013?</w:t>
      </w:r>
    </w:p>
    <w:p>
      <w:pPr>
        <w:pStyle w:val="FirstParagraph"/>
      </w:pPr>
      <w:bookmarkStart w:id="73" w:name="fig:013"/>
      <w:r>
        <w:drawing>
          <wp:inline>
            <wp:extent cx="5334000" cy="801798"/>
            <wp:effectExtent b="0" l="0" r="0" t="0"/>
            <wp:docPr descr="" title="" id="71" name="Picture"/>
            <a:graphic>
              <a:graphicData uri="http://schemas.openxmlformats.org/drawingml/2006/picture">
                <pic:pic>
                  <pic:nvPicPr>
                    <pic:cNvPr descr="image/13.png" id="72" name="Picture"/>
                    <pic:cNvPicPr>
                      <a:picLocks noChangeArrowheads="1" noChangeAspect="1"/>
                    </pic:cNvPicPr>
                  </pic:nvPicPr>
                  <pic:blipFill>
                    <a:blip r:embed="rId70"/>
                    <a:stretch>
                      <a:fillRect/>
                    </a:stretch>
                  </pic:blipFill>
                  <pic:spPr bwMode="auto">
                    <a:xfrm>
                      <a:off x="0" y="0"/>
                      <a:ext cx="5334000" cy="801798"/>
                    </a:xfrm>
                    <a:prstGeom prst="rect">
                      <a:avLst/>
                    </a:prstGeom>
                    <a:noFill/>
                    <a:ln w="9525">
                      <a:noFill/>
                      <a:headEnd/>
                      <a:tailEnd/>
                    </a:ln>
                  </pic:spPr>
                </pic:pic>
              </a:graphicData>
            </a:graphic>
          </wp:inline>
        </w:drawing>
      </w:r>
      <w:bookmarkEnd w:id="73"/>
    </w:p>
    <w:p>
      <w:pPr>
        <w:pStyle w:val="BodyText"/>
      </w:pPr>
      <w:r>
        <w:t xml:space="preserve">Создадим необходимые каталоги(рис.14) и отправим файлы на сервер (рис.15</w:t>
      </w:r>
      <w:r>
        <w:t xml:space="preserve"> </w:t>
      </w:r>
      <w:r>
        <w:t xml:space="preserve">и рис.16)</w:t>
      </w:r>
      <w:r>
        <w:rPr>
          <w:bCs/>
          <w:b/>
        </w:rPr>
        <w:t xml:space="preserve">¿fig:14?</w:t>
      </w:r>
      <w:r>
        <w:t xml:space="preserve"> </w:t>
      </w:r>
      <w:r>
        <w:rPr>
          <w:bCs/>
          <w:b/>
        </w:rPr>
        <w:t xml:space="preserve">¿fig:015?</w:t>
      </w:r>
      <w:r>
        <w:t xml:space="preserve"> </w:t>
      </w:r>
      <w:r>
        <w:rPr>
          <w:bCs/>
          <w:b/>
        </w:rPr>
        <w:t xml:space="preserve">¿fig:016?</w:t>
      </w:r>
    </w:p>
    <w:p>
      <w:pPr>
        <w:pStyle w:val="BodyText"/>
      </w:pPr>
      <w:bookmarkStart w:id="77" w:name="fig:016"/>
      <w:r>
        <w:drawing>
          <wp:inline>
            <wp:extent cx="5334000" cy="1782535"/>
            <wp:effectExtent b="0" l="0" r="0" t="0"/>
            <wp:docPr descr="" title="" id="75" name="Picture"/>
            <a:graphic>
              <a:graphicData uri="http://schemas.openxmlformats.org/drawingml/2006/picture">
                <pic:pic>
                  <pic:nvPicPr>
                    <pic:cNvPr descr="image/16.png" id="76" name="Picture"/>
                    <pic:cNvPicPr>
                      <a:picLocks noChangeArrowheads="1" noChangeAspect="1"/>
                    </pic:cNvPicPr>
                  </pic:nvPicPr>
                  <pic:blipFill>
                    <a:blip r:embed="rId74"/>
                    <a:stretch>
                      <a:fillRect/>
                    </a:stretch>
                  </pic:blipFill>
                  <pic:spPr bwMode="auto">
                    <a:xfrm>
                      <a:off x="0" y="0"/>
                      <a:ext cx="5334000" cy="1782535"/>
                    </a:xfrm>
                    <a:prstGeom prst="rect">
                      <a:avLst/>
                    </a:prstGeom>
                    <a:noFill/>
                    <a:ln w="9525">
                      <a:noFill/>
                      <a:headEnd/>
                      <a:tailEnd/>
                    </a:ln>
                  </pic:spPr>
                </pic:pic>
              </a:graphicData>
            </a:graphic>
          </wp:inline>
        </w:drawing>
      </w:r>
      <w:bookmarkEnd w:id="77"/>
    </w:p>
    <w:p>
      <w:pPr>
        <w:pStyle w:val="BodyText"/>
      </w:pPr>
      <w:bookmarkStart w:id="81" w:name="fig:015"/>
      <w:r>
        <w:drawing>
          <wp:inline>
            <wp:extent cx="5334000" cy="3444410"/>
            <wp:effectExtent b="0" l="0" r="0" t="0"/>
            <wp:docPr descr="" title="" id="79" name="Picture"/>
            <a:graphic>
              <a:graphicData uri="http://schemas.openxmlformats.org/drawingml/2006/picture">
                <pic:pic>
                  <pic:nvPicPr>
                    <pic:cNvPr descr="image/15.png" id="80" name="Picture"/>
                    <pic:cNvPicPr>
                      <a:picLocks noChangeArrowheads="1" noChangeAspect="1"/>
                    </pic:cNvPicPr>
                  </pic:nvPicPr>
                  <pic:blipFill>
                    <a:blip r:embed="rId78"/>
                    <a:stretch>
                      <a:fillRect/>
                    </a:stretch>
                  </pic:blipFill>
                  <pic:spPr bwMode="auto">
                    <a:xfrm>
                      <a:off x="0" y="0"/>
                      <a:ext cx="5334000" cy="3444410"/>
                    </a:xfrm>
                    <a:prstGeom prst="rect">
                      <a:avLst/>
                    </a:prstGeom>
                    <a:noFill/>
                    <a:ln w="9525">
                      <a:noFill/>
                      <a:headEnd/>
                      <a:tailEnd/>
                    </a:ln>
                  </pic:spPr>
                </pic:pic>
              </a:graphicData>
            </a:graphic>
          </wp:inline>
        </w:drawing>
      </w:r>
      <w:bookmarkEnd w:id="81"/>
    </w:p>
    <w:p>
      <w:pPr>
        <w:pStyle w:val="BodyText"/>
      </w:pPr>
      <w:bookmarkStart w:id="85" w:name="fig:014"/>
      <w:r>
        <w:drawing>
          <wp:inline>
            <wp:extent cx="5334000" cy="597951"/>
            <wp:effectExtent b="0" l="0" r="0" t="0"/>
            <wp:docPr descr="" title="" id="83" name="Picture"/>
            <a:graphic>
              <a:graphicData uri="http://schemas.openxmlformats.org/drawingml/2006/picture">
                <pic:pic>
                  <pic:nvPicPr>
                    <pic:cNvPr descr="image/14.png" id="84" name="Picture"/>
                    <pic:cNvPicPr>
                      <a:picLocks noChangeArrowheads="1" noChangeAspect="1"/>
                    </pic:cNvPicPr>
                  </pic:nvPicPr>
                  <pic:blipFill>
                    <a:blip r:embed="rId82"/>
                    <a:stretch>
                      <a:fillRect/>
                    </a:stretch>
                  </pic:blipFill>
                  <pic:spPr bwMode="auto">
                    <a:xfrm>
                      <a:off x="0" y="0"/>
                      <a:ext cx="5334000" cy="597951"/>
                    </a:xfrm>
                    <a:prstGeom prst="rect">
                      <a:avLst/>
                    </a:prstGeom>
                    <a:noFill/>
                    <a:ln w="9525">
                      <a:noFill/>
                      <a:headEnd/>
                      <a:tailEnd/>
                    </a:ln>
                  </pic:spPr>
                </pic:pic>
              </a:graphicData>
            </a:graphic>
          </wp:inline>
        </w:drawing>
      </w:r>
      <w:bookmarkEnd w:id="85"/>
      <w:r>
        <w:t xml:space="preserve"> </w:t>
      </w:r>
      <w:r>
        <w:t xml:space="preserve">Проверим правильность создания иерархии рабочего пространства в</w:t>
      </w:r>
      <w:r>
        <w:t xml:space="preserve"> </w:t>
      </w:r>
      <w:r>
        <w:t xml:space="preserve">локальном репозитории (рис.17) и на странице github ( рис.18):</w:t>
      </w:r>
      <w:r>
        <w:rPr>
          <w:bCs/>
          <w:b/>
        </w:rPr>
        <w:t xml:space="preserve">¿fig:017?</w:t>
      </w:r>
    </w:p>
    <w:p>
      <w:pPr>
        <w:pStyle w:val="BodyText"/>
      </w:pPr>
      <w:bookmarkStart w:id="89" w:name="fig:017"/>
      <w:r>
        <w:drawing>
          <wp:inline>
            <wp:extent cx="5334000" cy="2731310"/>
            <wp:effectExtent b="0" l="0" r="0" t="0"/>
            <wp:docPr descr="" title="" id="87" name="Picture"/>
            <a:graphic>
              <a:graphicData uri="http://schemas.openxmlformats.org/drawingml/2006/picture">
                <pic:pic>
                  <pic:nvPicPr>
                    <pic:cNvPr descr="image/17.png" id="88" name="Picture"/>
                    <pic:cNvPicPr>
                      <a:picLocks noChangeArrowheads="1" noChangeAspect="1"/>
                    </pic:cNvPicPr>
                  </pic:nvPicPr>
                  <pic:blipFill>
                    <a:blip r:embed="rId86"/>
                    <a:stretch>
                      <a:fillRect/>
                    </a:stretch>
                  </pic:blipFill>
                  <pic:spPr bwMode="auto">
                    <a:xfrm>
                      <a:off x="0" y="0"/>
                      <a:ext cx="5334000" cy="2731310"/>
                    </a:xfrm>
                    <a:prstGeom prst="rect">
                      <a:avLst/>
                    </a:prstGeom>
                    <a:noFill/>
                    <a:ln w="9525">
                      <a:noFill/>
                      <a:headEnd/>
                      <a:tailEnd/>
                    </a:ln>
                  </pic:spPr>
                </pic:pic>
              </a:graphicData>
            </a:graphic>
          </wp:inline>
        </w:drawing>
      </w:r>
      <w:bookmarkEnd w:id="89"/>
    </w:p>
    <w:p>
      <w:pPr>
        <w:pStyle w:val="BodyText"/>
      </w:pPr>
      <w:r>
        <w:rPr>
          <w:bCs/>
          <w:b/>
        </w:rPr>
        <w:t xml:space="preserve">¿fig:018?</w:t>
      </w:r>
    </w:p>
    <w:p>
      <w:pPr>
        <w:pStyle w:val="BodyText"/>
      </w:pPr>
      <w:bookmarkStart w:id="93" w:name="fig:018"/>
      <w:r>
        <w:drawing>
          <wp:inline>
            <wp:extent cx="5334000" cy="2057058"/>
            <wp:effectExtent b="0" l="0" r="0" t="0"/>
            <wp:docPr descr="" title="" id="91" name="Picture"/>
            <a:graphic>
              <a:graphicData uri="http://schemas.openxmlformats.org/drawingml/2006/picture">
                <pic:pic>
                  <pic:nvPicPr>
                    <pic:cNvPr descr="image/18.png" id="92" name="Picture"/>
                    <pic:cNvPicPr>
                      <a:picLocks noChangeArrowheads="1" noChangeAspect="1"/>
                    </pic:cNvPicPr>
                  </pic:nvPicPr>
                  <pic:blipFill>
                    <a:blip r:embed="rId90"/>
                    <a:stretch>
                      <a:fillRect/>
                    </a:stretch>
                  </pic:blipFill>
                  <pic:spPr bwMode="auto">
                    <a:xfrm>
                      <a:off x="0" y="0"/>
                      <a:ext cx="5334000" cy="2057058"/>
                    </a:xfrm>
                    <a:prstGeom prst="rect">
                      <a:avLst/>
                    </a:prstGeom>
                    <a:noFill/>
                    <a:ln w="9525">
                      <a:noFill/>
                      <a:headEnd/>
                      <a:tailEnd/>
                    </a:ln>
                  </pic:spPr>
                </pic:pic>
              </a:graphicData>
            </a:graphic>
          </wp:inline>
        </w:drawing>
      </w:r>
      <w:bookmarkEnd w:id="93"/>
      <w:r>
        <w:t xml:space="preserve"> </w:t>
      </w:r>
      <w:r>
        <w:t xml:space="preserve">5. Скопируем отчеты по выполнению предыдущей лабораторной</w:t>
      </w:r>
      <w:r>
        <w:t xml:space="preserve"> </w:t>
      </w:r>
      <w:r>
        <w:t xml:space="preserve">работы(рис.19) и текущей(рис.20) в соответствующие каталоги созданного</w:t>
      </w:r>
      <w:r>
        <w:t xml:space="preserve"> </w:t>
      </w:r>
      <w:r>
        <w:t xml:space="preserve">рабочего пространства и загрузим их на сайт github:</w:t>
      </w:r>
      <w:r>
        <w:rPr>
          <w:bCs/>
          <w:b/>
        </w:rPr>
        <w:t xml:space="preserve">¿fig:019?</w:t>
      </w:r>
      <w:r>
        <w:t xml:space="preserve"> </w:t>
      </w:r>
      <w:r>
        <w:rPr>
          <w:bCs/>
          <w:b/>
        </w:rPr>
        <w:t xml:space="preserve">¿fig:020?</w:t>
      </w:r>
    </w:p>
    <w:p>
      <w:pPr>
        <w:pStyle w:val="BodyText"/>
      </w:pPr>
      <w:bookmarkStart w:id="97" w:name="fig:020"/>
      <w:r>
        <w:drawing>
          <wp:inline>
            <wp:extent cx="5334000" cy="2423491"/>
            <wp:effectExtent b="0" l="0" r="0" t="0"/>
            <wp:docPr descr="" title="" id="95" name="Picture"/>
            <a:graphic>
              <a:graphicData uri="http://schemas.openxmlformats.org/drawingml/2006/picture">
                <pic:pic>
                  <pic:nvPicPr>
                    <pic:cNvPr descr="image/20.png" id="96" name="Picture"/>
                    <pic:cNvPicPr>
                      <a:picLocks noChangeArrowheads="1" noChangeAspect="1"/>
                    </pic:cNvPicPr>
                  </pic:nvPicPr>
                  <pic:blipFill>
                    <a:blip r:embed="rId94"/>
                    <a:stretch>
                      <a:fillRect/>
                    </a:stretch>
                  </pic:blipFill>
                  <pic:spPr bwMode="auto">
                    <a:xfrm>
                      <a:off x="0" y="0"/>
                      <a:ext cx="5334000" cy="2423491"/>
                    </a:xfrm>
                    <a:prstGeom prst="rect">
                      <a:avLst/>
                    </a:prstGeom>
                    <a:noFill/>
                    <a:ln w="9525">
                      <a:noFill/>
                      <a:headEnd/>
                      <a:tailEnd/>
                    </a:ln>
                  </pic:spPr>
                </pic:pic>
              </a:graphicData>
            </a:graphic>
          </wp:inline>
        </w:drawing>
      </w:r>
      <w:bookmarkEnd w:id="97"/>
    </w:p>
    <w:p>
      <w:pPr>
        <w:pStyle w:val="BodyText"/>
      </w:pPr>
      <w:bookmarkStart w:id="101" w:name="fig:019"/>
      <w:r>
        <w:drawing>
          <wp:inline>
            <wp:extent cx="5334000" cy="2137671"/>
            <wp:effectExtent b="0" l="0" r="0" t="0"/>
            <wp:docPr descr="" title="" id="99" name="Picture"/>
            <a:graphic>
              <a:graphicData uri="http://schemas.openxmlformats.org/drawingml/2006/picture">
                <pic:pic>
                  <pic:nvPicPr>
                    <pic:cNvPr descr="image/19.png" id="100" name="Picture"/>
                    <pic:cNvPicPr>
                      <a:picLocks noChangeArrowheads="1" noChangeAspect="1"/>
                    </pic:cNvPicPr>
                  </pic:nvPicPr>
                  <pic:blipFill>
                    <a:blip r:embed="rId98"/>
                    <a:stretch>
                      <a:fillRect/>
                    </a:stretch>
                  </pic:blipFill>
                  <pic:spPr bwMode="auto">
                    <a:xfrm>
                      <a:off x="0" y="0"/>
                      <a:ext cx="5334000" cy="2137671"/>
                    </a:xfrm>
                    <a:prstGeom prst="rect">
                      <a:avLst/>
                    </a:prstGeom>
                    <a:noFill/>
                    <a:ln w="9525">
                      <a:noFill/>
                      <a:headEnd/>
                      <a:tailEnd/>
                    </a:ln>
                  </pic:spPr>
                </pic:pic>
              </a:graphicData>
            </a:graphic>
          </wp:inline>
        </w:drawing>
      </w:r>
      <w:bookmarkEnd w:id="101"/>
    </w:p>
    <w:bookmarkEnd w:id="102"/>
    <w:bookmarkStart w:id="103" w:name="выводы"/>
    <w:p>
      <w:pPr>
        <w:pStyle w:val="Heading1"/>
      </w:pPr>
      <w:r>
        <w:rPr>
          <w:rStyle w:val="SectionNumber"/>
        </w:rPr>
        <w:t xml:space="preserve">4</w:t>
      </w:r>
      <w:r>
        <w:tab/>
      </w:r>
      <w:r>
        <w:t xml:space="preserve">Выводы</w:t>
      </w:r>
    </w:p>
    <w:p>
      <w:pPr>
        <w:pStyle w:val="FirstParagraph"/>
      </w:pPr>
      <w:r>
        <w:t xml:space="preserve">в ходе выполнения данной лабораторной работы я изучила идеологию и применение средств контроля версий, и также приобрела практические навыки по работе с системой git.</w:t>
      </w:r>
    </w:p>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78" Target="media/rId78.png" /><Relationship Type="http://schemas.openxmlformats.org/officeDocument/2006/relationships/image" Id="rId74" Target="media/rId74.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8" Target="media/rId98.png" /><Relationship Type="http://schemas.openxmlformats.org/officeDocument/2006/relationships/image" Id="rId26" Target="media/rId26.png" /><Relationship Type="http://schemas.openxmlformats.org/officeDocument/2006/relationships/image" Id="rId94" Target="media/rId94.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Сабралиева Марворид Нуралиевна</dc:creator>
  <dc:language>ru-RU</dc:language>
  <cp:keywords/>
  <dcterms:created xsi:type="dcterms:W3CDTF">2022-10-26T15:05:03Z</dcterms:created>
  <dcterms:modified xsi:type="dcterms:W3CDTF">2022-10-26T15:05:03Z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PT Serif</vt:lpwstr>
  </property>
  <property fmtid="{D5CDD505-2E9C-101B-9397-08002B2CF9AE}" pid="52" name="mainfontoptions">
    <vt:lpwstr>Ligatures=TeX</vt:lpwstr>
  </property>
  <property fmtid="{D5CDD505-2E9C-101B-9397-08002B2CF9AE}" pid="53" name="monofont">
    <vt:lpwstr>PT Mono</vt:lpwstr>
  </property>
  <property fmtid="{D5CDD505-2E9C-101B-9397-08002B2CF9AE}" pid="54" name="monofontoptions">
    <vt:lpwstr>Scale=MatchLowercase,Scale=0.9</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apersize">
    <vt:lpwstr>a4</vt:lpwstr>
  </property>
  <property fmtid="{D5CDD505-2E9C-101B-9397-08002B2CF9AE}" pid="59" name="polyglossia-lang">
    <vt:lpwstr/>
  </property>
  <property fmtid="{D5CDD505-2E9C-101B-9397-08002B2CF9AE}" pid="60" name="polyglossia-otherlangs">
    <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Архитектура вычислительных систем</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Таблица</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depth">
    <vt:lpwstr>2</vt:lpwstr>
  </property>
  <property fmtid="{D5CDD505-2E9C-101B-9397-08002B2CF9AE}" pid="89" name="toc-title">
    <vt:lpwstr>Содержание</vt:lpwstr>
  </property>
</Properties>
</file>