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374989"/>
            <wp:effectExtent b="0" l="0" r="0" t="0"/>
            <wp:docPr descr="Figure 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Создалим файл lab07.sh с помощью комбинации Ctrl-x Ctrl-f (C-x C-f)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76517"/>
            <wp:effectExtent b="0" l="0" r="0" t="0"/>
            <wp:docPr descr="Figure 2: создаем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создаем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Наберем текст и сохраним файл с помощью комбинации Ctrl-x Ctrl-s (C-x C-s).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991028"/>
            <wp:effectExtent b="0" l="0" r="0" t="0"/>
            <wp:docPr descr="Figure 3: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текст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клавиш.Вырежем одной командой целую строку (С-k).Вставим эту строку в конец файла (C-y).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991028"/>
            <wp:effectExtent b="0" l="0" r="0" t="0"/>
            <wp:docPr descr="Figure 4: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текст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Выделим область текста (C-space) и скопируем область в буфер обмена (M-w).Вставим область в конец файла. Вновь выделим эту область и на этот раз вырезать её (C-w). Отменим последнее действие (C-/)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991028"/>
            <wp:effectExtent b="0" l="0" r="0" t="0"/>
            <wp:docPr descr="Figure 5: текс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текст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Научимся использовать команды по перемещению курсора.Переместим курсор в начало строки (C-a).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991028"/>
            <wp:effectExtent b="0" l="0" r="0" t="0"/>
            <wp:docPr descr="Figure 6: курсор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курсор</w:t>
      </w:r>
    </w:p>
    <w:bookmarkEnd w:id="0"/>
    <w:p>
      <w:pPr>
        <w:pStyle w:val="BodyText"/>
      </w:pPr>
      <w:r>
        <w:t xml:space="preserve">Переместите курсор в конец строки (C-e).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991028"/>
            <wp:effectExtent b="0" l="0" r="0" t="0"/>
            <wp:docPr descr="Figure 7: курсор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курсор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Управление буферами. Выведем список активных буферов на экран (C-x C-b).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991028"/>
            <wp:effectExtent b="0" l="0" r="0" t="0"/>
            <wp:docPr descr="Figure 8: буфер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буфер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Переместимся во вновь открытое окно (C-x) o со списком открытых буферов и переключимся на другой буфер.Закроем это окно (C-x 0).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509822"/>
            <wp:effectExtent b="0" l="0" r="0" t="0"/>
            <wp:docPr descr="Figure 9: буфер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буфер</w:t>
      </w:r>
    </w:p>
    <w:bookmarkEnd w:id="0"/>
    <w:p>
      <w:pPr>
        <w:pStyle w:val="BodyText"/>
      </w:pPr>
      <w:r>
        <w:t xml:space="preserve">Теперь вновь переключайтесь между буферами, но уже без вывода их списка на экран (C-x b)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4509822"/>
            <wp:effectExtent b="0" l="0" r="0" t="0"/>
            <wp:docPr descr="Figure 10: буфе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буфер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877101"/>
            <wp:effectExtent b="0" l="0" r="0" t="0"/>
            <wp:docPr descr="Figure 11: окн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окна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 каждом из четырёх созданных окон откроем новый буфер (файл) и введем несколько строк текста.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877101"/>
            <wp:effectExtent b="0" l="0" r="0" t="0"/>
            <wp:docPr descr="Figure 12: окн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окна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Режим поиска. Переключимся в режим поиска (C-s) и найдем несколько слов, присутствующих в тексте. Переключайтесь между результатами поиска, нажимая C-s. Выйдите из режима поиска, нажав C-g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4140200" cy="6311900"/>
            <wp:effectExtent b="0" l="0" r="0" t="0"/>
            <wp:docPr descr="Figure 13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3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режим поиска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Перейдем в режим поиска и замены (M-%), введем текст, который следует найти и заменить, нажмите Enter , затем введем текст для замены. После того как будут подсвечены результаты поиска, нажмите ! для подтверждения замены. Попробуйем другой режим поиска, нажав M-s o. Он отличается от</w:t>
      </w:r>
      <w:r>
        <w:t xml:space="preserve"> </w:t>
      </w:r>
      <w:r>
        <w:t xml:space="preserve">обычного режима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140200" cy="6311900"/>
            <wp:effectExtent b="0" l="0" r="0" t="0"/>
            <wp:docPr descr="Figure 14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3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режим поиска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 навыки работы с редактором emacs.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  <w:r>
        <w:t xml:space="preserve"> </w:t>
      </w:r>
      <w:r>
        <w:t xml:space="preserve">1. Кратко охарактеризуйте редактор emacs. Ответ: Emacs представляет собой</w:t>
      </w:r>
      <w:r>
        <w:t xml:space="preserve"> </w:t>
      </w:r>
      <w:r>
        <w:t xml:space="preserve">мощный экранный редактор текста, написанный на языке высокого уровня</w:t>
      </w:r>
      <w:r>
        <w:t xml:space="preserve"> </w:t>
      </w:r>
      <w:r>
        <w:t xml:space="preserve">Elisp.</w:t>
      </w:r>
    </w:p>
    <w:p>
      <w:pPr>
        <w:numPr>
          <w:ilvl w:val="0"/>
          <w:numId w:val="1013"/>
        </w:numPr>
      </w:pPr>
      <w:r>
        <w:t xml:space="preserve">Какие особенности данного редактора могут сделать его сложным для освоения новичком? Ответ: Сложным освоение данной программы для новичка</w:t>
      </w:r>
      <w:r>
        <w:t xml:space="preserve"> </w:t>
      </w:r>
      <w:r>
        <w:t xml:space="preserve">может сделать незнание комбинации клавиш или английского.</w:t>
      </w:r>
    </w:p>
    <w:p>
      <w:pPr>
        <w:numPr>
          <w:ilvl w:val="0"/>
          <w:numId w:val="1013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</w:t>
      </w:r>
      <w:r>
        <w:t xml:space="preserve"> </w:t>
      </w:r>
      <w:r>
        <w:t xml:space="preserve">видим</w:t>
      </w:r>
    </w:p>
    <w:p>
      <w:pPr>
        <w:numPr>
          <w:ilvl w:val="0"/>
          <w:numId w:val="1013"/>
        </w:numPr>
      </w:pPr>
      <w:r>
        <w:t xml:space="preserve">Можно ли открыть больше 10 буферов в одном окне? Ответ: Можно если</w:t>
      </w:r>
      <w:r>
        <w:t xml:space="preserve"> </w:t>
      </w:r>
      <w:r>
        <w:t xml:space="preserve">нет ограничений на систему.</w:t>
      </w:r>
    </w:p>
    <w:p>
      <w:pPr>
        <w:numPr>
          <w:ilvl w:val="0"/>
          <w:numId w:val="1013"/>
        </w:numPr>
      </w:pPr>
      <w:r>
        <w:t xml:space="preserve">Какие буферы создаются по умолчанию при запуске emacs? Ответ: Буферы,</w:t>
      </w:r>
      <w:r>
        <w:t xml:space="preserve"> </w:t>
      </w:r>
      <w:r>
        <w:t xml:space="preserve">которые открываются по умолчанию: GNU Emacs, scratch, Messages, Quail</w:t>
      </w:r>
      <w:r>
        <w:t xml:space="preserve"> </w:t>
      </w:r>
      <w:r>
        <w:t xml:space="preserve">Completions</w:t>
      </w:r>
    </w:p>
    <w:p>
      <w:pPr>
        <w:numPr>
          <w:ilvl w:val="0"/>
          <w:numId w:val="1013"/>
        </w:numPr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 Ответ: Сtrl+c, Shift+ и Ctrl+c Ctrl+</w:t>
      </w:r>
    </w:p>
    <w:p>
      <w:pPr>
        <w:numPr>
          <w:ilvl w:val="0"/>
          <w:numId w:val="1013"/>
        </w:numPr>
      </w:pPr>
      <w:r>
        <w:t xml:space="preserve">. Как поделить текущее окно на две части? Ответ: Нажать C-x 3, или C-x 2.</w:t>
      </w:r>
    </w:p>
    <w:p>
      <w:pPr>
        <w:numPr>
          <w:ilvl w:val="0"/>
          <w:numId w:val="1013"/>
        </w:numPr>
      </w:pPr>
      <w:r>
        <w:t xml:space="preserve">В каком файле хранятся настройки редактора emacs? Ответ: Настройки</w:t>
      </w:r>
      <w:r>
        <w:t xml:space="preserve"> </w:t>
      </w:r>
      <w:r>
        <w:t xml:space="preserve">хранятся в файле ~/.emacs.</w:t>
      </w:r>
    </w:p>
    <w:p>
      <w:pPr>
        <w:numPr>
          <w:ilvl w:val="0"/>
          <w:numId w:val="1013"/>
        </w:numPr>
      </w:pPr>
      <w:r>
        <w:t xml:space="preserve">Какую функцию выполняет клавиша Backspace и можно ли её переназначить? Ответ: Перемещение курсора</w:t>
      </w:r>
    </w:p>
    <w:p>
      <w:pPr>
        <w:numPr>
          <w:ilvl w:val="0"/>
          <w:numId w:val="1013"/>
        </w:numPr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 Ответ: Редактор emacs ,потому что на нем можно работать сразу с</w:t>
      </w:r>
      <w:r>
        <w:t xml:space="preserve"> </w:t>
      </w:r>
      <w:r>
        <w:t xml:space="preserve">несколькими файлами.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Сабралиева Марворид Нуралиевна</dc:creator>
  <dc:language>ru-RU</dc:language>
  <cp:keywords/>
  <dcterms:created xsi:type="dcterms:W3CDTF">2023-04-08T17:16:36Z</dcterms:created>
  <dcterms:modified xsi:type="dcterms:W3CDTF">2023-04-08T17:16:36Z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