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148ED" w14:textId="77777777" w:rsidR="00B940BB" w:rsidRDefault="00B940BB">
      <w:pPr>
        <w:rPr>
          <w:rFonts w:ascii="Open Sans" w:eastAsia="Open Sans" w:hAnsi="Open Sans" w:cs="Open Sans"/>
          <w:sz w:val="20"/>
          <w:szCs w:val="20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7725"/>
      </w:tblGrid>
      <w:tr w:rsidR="00B940BB" w14:paraId="646E3D08" w14:textId="777777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77AA0" w14:textId="77777777" w:rsidR="00B940BB" w:rsidRDefault="00000000">
            <w:pPr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Project Name:</w:t>
            </w:r>
          </w:p>
        </w:tc>
        <w:tc>
          <w:tcPr>
            <w:tcW w:w="7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818DA" w14:textId="77777777" w:rsidR="00B940BB" w:rsidRDefault="00000000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OpenVPN Implementation</w:t>
            </w:r>
          </w:p>
        </w:tc>
      </w:tr>
      <w:tr w:rsidR="00B940BB" w14:paraId="266E74DA" w14:textId="777777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853F0" w14:textId="77777777" w:rsidR="00B940BB" w:rsidRDefault="00000000">
            <w:pPr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 xml:space="preserve">Prepared by: </w:t>
            </w:r>
          </w:p>
        </w:tc>
        <w:tc>
          <w:tcPr>
            <w:tcW w:w="7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91DF1" w14:textId="0226CF8B" w:rsidR="00B940BB" w:rsidRDefault="003F2520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proofErr w:type="spellStart"/>
            <w:r>
              <w:rPr>
                <w:rFonts w:ascii="Open Sans" w:eastAsia="Open Sans" w:hAnsi="Open Sans" w:cs="Open Sans"/>
                <w:sz w:val="20"/>
                <w:szCs w:val="20"/>
              </w:rPr>
              <w:t>Marvellous</w:t>
            </w:r>
            <w:proofErr w:type="spellEnd"/>
            <w:r>
              <w:rPr>
                <w:rFonts w:ascii="Open Sans" w:eastAsia="Open Sans" w:hAnsi="Open Sans" w:cs="Open Sans"/>
                <w:sz w:val="20"/>
                <w:szCs w:val="20"/>
              </w:rPr>
              <w:t xml:space="preserve"> Onuma-Kalu</w:t>
            </w:r>
          </w:p>
        </w:tc>
      </w:tr>
      <w:tr w:rsidR="00B940BB" w14:paraId="71279E66" w14:textId="777777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5A1EA" w14:textId="77777777" w:rsidR="00B940BB" w:rsidRDefault="00000000">
            <w:pPr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Date:</w:t>
            </w:r>
          </w:p>
        </w:tc>
        <w:tc>
          <w:tcPr>
            <w:tcW w:w="7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17C39" w14:textId="69FAD3FE" w:rsidR="00B940BB" w:rsidRDefault="003F2520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01/08/2024</w:t>
            </w:r>
          </w:p>
        </w:tc>
      </w:tr>
    </w:tbl>
    <w:p w14:paraId="17F4AD76" w14:textId="77777777" w:rsidR="00B940BB" w:rsidRDefault="00B940BB">
      <w:pPr>
        <w:rPr>
          <w:rFonts w:ascii="Open Sans" w:eastAsia="Open Sans" w:hAnsi="Open Sans" w:cs="Open Sans"/>
          <w:sz w:val="20"/>
          <w:szCs w:val="20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940BB" w14:paraId="7FFCD42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F4BD4" w14:textId="77777777" w:rsidR="00B940BB" w:rsidRPr="00770A02" w:rsidRDefault="00000000">
            <w:pPr>
              <w:widowControl w:val="0"/>
              <w:spacing w:line="240" w:lineRule="auto"/>
              <w:rPr>
                <w:rFonts w:eastAsia="Open Sans"/>
                <w:b/>
                <w:bCs/>
                <w:sz w:val="32"/>
                <w:szCs w:val="32"/>
              </w:rPr>
            </w:pPr>
            <w:r w:rsidRPr="00770A02">
              <w:rPr>
                <w:rFonts w:eastAsia="Open Sans"/>
                <w:b/>
                <w:bCs/>
                <w:sz w:val="32"/>
                <w:szCs w:val="32"/>
              </w:rPr>
              <w:t>Overview</w:t>
            </w:r>
          </w:p>
        </w:tc>
      </w:tr>
      <w:tr w:rsidR="00B940BB" w14:paraId="3F131101" w14:textId="77777777">
        <w:trPr>
          <w:trHeight w:val="171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6C3FA" w14:textId="62408937" w:rsidR="005208A4" w:rsidRDefault="00770A02" w:rsidP="005208A4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1F2328"/>
              </w:rPr>
            </w:pPr>
            <w:r>
              <w:rPr>
                <w:rFonts w:ascii="Segoe UI" w:hAnsi="Segoe UI" w:cs="Segoe UI"/>
                <w:color w:val="1F2328"/>
              </w:rPr>
              <w:t xml:space="preserve">A </w:t>
            </w:r>
            <w:r w:rsidR="005208A4">
              <w:rPr>
                <w:rFonts w:ascii="Segoe UI" w:hAnsi="Segoe UI" w:cs="Segoe UI"/>
                <w:color w:val="1F2328"/>
              </w:rPr>
              <w:t xml:space="preserve">VPN </w:t>
            </w:r>
            <w:r>
              <w:rPr>
                <w:rFonts w:ascii="Segoe UI" w:hAnsi="Segoe UI" w:cs="Segoe UI"/>
                <w:color w:val="1F2328"/>
              </w:rPr>
              <w:t>(</w:t>
            </w:r>
            <w:r w:rsidR="005208A4">
              <w:rPr>
                <w:rFonts w:ascii="Segoe UI" w:hAnsi="Segoe UI" w:cs="Segoe UI"/>
                <w:color w:val="1F2328"/>
              </w:rPr>
              <w:t>Virtual Private Network</w:t>
            </w:r>
            <w:r>
              <w:rPr>
                <w:rFonts w:ascii="Segoe UI" w:hAnsi="Segoe UI" w:cs="Segoe UI"/>
                <w:color w:val="1F2328"/>
              </w:rPr>
              <w:t>) is an important concept of end-to-end protected network communication, whereby communication is sent over an untrusted network infrastructure such as the internet</w:t>
            </w:r>
            <w:r w:rsidR="005208A4">
              <w:rPr>
                <w:rFonts w:ascii="Segoe UI" w:hAnsi="Segoe UI" w:cs="Segoe UI"/>
                <w:color w:val="1F2328"/>
              </w:rPr>
              <w:t>. It protects confidentiality</w:t>
            </w:r>
            <w:r w:rsidR="00F82B94">
              <w:rPr>
                <w:rFonts w:ascii="Segoe UI" w:hAnsi="Segoe UI" w:cs="Segoe UI"/>
                <w:color w:val="1F2328"/>
              </w:rPr>
              <w:t xml:space="preserve"> and integrity</w:t>
            </w:r>
            <w:r w:rsidR="005208A4">
              <w:rPr>
                <w:rFonts w:ascii="Segoe UI" w:hAnsi="Segoe UI" w:cs="Segoe UI"/>
                <w:color w:val="1F2328"/>
              </w:rPr>
              <w:t xml:space="preserve"> </w:t>
            </w:r>
            <w:r w:rsidR="00F82B94">
              <w:rPr>
                <w:rFonts w:ascii="Segoe UI" w:hAnsi="Segoe UI" w:cs="Segoe UI"/>
                <w:color w:val="1F2328"/>
              </w:rPr>
              <w:t xml:space="preserve">of data in transit. </w:t>
            </w:r>
          </w:p>
          <w:p w14:paraId="17F2C938" w14:textId="55DF4190" w:rsidR="00F82B94" w:rsidRDefault="00F82B94" w:rsidP="005208A4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1F2328"/>
              </w:rPr>
            </w:pPr>
            <w:r>
              <w:rPr>
                <w:rFonts w:ascii="Segoe UI" w:hAnsi="Segoe UI" w:cs="Segoe UI"/>
                <w:color w:val="1F2328"/>
              </w:rPr>
              <w:t>Advantages: VPN connects easily and cheaply to the internet, encrypt</w:t>
            </w:r>
            <w:r w:rsidR="00E958F3">
              <w:rPr>
                <w:rFonts w:ascii="Segoe UI" w:hAnsi="Segoe UI" w:cs="Segoe UI"/>
                <w:color w:val="1F2328"/>
              </w:rPr>
              <w:t>s</w:t>
            </w:r>
            <w:r>
              <w:rPr>
                <w:rFonts w:ascii="Segoe UI" w:hAnsi="Segoe UI" w:cs="Segoe UI"/>
                <w:color w:val="1F2328"/>
              </w:rPr>
              <w:t xml:space="preserve"> traffic over the internet, has a lot more bandwidth, creates two internet connection points, they are ideal for file transfers, email and so on. </w:t>
            </w:r>
          </w:p>
          <w:p w14:paraId="118A5879" w14:textId="40DB998E" w:rsidR="00F82B94" w:rsidRDefault="00F82B94" w:rsidP="005208A4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1F2328"/>
              </w:rPr>
            </w:pPr>
            <w:r>
              <w:rPr>
                <w:rFonts w:ascii="Segoe UI" w:hAnsi="Segoe UI" w:cs="Segoe UI"/>
                <w:color w:val="1F2328"/>
              </w:rPr>
              <w:t>Disadvantages: VPNs are not ideal for financial, medical and other real-time operations. They don’t get dedicated bandwidth across the internet.</w:t>
            </w:r>
          </w:p>
          <w:p w14:paraId="7692622C" w14:textId="77777777" w:rsidR="00F82B94" w:rsidRDefault="005208A4" w:rsidP="005208A4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1F2328"/>
              </w:rPr>
            </w:pPr>
            <w:r w:rsidRPr="00F82B94">
              <w:rPr>
                <w:rFonts w:ascii="Segoe UI" w:hAnsi="Segoe UI" w:cs="Segoe UI"/>
                <w:b/>
                <w:bCs/>
                <w:color w:val="1F2328"/>
              </w:rPr>
              <w:t>How it works</w:t>
            </w:r>
            <w:r>
              <w:rPr>
                <w:rFonts w:ascii="Segoe UI" w:hAnsi="Segoe UI" w:cs="Segoe UI"/>
                <w:color w:val="1F2328"/>
              </w:rPr>
              <w:t xml:space="preserve">: </w:t>
            </w:r>
          </w:p>
          <w:p w14:paraId="2A46C40C" w14:textId="77777777" w:rsidR="00F82B94" w:rsidRDefault="005208A4" w:rsidP="00F82B94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1F2328"/>
              </w:rPr>
            </w:pPr>
            <w:r>
              <w:rPr>
                <w:rFonts w:ascii="Segoe UI" w:hAnsi="Segoe UI" w:cs="Segoe UI"/>
                <w:color w:val="1F2328"/>
              </w:rPr>
              <w:t>The user first connects to the internet and then initiates a VPN connection</w:t>
            </w:r>
            <w:r w:rsidR="00F82B94">
              <w:rPr>
                <w:rFonts w:ascii="Segoe UI" w:hAnsi="Segoe UI" w:cs="Segoe UI"/>
                <w:color w:val="1F2328"/>
              </w:rPr>
              <w:t>:</w:t>
            </w:r>
            <w:r>
              <w:rPr>
                <w:rFonts w:ascii="Segoe UI" w:hAnsi="Segoe UI" w:cs="Segoe UI"/>
                <w:color w:val="1F2328"/>
              </w:rPr>
              <w:t xml:space="preserve"> a locally installed client software (or web browser) to the VPN server located in the office. </w:t>
            </w:r>
          </w:p>
          <w:p w14:paraId="2EA56EE4" w14:textId="6796FC85" w:rsidR="00F82B94" w:rsidRPr="00F82B94" w:rsidRDefault="005208A4" w:rsidP="00F82B94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1F2328"/>
              </w:rPr>
            </w:pPr>
            <w:r>
              <w:rPr>
                <w:rFonts w:ascii="Segoe UI" w:hAnsi="Segoe UI" w:cs="Segoe UI"/>
                <w:color w:val="1F2328"/>
              </w:rPr>
              <w:t>The VPN server based on your access level permission grants you access to internal company resources via the secure tunnel; thus, keeping data secure and private over the internet.</w:t>
            </w:r>
          </w:p>
          <w:p w14:paraId="5CD93C0A" w14:textId="4B30EC88" w:rsidR="005208A4" w:rsidRDefault="005208A4" w:rsidP="00F82B94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1F2328"/>
              </w:rPr>
            </w:pPr>
            <w:r>
              <w:rPr>
                <w:rFonts w:ascii="Segoe UI" w:hAnsi="Segoe UI" w:cs="Segoe UI"/>
                <w:color w:val="1F2328"/>
              </w:rPr>
              <w:t xml:space="preserve"> </w:t>
            </w:r>
            <w:r w:rsidR="00E958F3">
              <w:rPr>
                <w:rFonts w:ascii="Segoe UI" w:hAnsi="Segoe UI" w:cs="Segoe UI"/>
                <w:color w:val="1F2328"/>
              </w:rPr>
              <w:t xml:space="preserve">There are two types of VPNs to consider: Client-to-site (transport - provide a remote access from a remote client such as traveling sale rep to the corporate network) and site-to-site (tunnel - provides connectivity to networks, such as headquarters and a remote office). These fall under the category </w:t>
            </w:r>
            <w:r>
              <w:rPr>
                <w:rFonts w:ascii="Segoe UI" w:hAnsi="Segoe UI" w:cs="Segoe UI"/>
                <w:color w:val="1F2328"/>
              </w:rPr>
              <w:t>Remote-access VPNs</w:t>
            </w:r>
            <w:r w:rsidR="00E958F3">
              <w:rPr>
                <w:rFonts w:ascii="Segoe UI" w:hAnsi="Segoe UI" w:cs="Segoe UI"/>
                <w:color w:val="1F2328"/>
              </w:rPr>
              <w:t xml:space="preserve"> which we will install in this exercise.</w:t>
            </w:r>
          </w:p>
          <w:p w14:paraId="14E12CE5" w14:textId="3B0C09FA" w:rsidR="005208A4" w:rsidRDefault="005208A4" w:rsidP="005208A4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1F2328"/>
              </w:rPr>
            </w:pPr>
            <w:r w:rsidRPr="00E958F3">
              <w:rPr>
                <w:rFonts w:ascii="Segoe UI" w:hAnsi="Segoe UI" w:cs="Segoe UI"/>
                <w:b/>
                <w:bCs/>
                <w:color w:val="1F2328"/>
              </w:rPr>
              <w:t>What we need</w:t>
            </w:r>
            <w:r>
              <w:rPr>
                <w:rFonts w:ascii="Segoe UI" w:hAnsi="Segoe UI" w:cs="Segoe UI"/>
                <w:color w:val="1F2328"/>
              </w:rPr>
              <w:t xml:space="preserve">: We will need a VPN access server and VPN client software. The two </w:t>
            </w:r>
            <w:r w:rsidR="00F82B94">
              <w:rPr>
                <w:rFonts w:ascii="Segoe UI" w:hAnsi="Segoe UI" w:cs="Segoe UI"/>
                <w:color w:val="1F2328"/>
              </w:rPr>
              <w:t>most used</w:t>
            </w:r>
            <w:r>
              <w:rPr>
                <w:rFonts w:ascii="Segoe UI" w:hAnsi="Segoe UI" w:cs="Segoe UI"/>
                <w:color w:val="1F2328"/>
              </w:rPr>
              <w:t xml:space="preserve"> technologies in remote access VPNs are IPsec and SSL</w:t>
            </w:r>
            <w:r w:rsidR="00B11361">
              <w:rPr>
                <w:rFonts w:ascii="Segoe UI" w:hAnsi="Segoe UI" w:cs="Segoe UI"/>
                <w:color w:val="1F2328"/>
              </w:rPr>
              <w:t xml:space="preserve"> VPN</w:t>
            </w:r>
            <w:r>
              <w:rPr>
                <w:rFonts w:ascii="Segoe UI" w:hAnsi="Segoe UI" w:cs="Segoe UI"/>
                <w:color w:val="1F2328"/>
              </w:rPr>
              <w:t xml:space="preserve">. In this example we will use OpenVPN (SSL). OpenVPN is a full-featured SSL VPN which implements OSI layer 2 or 3 secure network extension using the industry standard SSL/TLS </w:t>
            </w:r>
            <w:r>
              <w:rPr>
                <w:rFonts w:ascii="Segoe UI" w:hAnsi="Segoe UI" w:cs="Segoe UI"/>
                <w:color w:val="1F2328"/>
              </w:rPr>
              <w:lastRenderedPageBreak/>
              <w:t>protocol, supports flexible client authentication methods based on certificates, smart cards, and/or username/password credentials, and allows user or group-specific access control policies using firewall rules applied to the VPN virtual interface.</w:t>
            </w:r>
          </w:p>
          <w:p w14:paraId="21651CEA" w14:textId="1278F781" w:rsidR="00B940BB" w:rsidRDefault="00B940BB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</w:p>
        </w:tc>
      </w:tr>
      <w:tr w:rsidR="00B940BB" w14:paraId="23226EC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01E97" w14:textId="77777777" w:rsidR="00B940BB" w:rsidRPr="00627D2E" w:rsidRDefault="00000000">
            <w:pPr>
              <w:widowControl w:val="0"/>
              <w:spacing w:line="240" w:lineRule="auto"/>
              <w:rPr>
                <w:rFonts w:eastAsia="Open Sans"/>
                <w:b/>
                <w:bCs/>
                <w:sz w:val="32"/>
                <w:szCs w:val="32"/>
              </w:rPr>
            </w:pPr>
            <w:r w:rsidRPr="00627D2E">
              <w:rPr>
                <w:rFonts w:eastAsia="Open Sans"/>
                <w:b/>
                <w:bCs/>
                <w:sz w:val="32"/>
                <w:szCs w:val="32"/>
              </w:rPr>
              <w:lastRenderedPageBreak/>
              <w:t>Hardware &amp; Software Requirements, Possible Integrations</w:t>
            </w:r>
          </w:p>
        </w:tc>
      </w:tr>
      <w:tr w:rsidR="00B940BB" w14:paraId="67B9A613" w14:textId="77777777">
        <w:trPr>
          <w:trHeight w:val="273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CF028" w14:textId="35888801" w:rsidR="005208A4" w:rsidRDefault="005208A4" w:rsidP="005208A4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1F2328"/>
              </w:rPr>
            </w:pPr>
            <w:r>
              <w:rPr>
                <w:rFonts w:ascii="Segoe UI" w:hAnsi="Segoe UI" w:cs="Segoe UI"/>
                <w:color w:val="1F2328"/>
              </w:rPr>
              <w:t xml:space="preserve">OpenVPN Access Server does not create or manage its own dedicated user database. Instead, it integrates with a user authentication database system. The currently supported </w:t>
            </w:r>
            <w:r w:rsidR="00B11361">
              <w:rPr>
                <w:rFonts w:ascii="Segoe UI" w:hAnsi="Segoe UI" w:cs="Segoe UI"/>
                <w:color w:val="1F2328"/>
              </w:rPr>
              <w:t>system is</w:t>
            </w:r>
            <w:r>
              <w:rPr>
                <w:rFonts w:ascii="Segoe UI" w:hAnsi="Segoe UI" w:cs="Segoe UI"/>
                <w:color w:val="1F2328"/>
              </w:rPr>
              <w:t xml:space="preserve"> Active Directory/LDAP Server which we have already installed on-premises. OpenVPN server supports multiple authentication protocols and thus can be configured to obtain connecting client information from an LDAP server, and to use that information as a basis for authenticating the client in addition to the use of the Client certificates and keys.</w:t>
            </w:r>
          </w:p>
          <w:p w14:paraId="01A61B1B" w14:textId="77777777" w:rsidR="005208A4" w:rsidRDefault="005208A4" w:rsidP="005208A4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1F2328"/>
              </w:rPr>
            </w:pPr>
            <w:r>
              <w:rPr>
                <w:rStyle w:val="Strong"/>
                <w:rFonts w:ascii="Segoe UI" w:hAnsi="Segoe UI" w:cs="Segoe UI"/>
                <w:color w:val="1F2328"/>
              </w:rPr>
              <w:t>Requirements</w:t>
            </w:r>
          </w:p>
          <w:p w14:paraId="00068B01" w14:textId="27549C7D" w:rsidR="005208A4" w:rsidRDefault="005208A4" w:rsidP="005208A4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1F2328"/>
              </w:rPr>
            </w:pPr>
            <w:r>
              <w:rPr>
                <w:rFonts w:ascii="Segoe UI" w:hAnsi="Segoe UI" w:cs="Segoe UI"/>
                <w:color w:val="1F2328"/>
              </w:rPr>
              <w:t>Hardware:</w:t>
            </w:r>
            <w:r w:rsidR="00B11361">
              <w:rPr>
                <w:rFonts w:ascii="Segoe UI" w:hAnsi="Segoe UI" w:cs="Segoe UI"/>
                <w:color w:val="1F2328"/>
              </w:rPr>
              <w:t xml:space="preserve"> </w:t>
            </w:r>
            <w:r>
              <w:rPr>
                <w:rFonts w:ascii="Segoe UI" w:hAnsi="Segoe UI" w:cs="Segoe UI"/>
                <w:color w:val="1F2328"/>
              </w:rPr>
              <w:t>VPN Access Server (Linux machine)</w:t>
            </w:r>
          </w:p>
          <w:p w14:paraId="3E83C27B" w14:textId="10621957" w:rsidR="005208A4" w:rsidRDefault="005208A4" w:rsidP="005208A4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1F2328"/>
              </w:rPr>
            </w:pPr>
            <w:r>
              <w:rPr>
                <w:rFonts w:ascii="Segoe UI" w:hAnsi="Segoe UI" w:cs="Segoe UI"/>
                <w:color w:val="1F2328"/>
              </w:rPr>
              <w:t>Software:</w:t>
            </w:r>
            <w:r w:rsidR="00B11361">
              <w:rPr>
                <w:rFonts w:ascii="Segoe UI" w:hAnsi="Segoe UI" w:cs="Segoe UI"/>
                <w:color w:val="1F2328"/>
              </w:rPr>
              <w:t xml:space="preserve"> </w:t>
            </w:r>
            <w:r w:rsidR="00B11361">
              <w:rPr>
                <w:rFonts w:ascii="Segoe UI" w:hAnsi="Segoe UI" w:cs="Segoe UI"/>
                <w:color w:val="1F2328"/>
              </w:rPr>
              <w:br/>
            </w:r>
            <w:r>
              <w:rPr>
                <w:rFonts w:ascii="Segoe UI" w:hAnsi="Segoe UI" w:cs="Segoe UI"/>
                <w:color w:val="1F2328"/>
              </w:rPr>
              <w:t>On Client side:</w:t>
            </w:r>
            <w:r w:rsidR="00B11361">
              <w:rPr>
                <w:rFonts w:ascii="Segoe UI" w:hAnsi="Segoe UI" w:cs="Segoe UI"/>
                <w:color w:val="1F2328"/>
              </w:rPr>
              <w:t xml:space="preserve"> </w:t>
            </w:r>
            <w:r>
              <w:rPr>
                <w:rFonts w:ascii="Segoe UI" w:hAnsi="Segoe UI" w:cs="Segoe UI"/>
                <w:color w:val="1F2328"/>
              </w:rPr>
              <w:t>OpenVPN Connect for Windows</w:t>
            </w:r>
            <w:r w:rsidR="00B11361">
              <w:rPr>
                <w:rFonts w:ascii="Segoe UI" w:hAnsi="Segoe UI" w:cs="Segoe UI"/>
                <w:color w:val="1F2328"/>
              </w:rPr>
              <w:t xml:space="preserve"> and</w:t>
            </w:r>
            <w:r>
              <w:rPr>
                <w:rFonts w:ascii="Segoe UI" w:hAnsi="Segoe UI" w:cs="Segoe UI"/>
                <w:color w:val="1F2328"/>
              </w:rPr>
              <w:t xml:space="preserve"> for Mac (design department)</w:t>
            </w:r>
          </w:p>
          <w:p w14:paraId="30F5C1B8" w14:textId="60B489A5" w:rsidR="005208A4" w:rsidRDefault="005208A4" w:rsidP="005208A4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1F2328"/>
              </w:rPr>
            </w:pPr>
            <w:r>
              <w:rPr>
                <w:rFonts w:ascii="Segoe UI" w:hAnsi="Segoe UI" w:cs="Segoe UI"/>
                <w:color w:val="1F2328"/>
              </w:rPr>
              <w:t>On Server side:</w:t>
            </w:r>
            <w:r w:rsidR="00B11361">
              <w:rPr>
                <w:rFonts w:ascii="Segoe UI" w:hAnsi="Segoe UI" w:cs="Segoe UI"/>
                <w:color w:val="1F2328"/>
              </w:rPr>
              <w:t xml:space="preserve">: </w:t>
            </w:r>
            <w:r>
              <w:rPr>
                <w:rFonts w:ascii="Segoe UI" w:hAnsi="Segoe UI" w:cs="Segoe UI"/>
                <w:color w:val="1F2328"/>
              </w:rPr>
              <w:t>OpenVPN Access Server source code</w:t>
            </w:r>
          </w:p>
          <w:p w14:paraId="569AE3E7" w14:textId="7D4AB700" w:rsidR="005208A4" w:rsidRDefault="005208A4" w:rsidP="005208A4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1F2328"/>
              </w:rPr>
            </w:pPr>
            <w:r>
              <w:rPr>
                <w:rFonts w:ascii="Segoe UI" w:hAnsi="Segoe UI" w:cs="Segoe UI"/>
                <w:color w:val="1F2328"/>
              </w:rPr>
              <w:t>Pricing:</w:t>
            </w:r>
            <w:r w:rsidR="00B11361">
              <w:rPr>
                <w:rFonts w:ascii="Segoe UI" w:hAnsi="Segoe UI" w:cs="Segoe UI"/>
                <w:color w:val="1F2328"/>
              </w:rPr>
              <w:t xml:space="preserve"> </w:t>
            </w:r>
            <w:r>
              <w:rPr>
                <w:rFonts w:ascii="Segoe UI" w:hAnsi="Segoe UI" w:cs="Segoe UI"/>
                <w:color w:val="1F2328"/>
              </w:rPr>
              <w:t xml:space="preserve">Access Server subscription / </w:t>
            </w:r>
            <w:r w:rsidR="00627D2E">
              <w:rPr>
                <w:rFonts w:ascii="Segoe UI" w:hAnsi="Segoe UI" w:cs="Segoe UI"/>
                <w:color w:val="1F2328"/>
              </w:rPr>
              <w:t xml:space="preserve">5, 10 - </w:t>
            </w:r>
            <w:r>
              <w:rPr>
                <w:rFonts w:ascii="Segoe UI" w:hAnsi="Segoe UI" w:cs="Segoe UI"/>
                <w:color w:val="1F2328"/>
              </w:rPr>
              <w:t>2</w:t>
            </w:r>
            <w:r w:rsidR="00627D2E">
              <w:rPr>
                <w:rFonts w:ascii="Segoe UI" w:hAnsi="Segoe UI" w:cs="Segoe UI"/>
                <w:color w:val="1F2328"/>
              </w:rPr>
              <w:t>0</w:t>
            </w:r>
            <w:r>
              <w:rPr>
                <w:rFonts w:ascii="Segoe UI" w:hAnsi="Segoe UI" w:cs="Segoe UI"/>
                <w:color w:val="1F2328"/>
              </w:rPr>
              <w:t>00 users  / month $</w:t>
            </w:r>
            <w:r w:rsidR="00627D2E">
              <w:rPr>
                <w:rFonts w:ascii="Segoe UI" w:hAnsi="Segoe UI" w:cs="Segoe UI"/>
                <w:color w:val="1F2328"/>
              </w:rPr>
              <w:t>70</w:t>
            </w:r>
          </w:p>
          <w:p w14:paraId="7B00C605" w14:textId="6347A619" w:rsidR="00B940BB" w:rsidRPr="005208A4" w:rsidRDefault="00B940BB">
            <w:pPr>
              <w:widowControl w:val="0"/>
              <w:spacing w:line="240" w:lineRule="auto"/>
              <w:rPr>
                <w:rFonts w:ascii="Open Sans" w:eastAsia="Open Sans" w:hAnsi="Open Sans" w:cs="Open Sans"/>
                <w:iCs/>
                <w:sz w:val="20"/>
                <w:szCs w:val="20"/>
              </w:rPr>
            </w:pPr>
          </w:p>
        </w:tc>
      </w:tr>
      <w:tr w:rsidR="00B940BB" w14:paraId="21ADE74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51545" w14:textId="77777777" w:rsidR="00B940BB" w:rsidRDefault="00000000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Additional Administrative Considerations</w:t>
            </w:r>
          </w:p>
        </w:tc>
      </w:tr>
      <w:tr w:rsidR="00B940BB" w14:paraId="03C286E0" w14:textId="77777777">
        <w:trPr>
          <w:trHeight w:val="81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CA504" w14:textId="77777777" w:rsidR="005208A4" w:rsidRPr="005208A4" w:rsidRDefault="005208A4" w:rsidP="005208A4">
            <w:pPr>
              <w:shd w:val="clear" w:color="auto" w:fill="FFFFFF"/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en-US"/>
              </w:rPr>
            </w:pPr>
            <w:r w:rsidRPr="005208A4"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en-US"/>
              </w:rPr>
              <w:t>Firewall:</w:t>
            </w:r>
          </w:p>
          <w:p w14:paraId="1A92DE44" w14:textId="0CA631D5" w:rsidR="005208A4" w:rsidRPr="005208A4" w:rsidRDefault="005208A4" w:rsidP="00B11361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en-US"/>
              </w:rPr>
            </w:pPr>
            <w:r w:rsidRPr="005208A4"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en-US"/>
              </w:rPr>
              <w:t>A firewall is a tool used to maintain the security of a private network. Firewalls block unauthorized access to or from private networks — and are often used to prevent unauthorized web users or illicit software from gaining access to private networks connected to the internet.</w:t>
            </w:r>
            <w:r w:rsidR="00B11361"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en-US"/>
              </w:rPr>
              <w:t xml:space="preserve"> While d</w:t>
            </w:r>
            <w:r w:rsidRPr="005208A4"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en-US"/>
              </w:rPr>
              <w:t xml:space="preserve">isabling a firewall </w:t>
            </w:r>
            <w:r w:rsidR="00B11361"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en-US"/>
              </w:rPr>
              <w:t xml:space="preserve">would </w:t>
            </w:r>
            <w:r w:rsidRPr="005208A4"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en-US"/>
              </w:rPr>
              <w:t>put the entire network at risk</w:t>
            </w:r>
            <w:r w:rsidR="00B11361"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en-US"/>
              </w:rPr>
              <w:t xml:space="preserve">, it is recommended to </w:t>
            </w:r>
            <w:r w:rsidRPr="005208A4"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en-US"/>
              </w:rPr>
              <w:t>turn off a firewall altogether, you can open the appropriate (non-standard) ports in the firewall to allow authorized applications or services through. Some firewalls use a pre-defined port or range of ports, while others allow users to manually configure which ports the software utilizes.</w:t>
            </w:r>
          </w:p>
          <w:p w14:paraId="0F658ED4" w14:textId="5414009C" w:rsidR="005208A4" w:rsidRPr="005208A4" w:rsidRDefault="005208A4" w:rsidP="005208A4">
            <w:pPr>
              <w:numPr>
                <w:ilvl w:val="0"/>
                <w:numId w:val="1"/>
              </w:numPr>
              <w:shd w:val="clear" w:color="auto" w:fill="FFFFFF"/>
              <w:spacing w:before="60" w:after="100" w:afterAutospacing="1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en-US"/>
              </w:rPr>
            </w:pPr>
            <w:r w:rsidRPr="005208A4"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en-US"/>
              </w:rPr>
              <w:lastRenderedPageBreak/>
              <w:t>Enterprise VPN Access Server, provide</w:t>
            </w:r>
            <w:r w:rsidR="00B11361"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en-US"/>
              </w:rPr>
              <w:t>s</w:t>
            </w:r>
            <w:r w:rsidRPr="005208A4"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en-US"/>
              </w:rPr>
              <w:t xml:space="preserve"> Layer 3 virtual private networking using OpenVPN protocol. OpenVPN protocol uses SSL/TLS with client and server certificates to perform key exchange and mutual authentication.</w:t>
            </w:r>
          </w:p>
          <w:p w14:paraId="278DBE19" w14:textId="77777777" w:rsidR="005208A4" w:rsidRPr="005208A4" w:rsidRDefault="005208A4">
            <w:pPr>
              <w:widowControl w:val="0"/>
              <w:spacing w:line="240" w:lineRule="auto"/>
              <w:rPr>
                <w:rFonts w:ascii="Open Sans" w:eastAsia="Open Sans" w:hAnsi="Open Sans" w:cs="Open Sans"/>
                <w:iCs/>
                <w:color w:val="999999"/>
                <w:sz w:val="20"/>
                <w:szCs w:val="20"/>
              </w:rPr>
            </w:pPr>
          </w:p>
        </w:tc>
      </w:tr>
    </w:tbl>
    <w:p w14:paraId="58BCDEEB" w14:textId="77777777" w:rsidR="00B940BB" w:rsidRDefault="00000000">
      <w:pPr>
        <w:rPr>
          <w:rFonts w:ascii="Open Sans" w:eastAsia="Open Sans" w:hAnsi="Open Sans" w:cs="Open Sans"/>
          <w:sz w:val="20"/>
          <w:szCs w:val="20"/>
        </w:rPr>
      </w:pPr>
      <w:r>
        <w:lastRenderedPageBreak/>
        <w:br w:type="page"/>
      </w:r>
    </w:p>
    <w:p w14:paraId="60C0C944" w14:textId="77777777" w:rsidR="00B940BB" w:rsidRDefault="00B940BB">
      <w:pPr>
        <w:rPr>
          <w:rFonts w:ascii="Open Sans" w:eastAsia="Open Sans" w:hAnsi="Open Sans" w:cs="Open Sans"/>
          <w:sz w:val="20"/>
          <w:szCs w:val="20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7725"/>
      </w:tblGrid>
      <w:tr w:rsidR="00B940BB" w14:paraId="6D6C8085" w14:textId="777777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6251F" w14:textId="77777777" w:rsidR="00B940BB" w:rsidRDefault="00000000">
            <w:pPr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Project:</w:t>
            </w:r>
          </w:p>
        </w:tc>
        <w:tc>
          <w:tcPr>
            <w:tcW w:w="7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AF3ED" w14:textId="77777777" w:rsidR="00B940BB" w:rsidRDefault="00000000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Duo 2FA Implementation</w:t>
            </w:r>
          </w:p>
        </w:tc>
      </w:tr>
      <w:tr w:rsidR="00B940BB" w14:paraId="4917B1D1" w14:textId="777777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B5BB5" w14:textId="77777777" w:rsidR="00B940BB" w:rsidRDefault="00000000">
            <w:pPr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 xml:space="preserve">Prepared by: </w:t>
            </w:r>
          </w:p>
        </w:tc>
        <w:tc>
          <w:tcPr>
            <w:tcW w:w="7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A3673" w14:textId="3268371D" w:rsidR="00B940BB" w:rsidRDefault="005208A4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proofErr w:type="spellStart"/>
            <w:r>
              <w:rPr>
                <w:rFonts w:ascii="Open Sans" w:eastAsia="Open Sans" w:hAnsi="Open Sans" w:cs="Open Sans"/>
                <w:sz w:val="20"/>
                <w:szCs w:val="20"/>
              </w:rPr>
              <w:t>Marvellous</w:t>
            </w:r>
            <w:proofErr w:type="spellEnd"/>
            <w:r>
              <w:rPr>
                <w:rFonts w:ascii="Open Sans" w:eastAsia="Open Sans" w:hAnsi="Open Sans" w:cs="Open Sans"/>
                <w:sz w:val="20"/>
                <w:szCs w:val="20"/>
              </w:rPr>
              <w:t xml:space="preserve"> Onuma-Kalu</w:t>
            </w:r>
          </w:p>
        </w:tc>
      </w:tr>
      <w:tr w:rsidR="00B940BB" w14:paraId="6C09A8D1" w14:textId="777777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D892D" w14:textId="77777777" w:rsidR="00B940BB" w:rsidRDefault="00000000">
            <w:pPr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Date:</w:t>
            </w:r>
          </w:p>
        </w:tc>
        <w:tc>
          <w:tcPr>
            <w:tcW w:w="7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44C8D" w14:textId="299EF9E9" w:rsidR="00B940BB" w:rsidRDefault="004939CB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01/08/2024</w:t>
            </w:r>
          </w:p>
        </w:tc>
      </w:tr>
    </w:tbl>
    <w:p w14:paraId="499E53D5" w14:textId="77777777" w:rsidR="00B940BB" w:rsidRDefault="00B940BB">
      <w:pPr>
        <w:rPr>
          <w:rFonts w:ascii="Open Sans" w:eastAsia="Open Sans" w:hAnsi="Open Sans" w:cs="Open Sans"/>
          <w:sz w:val="20"/>
          <w:szCs w:val="20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940BB" w14:paraId="403ACED7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30099" w14:textId="77777777" w:rsidR="00B940BB" w:rsidRPr="00B11361" w:rsidRDefault="00000000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bCs/>
                <w:sz w:val="20"/>
                <w:szCs w:val="20"/>
              </w:rPr>
            </w:pPr>
            <w:r w:rsidRPr="00B11361">
              <w:rPr>
                <w:rFonts w:ascii="Open Sans" w:eastAsia="Open Sans" w:hAnsi="Open Sans" w:cs="Open Sans"/>
                <w:b/>
                <w:bCs/>
                <w:sz w:val="20"/>
                <w:szCs w:val="20"/>
              </w:rPr>
              <w:t>Overview</w:t>
            </w:r>
          </w:p>
        </w:tc>
      </w:tr>
      <w:tr w:rsidR="00B940BB" w14:paraId="3404CFD9" w14:textId="77777777">
        <w:trPr>
          <w:trHeight w:val="127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5D2CE" w14:textId="0AED67DA" w:rsidR="00775FE3" w:rsidRDefault="00775FE3" w:rsidP="004939CB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374151"/>
              </w:rPr>
            </w:pPr>
            <w:r>
              <w:rPr>
                <w:rFonts w:ascii="Segoe UI" w:hAnsi="Segoe UI" w:cs="Segoe UI"/>
                <w:color w:val="374151"/>
              </w:rPr>
              <w:t xml:space="preserve">Duo Security is a popular multi-factor authentication (MFA) solution that provides an additional layer of security for various applications, including VPNs like OpenVPN. Integrating Duo 2-Factor Authentication (Duo 2FA) with OpenVPN adds an extra layer of protection by requiring users to verify their identity using a second authentication factor in addition to their username and password. </w:t>
            </w:r>
          </w:p>
          <w:p w14:paraId="683D6635" w14:textId="4B04D986" w:rsidR="00775FE3" w:rsidRDefault="00775FE3" w:rsidP="004939CB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374151"/>
              </w:rPr>
            </w:pPr>
            <w:r w:rsidRPr="00775FE3">
              <w:rPr>
                <w:rFonts w:ascii="Segoe UI" w:hAnsi="Segoe UI" w:cs="Segoe UI"/>
                <w:b/>
                <w:bCs/>
                <w:color w:val="374151"/>
              </w:rPr>
              <w:t>Prerequisite:</w:t>
            </w:r>
            <w:r>
              <w:rPr>
                <w:rFonts w:ascii="Segoe UI" w:hAnsi="Segoe UI" w:cs="Segoe UI"/>
                <w:color w:val="374151"/>
              </w:rPr>
              <w:t xml:space="preserve"> </w:t>
            </w:r>
            <w:r>
              <w:rPr>
                <w:rFonts w:ascii="Segoe UI" w:hAnsi="Segoe UI" w:cs="Segoe UI"/>
                <w:color w:val="374151"/>
              </w:rPr>
              <w:t>Here's a general guide on integrating Duo 2FA with OpenVPN:</w:t>
            </w:r>
          </w:p>
          <w:p w14:paraId="1454AA2D" w14:textId="076F1503" w:rsidR="004939CB" w:rsidRDefault="004939CB" w:rsidP="004939CB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1F2328"/>
              </w:rPr>
            </w:pPr>
            <w:r w:rsidRPr="00B11361">
              <w:rPr>
                <w:rFonts w:ascii="Segoe UI" w:hAnsi="Segoe UI" w:cs="Segoe UI"/>
                <w:b/>
                <w:bCs/>
                <w:color w:val="1F2328"/>
              </w:rPr>
              <w:t>How it works</w:t>
            </w:r>
            <w:r>
              <w:rPr>
                <w:rFonts w:ascii="Segoe UI" w:hAnsi="Segoe UI" w:cs="Segoe UI"/>
                <w:color w:val="1F2328"/>
              </w:rPr>
              <w:t xml:space="preserve">: With Duo2F the user may log in as usual with his/her username and </w:t>
            </w:r>
            <w:r w:rsidR="00B11361">
              <w:rPr>
                <w:rFonts w:ascii="Segoe UI" w:hAnsi="Segoe UI" w:cs="Segoe UI"/>
                <w:color w:val="1F2328"/>
              </w:rPr>
              <w:t>password and</w:t>
            </w:r>
            <w:r>
              <w:rPr>
                <w:rFonts w:ascii="Segoe UI" w:hAnsi="Segoe UI" w:cs="Segoe UI"/>
                <w:color w:val="1F2328"/>
              </w:rPr>
              <w:t xml:space="preserve"> will then receive a push message on the user’s device where he/she can verify that it is him/her. The administrator can set up the system to work via SMS, voice call, one-time passcode, the Duo Mobile smartphone app etc. If you have a hardware token, you can press its button to generate a passcode. You can also use a Security Key (including U2F tokens).</w:t>
            </w:r>
          </w:p>
          <w:p w14:paraId="2B1DDF1B" w14:textId="77777777" w:rsidR="004939CB" w:rsidRPr="004939CB" w:rsidRDefault="004939CB">
            <w:pPr>
              <w:widowControl w:val="0"/>
              <w:spacing w:line="240" w:lineRule="auto"/>
              <w:rPr>
                <w:rFonts w:ascii="Open Sans" w:eastAsia="Open Sans" w:hAnsi="Open Sans" w:cs="Open Sans"/>
                <w:iCs/>
                <w:sz w:val="20"/>
                <w:szCs w:val="20"/>
              </w:rPr>
            </w:pPr>
          </w:p>
        </w:tc>
      </w:tr>
      <w:tr w:rsidR="00B940BB" w14:paraId="0A40DB67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684C9" w14:textId="77777777" w:rsidR="00B940BB" w:rsidRPr="00B11361" w:rsidRDefault="00000000">
            <w:pPr>
              <w:widowControl w:val="0"/>
              <w:spacing w:line="240" w:lineRule="auto"/>
              <w:rPr>
                <w:rFonts w:eastAsia="Open Sans"/>
                <w:b/>
                <w:bCs/>
                <w:sz w:val="28"/>
                <w:szCs w:val="28"/>
              </w:rPr>
            </w:pPr>
            <w:r w:rsidRPr="00B11361">
              <w:rPr>
                <w:rFonts w:eastAsia="Open Sans"/>
                <w:b/>
                <w:bCs/>
                <w:sz w:val="28"/>
                <w:szCs w:val="28"/>
              </w:rPr>
              <w:t>Hardware &amp; Software Requirements, Possible Integrations</w:t>
            </w:r>
          </w:p>
        </w:tc>
      </w:tr>
      <w:tr w:rsidR="00B940BB" w14:paraId="77BA9115" w14:textId="77777777">
        <w:trPr>
          <w:trHeight w:val="147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1A0B4" w14:textId="6E26FB5D" w:rsidR="004939CB" w:rsidRPr="004939CB" w:rsidRDefault="004939CB" w:rsidP="00B11361">
            <w:pPr>
              <w:shd w:val="clear" w:color="auto" w:fill="FFFFFF"/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en-US"/>
              </w:rPr>
            </w:pPr>
            <w:r w:rsidRPr="004939CB"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en-US"/>
              </w:rPr>
              <w:t>Hardware:</w:t>
            </w:r>
            <w:r w:rsidR="00B11361"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en-US"/>
              </w:rPr>
              <w:t xml:space="preserve"> </w:t>
            </w:r>
            <w:r w:rsidRPr="004939CB"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en-US"/>
              </w:rPr>
              <w:t>Hardware token or security key</w:t>
            </w:r>
          </w:p>
          <w:p w14:paraId="27D9AB55" w14:textId="6A475C2A" w:rsidR="004939CB" w:rsidRPr="004939CB" w:rsidRDefault="004939CB" w:rsidP="00B11361">
            <w:pPr>
              <w:shd w:val="clear" w:color="auto" w:fill="FFFFFF"/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en-US"/>
              </w:rPr>
            </w:pPr>
            <w:r w:rsidRPr="004939CB"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en-US"/>
              </w:rPr>
              <w:t>Software:</w:t>
            </w:r>
            <w:r w:rsidR="00B11361"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en-US"/>
              </w:rPr>
              <w:t xml:space="preserve"> </w:t>
            </w:r>
            <w:r w:rsidR="00775FE3"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en-US"/>
              </w:rPr>
              <w:t xml:space="preserve">Duo2F account, </w:t>
            </w:r>
            <w:r w:rsidRPr="004939CB"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en-US"/>
              </w:rPr>
              <w:t>Duo2F for mobile</w:t>
            </w:r>
            <w:r w:rsidR="00B11361"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en-US"/>
              </w:rPr>
              <w:t xml:space="preserve">, </w:t>
            </w:r>
            <w:r w:rsidRPr="004939CB"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en-US"/>
              </w:rPr>
              <w:t>Duo OpenVPN v2.4 plugin</w:t>
            </w:r>
            <w:r w:rsidR="00B11361"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en-US"/>
              </w:rPr>
              <w:t xml:space="preserve"> and </w:t>
            </w:r>
            <w:r w:rsidRPr="004939CB"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en-US"/>
              </w:rPr>
              <w:t xml:space="preserve">Duo2F </w:t>
            </w:r>
            <w:proofErr w:type="spellStart"/>
            <w:r w:rsidRPr="004939CB"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en-US"/>
              </w:rPr>
              <w:t>Wordpress</w:t>
            </w:r>
            <w:proofErr w:type="spellEnd"/>
            <w:r w:rsidRPr="004939CB"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en-US"/>
              </w:rPr>
              <w:t xml:space="preserve"> plugin</w:t>
            </w:r>
          </w:p>
          <w:p w14:paraId="648E981F" w14:textId="77777777" w:rsidR="004939CB" w:rsidRPr="004939CB" w:rsidRDefault="004939CB" w:rsidP="004939CB">
            <w:pPr>
              <w:shd w:val="clear" w:color="auto" w:fill="FFFFFF"/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en-US"/>
              </w:rPr>
            </w:pPr>
            <w:r w:rsidRPr="004939CB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val="en-US"/>
              </w:rPr>
              <w:t>Duo 2 Factor Authentication setup:</w:t>
            </w:r>
          </w:p>
          <w:p w14:paraId="4D6EB899" w14:textId="77777777" w:rsidR="004939CB" w:rsidRPr="004939CB" w:rsidRDefault="004939CB" w:rsidP="004939CB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en-US"/>
              </w:rPr>
            </w:pPr>
            <w:r w:rsidRPr="004939CB"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en-US"/>
              </w:rPr>
              <w:t>Enrollment and setup accounts</w:t>
            </w:r>
          </w:p>
          <w:p w14:paraId="2BACAF88" w14:textId="6819A570" w:rsidR="004939CB" w:rsidRPr="004939CB" w:rsidRDefault="004939CB" w:rsidP="004939CB">
            <w:pPr>
              <w:numPr>
                <w:ilvl w:val="0"/>
                <w:numId w:val="4"/>
              </w:numPr>
              <w:shd w:val="clear" w:color="auto" w:fill="FFFFFF"/>
              <w:spacing w:before="60" w:after="100" w:afterAutospacing="1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en-US"/>
              </w:rPr>
            </w:pPr>
            <w:r w:rsidRPr="004939CB"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en-US"/>
              </w:rPr>
              <w:t xml:space="preserve">Install Duo mobile </w:t>
            </w:r>
            <w:r w:rsidR="00775FE3" w:rsidRPr="004939CB"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en-US"/>
              </w:rPr>
              <w:t>apps.</w:t>
            </w:r>
          </w:p>
          <w:p w14:paraId="1AD6C81B" w14:textId="77777777" w:rsidR="004939CB" w:rsidRPr="004939CB" w:rsidRDefault="004939CB" w:rsidP="004939CB">
            <w:pPr>
              <w:numPr>
                <w:ilvl w:val="0"/>
                <w:numId w:val="4"/>
              </w:numPr>
              <w:shd w:val="clear" w:color="auto" w:fill="FFFFFF"/>
              <w:spacing w:before="60" w:after="100" w:afterAutospacing="1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en-US"/>
              </w:rPr>
            </w:pPr>
            <w:r w:rsidRPr="004939CB"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en-US"/>
              </w:rPr>
              <w:t>Activate Duo Mobile</w:t>
            </w:r>
          </w:p>
          <w:p w14:paraId="3CC7632A" w14:textId="77777777" w:rsidR="004939CB" w:rsidRPr="004939CB" w:rsidRDefault="004939CB" w:rsidP="004939CB">
            <w:pPr>
              <w:numPr>
                <w:ilvl w:val="0"/>
                <w:numId w:val="4"/>
              </w:numPr>
              <w:shd w:val="clear" w:color="auto" w:fill="FFFFFF"/>
              <w:spacing w:before="60" w:after="100" w:afterAutospacing="1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en-US"/>
              </w:rPr>
            </w:pPr>
            <w:r w:rsidRPr="004939CB"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en-US"/>
              </w:rPr>
              <w:t>Install and setup Duo2F for OpenVPN (Ensure that Python 3 or 2.7 is installed on server)</w:t>
            </w:r>
          </w:p>
          <w:p w14:paraId="4834144E" w14:textId="20395C68" w:rsidR="004939CB" w:rsidRPr="004939CB" w:rsidRDefault="004939CB" w:rsidP="004939CB">
            <w:pPr>
              <w:numPr>
                <w:ilvl w:val="0"/>
                <w:numId w:val="4"/>
              </w:numPr>
              <w:shd w:val="clear" w:color="auto" w:fill="FFFFFF"/>
              <w:spacing w:before="60" w:after="100" w:afterAutospacing="1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en-US"/>
              </w:rPr>
            </w:pPr>
            <w:r w:rsidRPr="004939CB"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en-US"/>
              </w:rPr>
              <w:t xml:space="preserve">Install and setup </w:t>
            </w:r>
            <w:r w:rsidRPr="004939CB"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en-US"/>
              </w:rPr>
              <w:t>WordPress</w:t>
            </w:r>
            <w:r w:rsidRPr="004939CB"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en-US"/>
              </w:rPr>
              <w:t xml:space="preserve"> plugin</w:t>
            </w:r>
          </w:p>
          <w:p w14:paraId="752DC3B9" w14:textId="606F7407" w:rsidR="004939CB" w:rsidRPr="004939CB" w:rsidRDefault="004939CB" w:rsidP="004939CB">
            <w:pPr>
              <w:numPr>
                <w:ilvl w:val="0"/>
                <w:numId w:val="4"/>
              </w:numPr>
              <w:shd w:val="clear" w:color="auto" w:fill="FFFFFF"/>
              <w:spacing w:before="60" w:after="100" w:afterAutospacing="1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en-US"/>
              </w:rPr>
            </w:pPr>
            <w:r w:rsidRPr="004939CB"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en-US"/>
              </w:rPr>
              <w:lastRenderedPageBreak/>
              <w:t>Please view Duo2F Network Diagram WorkBook.jpg</w:t>
            </w:r>
            <w:r w:rsidR="00775FE3"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en-US"/>
              </w:rPr>
              <w:t xml:space="preserve"> to visualize this.</w:t>
            </w:r>
          </w:p>
        </w:tc>
      </w:tr>
      <w:tr w:rsidR="00B940BB" w14:paraId="3FBE2D6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CBCA7" w14:textId="77777777" w:rsidR="00B940BB" w:rsidRPr="00775FE3" w:rsidRDefault="00000000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bCs/>
                <w:sz w:val="32"/>
                <w:szCs w:val="32"/>
              </w:rPr>
            </w:pPr>
            <w:r w:rsidRPr="00775FE3">
              <w:rPr>
                <w:rFonts w:ascii="Open Sans" w:eastAsia="Open Sans" w:hAnsi="Open Sans" w:cs="Open Sans"/>
                <w:b/>
                <w:bCs/>
                <w:sz w:val="32"/>
                <w:szCs w:val="32"/>
              </w:rPr>
              <w:lastRenderedPageBreak/>
              <w:t>Additional Administrative Considerations</w:t>
            </w:r>
          </w:p>
        </w:tc>
      </w:tr>
      <w:tr w:rsidR="00B940BB" w14:paraId="334C6FA2" w14:textId="77777777">
        <w:trPr>
          <w:trHeight w:val="81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B9474" w14:textId="77777777" w:rsidR="004939CB" w:rsidRDefault="00775FE3">
            <w:pPr>
              <w:widowControl w:val="0"/>
              <w:spacing w:line="240" w:lineRule="auto"/>
              <w:rPr>
                <w:rFonts w:ascii="Segoe UI" w:hAnsi="Segoe UI" w:cs="Segoe UI"/>
              </w:rPr>
            </w:pPr>
            <w:r w:rsidRPr="00775FE3">
              <w:rPr>
                <w:rFonts w:ascii="Segoe UI" w:hAnsi="Segoe UI" w:cs="Segoe UI"/>
              </w:rPr>
              <w:t>Configure OpenVPN to use the Duo Authentication Proxy for secondary authentication. This typically involves modifying the OpenVPN server configuration file to include the Duo integration settings.</w:t>
            </w:r>
          </w:p>
          <w:p w14:paraId="2476AC4C" w14:textId="77777777" w:rsidR="00775FE3" w:rsidRDefault="00775FE3">
            <w:pPr>
              <w:widowControl w:val="0"/>
              <w:spacing w:line="240" w:lineRule="auto"/>
              <w:rPr>
                <w:rFonts w:ascii="Segoe UI" w:hAnsi="Segoe UI" w:cs="Segoe UI"/>
              </w:rPr>
            </w:pPr>
          </w:p>
          <w:p w14:paraId="77BCA13E" w14:textId="77777777" w:rsidR="00775FE3" w:rsidRPr="004939CB" w:rsidRDefault="00775FE3" w:rsidP="00775FE3">
            <w:pPr>
              <w:shd w:val="clear" w:color="auto" w:fill="FFFFFF"/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en-US"/>
              </w:rPr>
            </w:pPr>
            <w:r w:rsidRPr="004939CB"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en-US"/>
              </w:rPr>
              <w:t>Duo only integrates with OpenVPN servers that employ certificate authentication and use a unique common name (CN) in each user's cert. Support for OpenVPN deployments with password authentication may be supported in the future.</w:t>
            </w:r>
          </w:p>
          <w:p w14:paraId="7DE0C758" w14:textId="63CC5A20" w:rsidR="00775FE3" w:rsidRPr="004939CB" w:rsidRDefault="00775FE3">
            <w:pPr>
              <w:widowControl w:val="0"/>
              <w:spacing w:line="240" w:lineRule="auto"/>
              <w:rPr>
                <w:rFonts w:ascii="Open Sans" w:eastAsia="Open Sans" w:hAnsi="Open Sans" w:cs="Open Sans"/>
                <w:iCs/>
                <w:color w:val="999999"/>
                <w:sz w:val="20"/>
                <w:szCs w:val="20"/>
              </w:rPr>
            </w:pPr>
          </w:p>
        </w:tc>
      </w:tr>
    </w:tbl>
    <w:p w14:paraId="16636CA6" w14:textId="77777777" w:rsidR="00B940BB" w:rsidRDefault="00B940BB">
      <w:pPr>
        <w:rPr>
          <w:rFonts w:ascii="Open Sans" w:eastAsia="Open Sans" w:hAnsi="Open Sans" w:cs="Open Sans"/>
          <w:sz w:val="20"/>
          <w:szCs w:val="20"/>
        </w:rPr>
      </w:pPr>
    </w:p>
    <w:p w14:paraId="7F4BEB20" w14:textId="77777777" w:rsidR="00B940BB" w:rsidRDefault="00B940BB">
      <w:pPr>
        <w:rPr>
          <w:sz w:val="20"/>
          <w:szCs w:val="20"/>
        </w:rPr>
      </w:pPr>
    </w:p>
    <w:p w14:paraId="1E882E20" w14:textId="77777777" w:rsidR="00B940BB" w:rsidRDefault="00B940BB">
      <w:pPr>
        <w:rPr>
          <w:sz w:val="20"/>
          <w:szCs w:val="20"/>
        </w:rPr>
      </w:pPr>
    </w:p>
    <w:sectPr w:rsidR="00B940B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EE917" w14:textId="77777777" w:rsidR="005A2C7E" w:rsidRDefault="005A2C7E">
      <w:pPr>
        <w:spacing w:line="240" w:lineRule="auto"/>
      </w:pPr>
      <w:r>
        <w:separator/>
      </w:r>
    </w:p>
  </w:endnote>
  <w:endnote w:type="continuationSeparator" w:id="0">
    <w:p w14:paraId="3E9BA6DE" w14:textId="77777777" w:rsidR="005A2C7E" w:rsidRDefault="005A2C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49E42" w14:textId="77777777" w:rsidR="00B940BB" w:rsidRDefault="00000000">
    <w:r>
      <w:t xml:space="preserve">Page - </w:t>
    </w:r>
    <w:r>
      <w:fldChar w:fldCharType="begin"/>
    </w:r>
    <w:r>
      <w:instrText>PAGE</w:instrText>
    </w:r>
    <w:r>
      <w:fldChar w:fldCharType="separate"/>
    </w:r>
    <w:r w:rsidR="003F252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648F1" w14:textId="77777777" w:rsidR="005A2C7E" w:rsidRDefault="005A2C7E">
      <w:pPr>
        <w:spacing w:line="240" w:lineRule="auto"/>
      </w:pPr>
      <w:r>
        <w:separator/>
      </w:r>
    </w:p>
  </w:footnote>
  <w:footnote w:type="continuationSeparator" w:id="0">
    <w:p w14:paraId="5D52597A" w14:textId="77777777" w:rsidR="005A2C7E" w:rsidRDefault="005A2C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33088" w14:textId="77777777" w:rsidR="00B940BB" w:rsidRDefault="00000000">
    <w:r>
      <w:t>COMPANY_A Deployment Plan</w:t>
    </w:r>
  </w:p>
  <w:p w14:paraId="5E59D2F5" w14:textId="77777777" w:rsidR="00B940BB" w:rsidRDefault="00000000">
    <w:r>
      <w:pict w14:anchorId="5E4B1E1C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5002F"/>
    <w:multiLevelType w:val="multilevel"/>
    <w:tmpl w:val="62EC5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B54530"/>
    <w:multiLevelType w:val="multilevel"/>
    <w:tmpl w:val="F30A5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913C21"/>
    <w:multiLevelType w:val="multilevel"/>
    <w:tmpl w:val="0B006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AA6379"/>
    <w:multiLevelType w:val="hybridMultilevel"/>
    <w:tmpl w:val="E6169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D56120"/>
    <w:multiLevelType w:val="multilevel"/>
    <w:tmpl w:val="95569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5254126">
    <w:abstractNumId w:val="4"/>
  </w:num>
  <w:num w:numId="2" w16cid:durableId="1082331287">
    <w:abstractNumId w:val="0"/>
  </w:num>
  <w:num w:numId="3" w16cid:durableId="1954091353">
    <w:abstractNumId w:val="1"/>
  </w:num>
  <w:num w:numId="4" w16cid:durableId="182868562">
    <w:abstractNumId w:val="2"/>
  </w:num>
  <w:num w:numId="5" w16cid:durableId="5493888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40BB"/>
    <w:rsid w:val="003F2520"/>
    <w:rsid w:val="004939CB"/>
    <w:rsid w:val="005208A4"/>
    <w:rsid w:val="005A2C7E"/>
    <w:rsid w:val="00627D2E"/>
    <w:rsid w:val="00770A02"/>
    <w:rsid w:val="00775FE3"/>
    <w:rsid w:val="00B11361"/>
    <w:rsid w:val="00B940BB"/>
    <w:rsid w:val="00E958F3"/>
    <w:rsid w:val="00F82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2C6BF9"/>
  <w15:docId w15:val="{B3DA70AD-7D6B-4F3B-93B4-974C1D0BB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208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5208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4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864</Words>
  <Characters>4929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O-Iheshiulor</dc:creator>
  <cp:lastModifiedBy>Michael Okechukwu-Iheshiulor</cp:lastModifiedBy>
  <cp:revision>2</cp:revision>
  <dcterms:created xsi:type="dcterms:W3CDTF">2024-01-09T21:01:00Z</dcterms:created>
  <dcterms:modified xsi:type="dcterms:W3CDTF">2024-01-09T21:01:00Z</dcterms:modified>
</cp:coreProperties>
</file>