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Modélisation du comportement utilisateur dans la publicité mobile</w:t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27 septembre 2019</w:t>
      </w:r>
    </w:p>
    <w:p w:rsidR="00000000" w:rsidDel="00000000" w:rsidP="00000000" w:rsidRDefault="00000000" w:rsidRPr="00000000" w14:paraId="00000003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WEEKLY STATUS REPORT</w:t>
      </w:r>
    </w:p>
    <w:p w:rsidR="00000000" w:rsidDel="00000000" w:rsidP="00000000" w:rsidRDefault="00000000" w:rsidRPr="00000000" w14:paraId="00000005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 Caroline Martin, Tharshika  Nagaratnam, Joseph Aka Brou, Omar Seck, Marwa Elatrache</w:t>
      </w:r>
    </w:p>
    <w:p w:rsidR="00000000" w:rsidDel="00000000" w:rsidP="00000000" w:rsidRDefault="00000000" w:rsidRPr="00000000" w14:paraId="00000007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À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 Faustine Bousquet</w:t>
        <w:tab/>
        <w:tab/>
      </w:r>
    </w:p>
    <w:p w:rsidR="00000000" w:rsidDel="00000000" w:rsidP="00000000" w:rsidRDefault="00000000" w:rsidRPr="00000000" w14:paraId="00000008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Période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</w:t>
        <w:tab/>
        <w:t xml:space="preserve">16/09/2019 –  27/09/2019</w:t>
      </w:r>
    </w:p>
    <w:p w:rsidR="00000000" w:rsidDel="00000000" w:rsidP="00000000" w:rsidRDefault="00000000" w:rsidRPr="00000000" w14:paraId="00000009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56"/>
        <w:tblGridChange w:id="0">
          <w:tblGrid>
            <w:gridCol w:w="9056"/>
          </w:tblGrid>
        </w:tblGridChange>
      </w:tblGrid>
      <w:tr>
        <w:tc>
          <w:tcPr>
            <w:shd w:fill="e7e6e6" w:val="clear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Activités réalisées cette semaine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Rencontre avec les experts  le Lundi 16 Septembre 2019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Exploration des données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56"/>
        <w:tblGridChange w:id="0">
          <w:tblGrid>
            <w:gridCol w:w="9056"/>
          </w:tblGrid>
        </w:tblGridChange>
      </w:tblGrid>
      <w:tr>
        <w:tc>
          <w:tcPr>
            <w:shd w:fill="e7e6e6" w:val="clea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Objectif de la semaine prochaine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Nettoyer les données (Etudiant 1 et Etudiant 2)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Création de la base (Etudiant 3 et Etudiant 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Identifier des axes d’études (Publicité, type de téléphone, OS version)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Mettre au point une problématique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56"/>
        <w:tblGridChange w:id="0">
          <w:tblGrid>
            <w:gridCol w:w="9056"/>
          </w:tblGrid>
        </w:tblGridChange>
      </w:tblGrid>
      <w:tr>
        <w:tc>
          <w:tcPr>
            <w:shd w:fill="e7e6e6" w:val="clear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Points bloquants demandant une attention particulière des encadrants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 de la colonne event_type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Quelle colonne définit un utilisateur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56"/>
        <w:tblGridChange w:id="0">
          <w:tblGrid>
            <w:gridCol w:w="9056"/>
          </w:tblGrid>
        </w:tblGridChange>
      </w:tblGrid>
      <w:tr>
        <w:tc>
          <w:tcPr>
            <w:shd w:fill="e7e6e6" w:val="clear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Remarques additionnelles 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Demander des données supplémentaire(au moins 1 semaine ou plus)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Fixer un rendez vous</w:t>
            </w:r>
          </w:p>
          <w:p w:rsidR="00000000" w:rsidDel="00000000" w:rsidP="00000000" w:rsidRDefault="00000000" w:rsidRPr="00000000" w14:paraId="0000001E">
            <w:pPr>
              <w:widowControl w:val="0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00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46356</wp:posOffset>
          </wp:positionH>
          <wp:positionV relativeFrom="paragraph">
            <wp:posOffset>-239394</wp:posOffset>
          </wp:positionV>
          <wp:extent cx="857250" cy="630555"/>
          <wp:effectExtent b="0" l="0" r="0" t="0"/>
          <wp:wrapSquare wrapText="bothSides" distB="0" distT="0" distL="114300" distR="114300"/>
          <wp:docPr descr="https://ufr6.www.univ-montp3.fr/sites/default/files/styles/thumbsbreakpoints_theme_upvm_mobile_1x/public/field/image/logo-master-miashs.png?itok=BxpxazGG&amp;timestamp=1518603175" id="3" name="image1.png"/>
          <a:graphic>
            <a:graphicData uri="http://schemas.openxmlformats.org/drawingml/2006/picture">
              <pic:pic>
                <pic:nvPicPr>
                  <pic:cNvPr descr="https://ufr6.www.univ-montp3.fr/sites/default/files/styles/thumbsbreakpoints_theme_upvm_mobile_1x/public/field/image/logo-master-miashs.png?itok=BxpxazGG&amp;timestamp=1518603175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57250" cy="63055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3425DF"/>
    <w:pPr>
      <w:ind w:left="720"/>
      <w:contextualSpacing w:val="1"/>
    </w:pPr>
  </w:style>
  <w:style w:type="table" w:styleId="Grilledutableau">
    <w:name w:val="Table Grid"/>
    <w:basedOn w:val="TableauNormal"/>
    <w:uiPriority w:val="39"/>
    <w:rsid w:val="003425D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-tte">
    <w:name w:val="header"/>
    <w:basedOn w:val="Normal"/>
    <w:link w:val="En-tteCar"/>
    <w:uiPriority w:val="99"/>
    <w:unhideWhenUsed w:val="1"/>
    <w:rsid w:val="000315B9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0315B9"/>
  </w:style>
  <w:style w:type="paragraph" w:styleId="Pieddepage">
    <w:name w:val="footer"/>
    <w:basedOn w:val="Normal"/>
    <w:link w:val="PieddepageCar"/>
    <w:uiPriority w:val="99"/>
    <w:unhideWhenUsed w:val="1"/>
    <w:rsid w:val="000315B9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0315B9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ilqPxjyh/eCmxbOPd+7xDHdEBw==">AMUW2mWL2SejAfuiapkd9UpKTY5ErWsoMagAbXSp/db7AoXnCzpFkyI8+CP+x4nA6jdhbit8YGUbIYhphZOzt9iWgnR8psvXUKBZSgA6RDtTfJfLLxNTELo=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2016-09-13T05:07:00Z</dcterms:created>
  <dc:creator>bringay@gmail.com</dc:creator>
</cp:coreProperties>
</file>