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877" w:rsidRPr="000A78DF" w:rsidRDefault="006F461E" w:rsidP="007714C5">
      <w:pPr>
        <w:jc w:val="both"/>
        <w:rPr>
          <w:sz w:val="18"/>
          <w:szCs w:val="18"/>
        </w:rPr>
      </w:pPr>
      <w:r>
        <w:rPr>
          <w:sz w:val="18"/>
          <w:szCs w:val="18"/>
        </w:rPr>
        <w:t xml:space="preserve">1. </w:t>
      </w:r>
      <w:r w:rsidR="00076E53" w:rsidRPr="000A78DF">
        <w:rPr>
          <w:sz w:val="18"/>
          <w:szCs w:val="18"/>
        </w:rPr>
        <w:t>Introduction</w:t>
      </w:r>
    </w:p>
    <w:p w:rsidR="00C77FB5" w:rsidRDefault="003A6A41" w:rsidP="00947D2D">
      <w:pPr>
        <w:jc w:val="both"/>
        <w:rPr>
          <w:sz w:val="18"/>
          <w:szCs w:val="18"/>
        </w:rPr>
      </w:pPr>
      <w:r w:rsidRPr="000A78DF">
        <w:rPr>
          <w:sz w:val="18"/>
          <w:szCs w:val="18"/>
        </w:rPr>
        <w:t>Opinion mining and sentiment analysis are sub-discipline</w:t>
      </w:r>
      <w:r w:rsidR="00947D2D">
        <w:rPr>
          <w:sz w:val="18"/>
          <w:szCs w:val="18"/>
        </w:rPr>
        <w:t>s</w:t>
      </w:r>
      <w:r w:rsidRPr="000A78DF">
        <w:rPr>
          <w:sz w:val="18"/>
          <w:szCs w:val="18"/>
        </w:rPr>
        <w:t xml:space="preserve"> </w:t>
      </w:r>
      <w:r w:rsidR="00AD02BA" w:rsidRPr="000A78DF">
        <w:rPr>
          <w:sz w:val="18"/>
          <w:szCs w:val="18"/>
        </w:rPr>
        <w:t>in the area of</w:t>
      </w:r>
      <w:r w:rsidRPr="000A78DF">
        <w:rPr>
          <w:sz w:val="18"/>
          <w:szCs w:val="18"/>
        </w:rPr>
        <w:t xml:space="preserve"> natural language processing, which search into analyzing and extracting </w:t>
      </w:r>
      <w:r w:rsidR="00AD02BA" w:rsidRPr="000A78DF">
        <w:rPr>
          <w:sz w:val="18"/>
          <w:szCs w:val="18"/>
        </w:rPr>
        <w:t xml:space="preserve">people’s opinion, sentiment and attitude </w:t>
      </w:r>
      <w:r w:rsidRPr="000A78DF">
        <w:rPr>
          <w:sz w:val="18"/>
          <w:szCs w:val="18"/>
        </w:rPr>
        <w:t xml:space="preserve">from </w:t>
      </w:r>
      <w:r w:rsidR="00AD02BA" w:rsidRPr="000A78DF">
        <w:rPr>
          <w:sz w:val="18"/>
          <w:szCs w:val="18"/>
        </w:rPr>
        <w:t xml:space="preserve">written </w:t>
      </w:r>
      <w:r w:rsidRPr="000A78DF">
        <w:rPr>
          <w:sz w:val="18"/>
          <w:szCs w:val="18"/>
        </w:rPr>
        <w:t xml:space="preserve">text. </w:t>
      </w:r>
    </w:p>
    <w:p w:rsidR="0096216B" w:rsidRDefault="0096216B" w:rsidP="00947D2D">
      <w:pPr>
        <w:jc w:val="both"/>
        <w:rPr>
          <w:sz w:val="18"/>
          <w:szCs w:val="18"/>
        </w:rPr>
      </w:pPr>
      <w:r>
        <w:rPr>
          <w:sz w:val="18"/>
          <w:szCs w:val="18"/>
        </w:rPr>
        <w:t>Most research work has been focusing on extracting and analyzing a set of pieces from the text, these include:</w:t>
      </w:r>
    </w:p>
    <w:p w:rsidR="00947D2D" w:rsidRDefault="00947D2D" w:rsidP="000F74C9">
      <w:pPr>
        <w:pStyle w:val="ListParagraph"/>
        <w:numPr>
          <w:ilvl w:val="0"/>
          <w:numId w:val="1"/>
        </w:numPr>
        <w:ind w:left="450"/>
        <w:jc w:val="both"/>
        <w:rPr>
          <w:sz w:val="18"/>
          <w:szCs w:val="18"/>
        </w:rPr>
      </w:pPr>
      <w:r>
        <w:rPr>
          <w:sz w:val="18"/>
          <w:szCs w:val="18"/>
        </w:rPr>
        <w:t>Identifying the subjectivity of a sentence</w:t>
      </w:r>
    </w:p>
    <w:p w:rsidR="00947D2D" w:rsidRDefault="00947D2D" w:rsidP="000F74C9">
      <w:pPr>
        <w:pStyle w:val="ListParagraph"/>
        <w:numPr>
          <w:ilvl w:val="0"/>
          <w:numId w:val="1"/>
        </w:numPr>
        <w:ind w:left="450"/>
        <w:jc w:val="both"/>
        <w:rPr>
          <w:sz w:val="18"/>
          <w:szCs w:val="18"/>
        </w:rPr>
      </w:pPr>
      <w:r>
        <w:rPr>
          <w:sz w:val="18"/>
          <w:szCs w:val="18"/>
        </w:rPr>
        <w:t>Identifying the polarity of a subjective sentence either positive or negative</w:t>
      </w:r>
    </w:p>
    <w:p w:rsidR="00947D2D" w:rsidRDefault="00947D2D" w:rsidP="000F74C9">
      <w:pPr>
        <w:pStyle w:val="ListParagraph"/>
        <w:numPr>
          <w:ilvl w:val="0"/>
          <w:numId w:val="1"/>
        </w:numPr>
        <w:ind w:left="450"/>
        <w:jc w:val="both"/>
        <w:rPr>
          <w:sz w:val="18"/>
          <w:szCs w:val="18"/>
        </w:rPr>
      </w:pPr>
      <w:r>
        <w:rPr>
          <w:sz w:val="18"/>
          <w:szCs w:val="18"/>
        </w:rPr>
        <w:t>Identifying the opinion holder</w:t>
      </w:r>
    </w:p>
    <w:p w:rsidR="00947D2D" w:rsidRDefault="00947D2D" w:rsidP="000F74C9">
      <w:pPr>
        <w:pStyle w:val="ListParagraph"/>
        <w:numPr>
          <w:ilvl w:val="0"/>
          <w:numId w:val="1"/>
        </w:numPr>
        <w:ind w:left="450"/>
        <w:jc w:val="both"/>
        <w:rPr>
          <w:sz w:val="18"/>
          <w:szCs w:val="18"/>
        </w:rPr>
      </w:pPr>
      <w:r>
        <w:rPr>
          <w:sz w:val="18"/>
          <w:szCs w:val="18"/>
        </w:rPr>
        <w:t>Identifying the aspect of the opinion</w:t>
      </w:r>
    </w:p>
    <w:p w:rsidR="00947D2D" w:rsidRPr="00947D2D" w:rsidRDefault="00947D2D" w:rsidP="00947D2D">
      <w:pPr>
        <w:jc w:val="both"/>
        <w:rPr>
          <w:sz w:val="18"/>
          <w:szCs w:val="18"/>
        </w:rPr>
      </w:pPr>
      <w:r>
        <w:rPr>
          <w:sz w:val="18"/>
          <w:szCs w:val="18"/>
        </w:rPr>
        <w:t>Advanced classification looks beyond the two classes of positive and negative, it will classify the opinion into emotion classes such as happy and sad.</w:t>
      </w:r>
    </w:p>
    <w:p w:rsidR="000F74C9" w:rsidRDefault="006F461E" w:rsidP="000F74C9">
      <w:pPr>
        <w:jc w:val="both"/>
        <w:rPr>
          <w:sz w:val="18"/>
          <w:szCs w:val="18"/>
        </w:rPr>
      </w:pPr>
      <w:r>
        <w:rPr>
          <w:sz w:val="18"/>
          <w:szCs w:val="18"/>
        </w:rPr>
        <w:t xml:space="preserve">2. </w:t>
      </w:r>
      <w:r w:rsidR="000F74C9" w:rsidRPr="000A78DF">
        <w:rPr>
          <w:sz w:val="18"/>
          <w:szCs w:val="18"/>
        </w:rPr>
        <w:t>Sentiment Analysis in Twitter</w:t>
      </w:r>
    </w:p>
    <w:p w:rsidR="001A436E" w:rsidRDefault="001A436E" w:rsidP="00C20516">
      <w:pPr>
        <w:jc w:val="both"/>
        <w:rPr>
          <w:sz w:val="18"/>
          <w:szCs w:val="18"/>
        </w:rPr>
      </w:pPr>
      <w:r>
        <w:rPr>
          <w:sz w:val="18"/>
          <w:szCs w:val="18"/>
        </w:rPr>
        <w:t xml:space="preserve">Twitter is an online social networking site that provides a micro blogging service. Users can post and read text updates that are limited to 140 characters called tweets. </w:t>
      </w:r>
      <w:r w:rsidR="00C20516">
        <w:rPr>
          <w:sz w:val="18"/>
          <w:szCs w:val="18"/>
        </w:rPr>
        <w:t>An average of</w:t>
      </w:r>
      <w:r>
        <w:rPr>
          <w:sz w:val="18"/>
          <w:szCs w:val="18"/>
        </w:rPr>
        <w:t xml:space="preserve"> </w:t>
      </w:r>
      <w:r w:rsidRPr="001A436E">
        <w:rPr>
          <w:sz w:val="18"/>
          <w:szCs w:val="18"/>
        </w:rPr>
        <w:t>58 million</w:t>
      </w:r>
      <w:r>
        <w:rPr>
          <w:sz w:val="18"/>
          <w:szCs w:val="18"/>
        </w:rPr>
        <w:t xml:space="preserve"> tweets </w:t>
      </w:r>
      <w:r w:rsidR="00C20516">
        <w:rPr>
          <w:sz w:val="18"/>
          <w:szCs w:val="18"/>
        </w:rPr>
        <w:t>per day is</w:t>
      </w:r>
      <w:r>
        <w:rPr>
          <w:sz w:val="18"/>
          <w:szCs w:val="18"/>
        </w:rPr>
        <w:t xml:space="preserve"> </w:t>
      </w:r>
      <w:r w:rsidR="001539C1">
        <w:rPr>
          <w:sz w:val="18"/>
          <w:szCs w:val="18"/>
        </w:rPr>
        <w:t>posted</w:t>
      </w:r>
      <w:r w:rsidR="001539C1">
        <w:rPr>
          <w:rStyle w:val="FootnoteReference"/>
          <w:sz w:val="18"/>
          <w:szCs w:val="18"/>
        </w:rPr>
        <w:footnoteReference w:id="2"/>
      </w:r>
      <w:r w:rsidR="001539C1">
        <w:rPr>
          <w:sz w:val="18"/>
          <w:szCs w:val="18"/>
        </w:rPr>
        <w:t>;</w:t>
      </w:r>
      <w:r>
        <w:rPr>
          <w:sz w:val="18"/>
          <w:szCs w:val="18"/>
        </w:rPr>
        <w:t xml:space="preserve"> due to the huge number of users and user generated content twitter it is considered one of the leading social networks.</w:t>
      </w:r>
    </w:p>
    <w:p w:rsidR="003C15F4" w:rsidRDefault="003C15F4" w:rsidP="001E5FF4">
      <w:pPr>
        <w:jc w:val="both"/>
        <w:rPr>
          <w:sz w:val="18"/>
          <w:szCs w:val="18"/>
        </w:rPr>
      </w:pPr>
      <w:r>
        <w:rPr>
          <w:sz w:val="18"/>
          <w:szCs w:val="18"/>
        </w:rPr>
        <w:t>The users can tweet about anything anytime of the day, opinions can be expressed and exchanged</w:t>
      </w:r>
      <w:r w:rsidR="000F74C9">
        <w:rPr>
          <w:sz w:val="18"/>
          <w:szCs w:val="18"/>
        </w:rPr>
        <w:t xml:space="preserve"> freely</w:t>
      </w:r>
      <w:r>
        <w:rPr>
          <w:sz w:val="18"/>
          <w:szCs w:val="18"/>
        </w:rPr>
        <w:t xml:space="preserve">, </w:t>
      </w:r>
      <w:r w:rsidR="00B0432A">
        <w:rPr>
          <w:sz w:val="18"/>
          <w:szCs w:val="18"/>
        </w:rPr>
        <w:t>and hence</w:t>
      </w:r>
      <w:r>
        <w:rPr>
          <w:sz w:val="18"/>
          <w:szCs w:val="18"/>
        </w:rPr>
        <w:t xml:space="preserve"> </w:t>
      </w:r>
      <w:r w:rsidR="001E5FF4">
        <w:rPr>
          <w:sz w:val="18"/>
          <w:szCs w:val="18"/>
        </w:rPr>
        <w:t>it is</w:t>
      </w:r>
      <w:r w:rsidR="00FB5F98">
        <w:rPr>
          <w:sz w:val="18"/>
          <w:szCs w:val="18"/>
        </w:rPr>
        <w:t xml:space="preserve"> a rich source of opinionated text</w:t>
      </w:r>
      <w:r w:rsidR="000F74C9">
        <w:rPr>
          <w:sz w:val="18"/>
          <w:szCs w:val="18"/>
        </w:rPr>
        <w:t>.</w:t>
      </w:r>
      <w:r w:rsidR="00FB5F98">
        <w:rPr>
          <w:sz w:val="18"/>
          <w:szCs w:val="18"/>
        </w:rPr>
        <w:t xml:space="preserve"> </w:t>
      </w:r>
      <w:r w:rsidR="000F74C9">
        <w:rPr>
          <w:sz w:val="18"/>
          <w:szCs w:val="18"/>
        </w:rPr>
        <w:t>S</w:t>
      </w:r>
      <w:r>
        <w:rPr>
          <w:sz w:val="18"/>
          <w:szCs w:val="18"/>
        </w:rPr>
        <w:t>entiment analysis for entities in twitter</w:t>
      </w:r>
      <w:r w:rsidR="00B0432A">
        <w:rPr>
          <w:sz w:val="18"/>
          <w:szCs w:val="18"/>
        </w:rPr>
        <w:t xml:space="preserve"> became the interest of many researchers.</w:t>
      </w:r>
    </w:p>
    <w:p w:rsidR="00777997" w:rsidRDefault="00777997" w:rsidP="00470FC2">
      <w:pPr>
        <w:jc w:val="both"/>
        <w:rPr>
          <w:sz w:val="18"/>
          <w:szCs w:val="18"/>
        </w:rPr>
      </w:pPr>
      <w:r>
        <w:rPr>
          <w:sz w:val="18"/>
          <w:szCs w:val="18"/>
        </w:rPr>
        <w:t>Twitter is different</w:t>
      </w:r>
      <w:r w:rsidR="00913AAF">
        <w:rPr>
          <w:sz w:val="18"/>
          <w:szCs w:val="18"/>
        </w:rPr>
        <w:t xml:space="preserve"> sentiment analysis source</w:t>
      </w:r>
      <w:r>
        <w:rPr>
          <w:sz w:val="18"/>
          <w:szCs w:val="18"/>
        </w:rPr>
        <w:t xml:space="preserve"> in </w:t>
      </w:r>
      <w:r w:rsidR="00913AAF">
        <w:rPr>
          <w:sz w:val="18"/>
          <w:szCs w:val="18"/>
        </w:rPr>
        <w:t>a</w:t>
      </w:r>
      <w:r>
        <w:rPr>
          <w:sz w:val="18"/>
          <w:szCs w:val="18"/>
        </w:rPr>
        <w:t xml:space="preserve"> way that </w:t>
      </w:r>
      <w:r w:rsidR="00470FC2">
        <w:rPr>
          <w:sz w:val="18"/>
          <w:szCs w:val="18"/>
        </w:rPr>
        <w:t>tweets</w:t>
      </w:r>
      <w:r>
        <w:rPr>
          <w:sz w:val="18"/>
          <w:szCs w:val="18"/>
        </w:rPr>
        <w:t xml:space="preserve"> </w:t>
      </w:r>
      <w:r w:rsidR="00470FC2">
        <w:rPr>
          <w:sz w:val="18"/>
          <w:szCs w:val="18"/>
        </w:rPr>
        <w:t>contain</w:t>
      </w:r>
      <w:r>
        <w:rPr>
          <w:sz w:val="18"/>
          <w:szCs w:val="18"/>
        </w:rPr>
        <w:t xml:space="preserve"> a lot of noisy data like emoticons and URLs, and users usually use abbreviated expression</w:t>
      </w:r>
      <w:r w:rsidR="00913AAF">
        <w:rPr>
          <w:sz w:val="18"/>
          <w:szCs w:val="18"/>
        </w:rPr>
        <w:t>s</w:t>
      </w:r>
      <w:r>
        <w:rPr>
          <w:sz w:val="18"/>
          <w:szCs w:val="18"/>
        </w:rPr>
        <w:t xml:space="preserve"> in order to maintain space within 140 character limit.</w:t>
      </w:r>
    </w:p>
    <w:p w:rsidR="00913AAF" w:rsidRDefault="00913AAF" w:rsidP="00E838D2">
      <w:pPr>
        <w:jc w:val="both"/>
        <w:rPr>
          <w:sz w:val="18"/>
          <w:szCs w:val="18"/>
        </w:rPr>
      </w:pPr>
      <w:r>
        <w:rPr>
          <w:sz w:val="18"/>
          <w:szCs w:val="18"/>
        </w:rPr>
        <w:t xml:space="preserve">The aim of this paper is to investigate and summarize the techniques used so far by researchers to extract sentiment from tweets and the methods used to </w:t>
      </w:r>
      <w:r w:rsidR="00470FC2">
        <w:rPr>
          <w:sz w:val="18"/>
          <w:szCs w:val="18"/>
        </w:rPr>
        <w:t>exploit noisy data</w:t>
      </w:r>
      <w:r w:rsidR="00055080">
        <w:rPr>
          <w:sz w:val="18"/>
          <w:szCs w:val="18"/>
        </w:rPr>
        <w:t xml:space="preserve"> in tweets</w:t>
      </w:r>
      <w:r w:rsidR="00470FC2">
        <w:rPr>
          <w:sz w:val="18"/>
          <w:szCs w:val="18"/>
        </w:rPr>
        <w:t xml:space="preserve"> to the advantage of </w:t>
      </w:r>
      <w:r w:rsidR="00055080">
        <w:rPr>
          <w:sz w:val="18"/>
          <w:szCs w:val="18"/>
        </w:rPr>
        <w:t>research</w:t>
      </w:r>
      <w:r w:rsidR="00470FC2">
        <w:rPr>
          <w:sz w:val="18"/>
          <w:szCs w:val="18"/>
        </w:rPr>
        <w:t>.</w:t>
      </w:r>
      <w:r w:rsidR="00E838D2">
        <w:rPr>
          <w:sz w:val="18"/>
          <w:szCs w:val="18"/>
        </w:rPr>
        <w:t xml:space="preserve"> The rest of this article is arranged as follow: section 2 review the available corpora and lexicons for twitter and the techniques used to collect the data, section 3 summarize the most used techniques for sentiment analysis in tweets</w:t>
      </w:r>
    </w:p>
    <w:p w:rsidR="00C57DAB" w:rsidRDefault="006F461E" w:rsidP="00E838D2">
      <w:pPr>
        <w:jc w:val="both"/>
        <w:rPr>
          <w:sz w:val="18"/>
          <w:szCs w:val="18"/>
        </w:rPr>
      </w:pPr>
      <w:r>
        <w:rPr>
          <w:sz w:val="18"/>
          <w:szCs w:val="18"/>
        </w:rPr>
        <w:t xml:space="preserve">3. </w:t>
      </w:r>
      <w:r w:rsidR="00C57DAB">
        <w:rPr>
          <w:sz w:val="18"/>
          <w:szCs w:val="18"/>
        </w:rPr>
        <w:t>Twitter corpora and lexicons</w:t>
      </w:r>
    </w:p>
    <w:p w:rsidR="00C57DAB" w:rsidRDefault="00324E03" w:rsidP="00F313B1">
      <w:pPr>
        <w:jc w:val="both"/>
        <w:rPr>
          <w:sz w:val="18"/>
          <w:szCs w:val="18"/>
        </w:rPr>
      </w:pPr>
      <w:r>
        <w:rPr>
          <w:sz w:val="18"/>
          <w:szCs w:val="18"/>
        </w:rPr>
        <w:lastRenderedPageBreak/>
        <w:t xml:space="preserve">Available access to </w:t>
      </w:r>
      <w:r w:rsidR="00C57DAB">
        <w:rPr>
          <w:sz w:val="18"/>
          <w:szCs w:val="18"/>
        </w:rPr>
        <w:t xml:space="preserve">a corpus of annotated tweets </w:t>
      </w:r>
      <w:r>
        <w:rPr>
          <w:sz w:val="18"/>
          <w:szCs w:val="18"/>
        </w:rPr>
        <w:t xml:space="preserve">is a necessity </w:t>
      </w:r>
      <w:r w:rsidR="00C57DAB">
        <w:rPr>
          <w:sz w:val="18"/>
          <w:szCs w:val="18"/>
        </w:rPr>
        <w:t xml:space="preserve">for the </w:t>
      </w:r>
      <w:r w:rsidR="00CC1673">
        <w:rPr>
          <w:sz w:val="18"/>
          <w:szCs w:val="18"/>
        </w:rPr>
        <w:t>purpose</w:t>
      </w:r>
      <w:r w:rsidR="00C57DAB">
        <w:rPr>
          <w:sz w:val="18"/>
          <w:szCs w:val="18"/>
        </w:rPr>
        <w:t xml:space="preserve"> of training and learning</w:t>
      </w:r>
      <w:r>
        <w:rPr>
          <w:sz w:val="18"/>
          <w:szCs w:val="18"/>
        </w:rPr>
        <w:t xml:space="preserve">. Collecting and labeling such data is a </w:t>
      </w:r>
      <w:r w:rsidRPr="00324E03">
        <w:rPr>
          <w:sz w:val="18"/>
          <w:szCs w:val="18"/>
        </w:rPr>
        <w:t>laborious</w:t>
      </w:r>
      <w:r>
        <w:rPr>
          <w:sz w:val="18"/>
          <w:szCs w:val="18"/>
        </w:rPr>
        <w:t xml:space="preserve"> work</w:t>
      </w:r>
      <w:r w:rsidR="00940E4D">
        <w:rPr>
          <w:sz w:val="18"/>
          <w:szCs w:val="18"/>
        </w:rPr>
        <w:t xml:space="preserve">, </w:t>
      </w:r>
      <w:r w:rsidR="00F313B1">
        <w:rPr>
          <w:sz w:val="18"/>
          <w:szCs w:val="18"/>
        </w:rPr>
        <w:t>Here is a description of the automatic techniques proposed by researches to collect a big number of tweets with annotation without the need for a manual annotation of tweets.</w:t>
      </w:r>
    </w:p>
    <w:p w:rsidR="002C481D" w:rsidRDefault="00F313B1" w:rsidP="00A3557F">
      <w:pPr>
        <w:jc w:val="both"/>
        <w:rPr>
          <w:sz w:val="18"/>
          <w:szCs w:val="18"/>
        </w:rPr>
      </w:pPr>
      <w:r>
        <w:rPr>
          <w:sz w:val="18"/>
          <w:szCs w:val="18"/>
        </w:rPr>
        <w:t>The main ide</w:t>
      </w:r>
      <w:r w:rsidR="00157E89">
        <w:rPr>
          <w:sz w:val="18"/>
          <w:szCs w:val="18"/>
        </w:rPr>
        <w:t>a</w:t>
      </w:r>
      <w:r>
        <w:rPr>
          <w:sz w:val="18"/>
          <w:szCs w:val="18"/>
        </w:rPr>
        <w:t xml:space="preserve"> of automatic annotation of tweets is to make use of some elements in the tweet which could be considered as noisy </w:t>
      </w:r>
      <w:r w:rsidR="00BC5A1B">
        <w:rPr>
          <w:sz w:val="18"/>
          <w:szCs w:val="18"/>
        </w:rPr>
        <w:t>labels</w:t>
      </w:r>
      <w:r w:rsidR="0070117D">
        <w:rPr>
          <w:sz w:val="18"/>
          <w:szCs w:val="18"/>
        </w:rPr>
        <w:t>,</w:t>
      </w:r>
      <w:r>
        <w:rPr>
          <w:sz w:val="18"/>
          <w:szCs w:val="18"/>
        </w:rPr>
        <w:t xml:space="preserve"> </w:t>
      </w:r>
      <w:r w:rsidR="006F461E">
        <w:rPr>
          <w:sz w:val="18"/>
          <w:szCs w:val="18"/>
        </w:rPr>
        <w:t xml:space="preserve">such as emoticons and </w:t>
      </w:r>
      <w:r w:rsidR="00DA1258">
        <w:rPr>
          <w:sz w:val="18"/>
          <w:szCs w:val="18"/>
        </w:rPr>
        <w:t>hash tags</w:t>
      </w:r>
      <w:r w:rsidR="006F461E">
        <w:rPr>
          <w:sz w:val="18"/>
          <w:szCs w:val="18"/>
        </w:rPr>
        <w:t>.</w:t>
      </w:r>
      <w:r w:rsidR="00DE4570">
        <w:rPr>
          <w:sz w:val="18"/>
          <w:szCs w:val="18"/>
        </w:rPr>
        <w:t xml:space="preserve"> </w:t>
      </w:r>
    </w:p>
    <w:p w:rsidR="002C481D" w:rsidRDefault="006F461E" w:rsidP="00157E89">
      <w:pPr>
        <w:jc w:val="both"/>
        <w:rPr>
          <w:sz w:val="18"/>
          <w:szCs w:val="18"/>
        </w:rPr>
      </w:pPr>
      <w:r>
        <w:rPr>
          <w:sz w:val="18"/>
          <w:szCs w:val="18"/>
        </w:rPr>
        <w:t xml:space="preserve">3.1 </w:t>
      </w:r>
      <w:r w:rsidR="002C481D">
        <w:rPr>
          <w:sz w:val="18"/>
          <w:szCs w:val="18"/>
        </w:rPr>
        <w:t>Emoticons</w:t>
      </w:r>
    </w:p>
    <w:p w:rsidR="00157E89" w:rsidRDefault="00BC5A1B" w:rsidP="00A21EBF">
      <w:pPr>
        <w:jc w:val="both"/>
        <w:rPr>
          <w:sz w:val="18"/>
          <w:szCs w:val="18"/>
        </w:rPr>
      </w:pPr>
      <w:r>
        <w:rPr>
          <w:sz w:val="18"/>
          <w:szCs w:val="18"/>
        </w:rPr>
        <w:t xml:space="preserve">One approach is to </w:t>
      </w:r>
      <w:r w:rsidR="00157E89">
        <w:rPr>
          <w:sz w:val="18"/>
          <w:szCs w:val="18"/>
        </w:rPr>
        <w:t xml:space="preserve">treat </w:t>
      </w:r>
      <w:r>
        <w:rPr>
          <w:sz w:val="18"/>
          <w:szCs w:val="18"/>
        </w:rPr>
        <w:t xml:space="preserve">emoticons in tweets as sentiment indicator [Go </w:t>
      </w:r>
      <w:r w:rsidR="0030143B">
        <w:rPr>
          <w:sz w:val="18"/>
          <w:szCs w:val="18"/>
        </w:rPr>
        <w:t>et al.,</w:t>
      </w:r>
      <w:r>
        <w:rPr>
          <w:sz w:val="18"/>
          <w:szCs w:val="18"/>
        </w:rPr>
        <w:t xml:space="preserve"> 2009; </w:t>
      </w:r>
      <w:r w:rsidR="009C39E3">
        <w:rPr>
          <w:sz w:val="18"/>
          <w:szCs w:val="18"/>
        </w:rPr>
        <w:t>Bifet,2010</w:t>
      </w:r>
      <w:r w:rsidR="002E1AD1">
        <w:rPr>
          <w:sz w:val="18"/>
          <w:szCs w:val="18"/>
        </w:rPr>
        <w:t>; pak</w:t>
      </w:r>
      <w:r w:rsidR="0070117D">
        <w:rPr>
          <w:sz w:val="18"/>
          <w:szCs w:val="18"/>
        </w:rPr>
        <w:t xml:space="preserve"> </w:t>
      </w:r>
      <w:r w:rsidR="0030143B">
        <w:rPr>
          <w:sz w:val="18"/>
          <w:szCs w:val="18"/>
        </w:rPr>
        <w:t>et al.,</w:t>
      </w:r>
      <w:r w:rsidR="002E1AD1">
        <w:rPr>
          <w:sz w:val="18"/>
          <w:szCs w:val="18"/>
        </w:rPr>
        <w:t>2010</w:t>
      </w:r>
      <w:r w:rsidR="0070117D">
        <w:rPr>
          <w:sz w:val="18"/>
          <w:szCs w:val="18"/>
        </w:rPr>
        <w:t>;</w:t>
      </w:r>
      <w:r w:rsidR="000E5D3E">
        <w:rPr>
          <w:sz w:val="18"/>
          <w:szCs w:val="18"/>
        </w:rPr>
        <w:t xml:space="preserve"> Davidov </w:t>
      </w:r>
      <w:r w:rsidR="0030143B">
        <w:rPr>
          <w:sz w:val="18"/>
          <w:szCs w:val="18"/>
        </w:rPr>
        <w:t>et al.,</w:t>
      </w:r>
      <w:r w:rsidR="000E5D3E">
        <w:rPr>
          <w:sz w:val="18"/>
          <w:szCs w:val="18"/>
        </w:rPr>
        <w:t xml:space="preserve"> 2010; </w:t>
      </w:r>
      <w:r w:rsidR="0070117D">
        <w:rPr>
          <w:sz w:val="18"/>
          <w:szCs w:val="18"/>
        </w:rPr>
        <w:t xml:space="preserve"> Speriosu </w:t>
      </w:r>
      <w:r w:rsidR="0030143B">
        <w:rPr>
          <w:sz w:val="18"/>
          <w:szCs w:val="18"/>
        </w:rPr>
        <w:t>et al.,</w:t>
      </w:r>
      <w:r w:rsidR="0070117D">
        <w:rPr>
          <w:sz w:val="18"/>
          <w:szCs w:val="18"/>
        </w:rPr>
        <w:t xml:space="preserve"> 2011</w:t>
      </w:r>
      <w:r w:rsidR="009C39E3">
        <w:rPr>
          <w:sz w:val="18"/>
          <w:szCs w:val="18"/>
        </w:rPr>
        <w:t>]</w:t>
      </w:r>
      <w:r w:rsidR="00157E89">
        <w:rPr>
          <w:sz w:val="18"/>
          <w:szCs w:val="18"/>
        </w:rPr>
        <w:t xml:space="preserve">. Emoticons is a representation of facial expressions </w:t>
      </w:r>
      <w:r w:rsidR="0070117D">
        <w:rPr>
          <w:sz w:val="18"/>
          <w:szCs w:val="18"/>
        </w:rPr>
        <w:t>frequently</w:t>
      </w:r>
      <w:r w:rsidR="00157E89">
        <w:rPr>
          <w:sz w:val="18"/>
          <w:szCs w:val="18"/>
        </w:rPr>
        <w:t xml:space="preserve"> used in social networking websites, each emoticon show a certain state of emotion and one emotion can be expressed using different kinds of emoticons. </w:t>
      </w:r>
      <w:r w:rsidR="00A3557F">
        <w:rPr>
          <w:sz w:val="18"/>
          <w:szCs w:val="18"/>
        </w:rPr>
        <w:t>In</w:t>
      </w:r>
      <w:r w:rsidR="00C23825">
        <w:rPr>
          <w:sz w:val="18"/>
          <w:szCs w:val="18"/>
        </w:rPr>
        <w:t xml:space="preserve"> the work of</w:t>
      </w:r>
      <w:r w:rsidR="00A3557F">
        <w:rPr>
          <w:sz w:val="18"/>
          <w:szCs w:val="18"/>
        </w:rPr>
        <w:t xml:space="preserve"> [Read, 2005] emoticons proved the be a good </w:t>
      </w:r>
      <w:r w:rsidR="00C23825">
        <w:rPr>
          <w:sz w:val="18"/>
          <w:szCs w:val="18"/>
        </w:rPr>
        <w:t>method to reduce</w:t>
      </w:r>
      <w:r w:rsidR="00A3557F">
        <w:rPr>
          <w:sz w:val="18"/>
          <w:szCs w:val="18"/>
        </w:rPr>
        <w:t xml:space="preserve"> the dependency of time and domain</w:t>
      </w:r>
      <w:r w:rsidR="00C23825">
        <w:rPr>
          <w:sz w:val="18"/>
          <w:szCs w:val="18"/>
        </w:rPr>
        <w:t xml:space="preserve"> in machine learning t techniques</w:t>
      </w:r>
      <w:r w:rsidR="00A21EBF">
        <w:rPr>
          <w:sz w:val="18"/>
          <w:szCs w:val="18"/>
        </w:rPr>
        <w:t xml:space="preserve">. </w:t>
      </w:r>
      <w:r w:rsidR="00157E89">
        <w:rPr>
          <w:sz w:val="18"/>
          <w:szCs w:val="18"/>
        </w:rPr>
        <w:t>In twitter data collection there are basically two types of emoticons used:</w:t>
      </w:r>
    </w:p>
    <w:p w:rsidR="00157E89" w:rsidRDefault="00157E89" w:rsidP="00157E89">
      <w:pPr>
        <w:jc w:val="both"/>
        <w:rPr>
          <w:sz w:val="18"/>
          <w:szCs w:val="18"/>
        </w:rPr>
      </w:pPr>
      <w:r>
        <w:rPr>
          <w:sz w:val="18"/>
          <w:szCs w:val="18"/>
        </w:rPr>
        <w:t>- Happy emoticons to express positive sentiment:</w:t>
      </w:r>
      <w:r w:rsidR="00D73958">
        <w:rPr>
          <w:sz w:val="18"/>
          <w:szCs w:val="18"/>
        </w:rPr>
        <w:br/>
      </w:r>
      <w:r>
        <w:rPr>
          <w:sz w:val="18"/>
          <w:szCs w:val="18"/>
        </w:rPr>
        <w:t xml:space="preserve"> :)  ,  =)  , :D</w:t>
      </w:r>
    </w:p>
    <w:p w:rsidR="00157E89" w:rsidRDefault="00157E89" w:rsidP="00157E89">
      <w:pPr>
        <w:jc w:val="both"/>
        <w:rPr>
          <w:sz w:val="18"/>
          <w:szCs w:val="18"/>
        </w:rPr>
      </w:pPr>
      <w:r>
        <w:rPr>
          <w:sz w:val="18"/>
          <w:szCs w:val="18"/>
        </w:rPr>
        <w:t>- Sad emoticons to express negative sentiment:</w:t>
      </w:r>
      <w:r w:rsidR="00D73958">
        <w:rPr>
          <w:sz w:val="18"/>
          <w:szCs w:val="18"/>
        </w:rPr>
        <w:br/>
        <w:t>:(  , =(  , :'(</w:t>
      </w:r>
      <w:r>
        <w:rPr>
          <w:sz w:val="18"/>
          <w:szCs w:val="18"/>
        </w:rPr>
        <w:t xml:space="preserve"> </w:t>
      </w:r>
    </w:p>
    <w:p w:rsidR="00675FBB" w:rsidRDefault="00FC2572" w:rsidP="00D4780C">
      <w:pPr>
        <w:jc w:val="both"/>
        <w:rPr>
          <w:sz w:val="18"/>
          <w:szCs w:val="18"/>
        </w:rPr>
      </w:pPr>
      <w:r>
        <w:rPr>
          <w:sz w:val="18"/>
          <w:szCs w:val="18"/>
        </w:rPr>
        <w:t xml:space="preserve">The collection of tweets is done by the help of Twitter API, </w:t>
      </w:r>
      <w:r w:rsidR="002C481D">
        <w:rPr>
          <w:sz w:val="18"/>
          <w:szCs w:val="18"/>
        </w:rPr>
        <w:t xml:space="preserve">[Go </w:t>
      </w:r>
      <w:r w:rsidR="0030143B">
        <w:rPr>
          <w:sz w:val="18"/>
          <w:szCs w:val="18"/>
        </w:rPr>
        <w:t>et al.,</w:t>
      </w:r>
      <w:r w:rsidR="002C481D">
        <w:rPr>
          <w:sz w:val="18"/>
          <w:szCs w:val="18"/>
        </w:rPr>
        <w:t xml:space="preserve"> 2009]</w:t>
      </w:r>
      <w:r>
        <w:rPr>
          <w:sz w:val="18"/>
          <w:szCs w:val="18"/>
        </w:rPr>
        <w:t xml:space="preserve"> </w:t>
      </w:r>
      <w:r w:rsidR="002C481D">
        <w:rPr>
          <w:sz w:val="18"/>
          <w:szCs w:val="18"/>
        </w:rPr>
        <w:t xml:space="preserve">query twitter API using a list of topics to get the tweets and from the query results then they annotated based on the emoticons </w:t>
      </w:r>
      <w:r w:rsidR="00D4780C">
        <w:rPr>
          <w:sz w:val="18"/>
          <w:szCs w:val="18"/>
        </w:rPr>
        <w:t xml:space="preserve">that </w:t>
      </w:r>
      <w:r w:rsidR="002C481D">
        <w:rPr>
          <w:sz w:val="18"/>
          <w:szCs w:val="18"/>
        </w:rPr>
        <w:t>the tweet contains.</w:t>
      </w:r>
      <w:r w:rsidR="00675FBB">
        <w:rPr>
          <w:sz w:val="18"/>
          <w:szCs w:val="18"/>
        </w:rPr>
        <w:t xml:space="preserve"> [Pak </w:t>
      </w:r>
      <w:r w:rsidR="0030143B">
        <w:rPr>
          <w:sz w:val="18"/>
          <w:szCs w:val="18"/>
        </w:rPr>
        <w:t>et al.,</w:t>
      </w:r>
      <w:r w:rsidR="00675FBB">
        <w:rPr>
          <w:sz w:val="18"/>
          <w:szCs w:val="18"/>
        </w:rPr>
        <w:t xml:space="preserve"> 2010] followed the same approach for collecting data, In addition they collected a set of tweets that represent objective posts by querying tweets from popular newspapers such as New York times.</w:t>
      </w:r>
    </w:p>
    <w:p w:rsidR="006F461E" w:rsidRDefault="006F461E" w:rsidP="00D4780C">
      <w:pPr>
        <w:jc w:val="both"/>
        <w:rPr>
          <w:sz w:val="18"/>
          <w:szCs w:val="18"/>
        </w:rPr>
      </w:pPr>
      <w:r>
        <w:rPr>
          <w:sz w:val="18"/>
          <w:szCs w:val="18"/>
        </w:rPr>
        <w:t xml:space="preserve">3.2 </w:t>
      </w:r>
      <w:r w:rsidR="00DA1258">
        <w:rPr>
          <w:sz w:val="18"/>
          <w:szCs w:val="18"/>
        </w:rPr>
        <w:t>Hash tags</w:t>
      </w:r>
    </w:p>
    <w:p w:rsidR="00576977" w:rsidRDefault="00576977" w:rsidP="00B73461">
      <w:pPr>
        <w:jc w:val="both"/>
        <w:rPr>
          <w:sz w:val="18"/>
          <w:szCs w:val="18"/>
        </w:rPr>
      </w:pPr>
      <w:r>
        <w:rPr>
          <w:sz w:val="18"/>
          <w:szCs w:val="18"/>
        </w:rPr>
        <w:t xml:space="preserve">In twitter, </w:t>
      </w:r>
      <w:r w:rsidR="00DA1258">
        <w:rPr>
          <w:sz w:val="18"/>
          <w:szCs w:val="18"/>
        </w:rPr>
        <w:t>hash tags</w:t>
      </w:r>
      <w:r>
        <w:rPr>
          <w:sz w:val="18"/>
          <w:szCs w:val="18"/>
        </w:rPr>
        <w:t xml:space="preserve"> is used as a </w:t>
      </w:r>
      <w:r w:rsidR="007A406F">
        <w:rPr>
          <w:sz w:val="18"/>
          <w:szCs w:val="18"/>
        </w:rPr>
        <w:t>method</w:t>
      </w:r>
      <w:r>
        <w:rPr>
          <w:sz w:val="18"/>
          <w:szCs w:val="18"/>
        </w:rPr>
        <w:t xml:space="preserve"> to categorize tweets or specify the topic of the tweet, and it is </w:t>
      </w:r>
      <w:r w:rsidR="007A406F">
        <w:rPr>
          <w:sz w:val="18"/>
          <w:szCs w:val="18"/>
        </w:rPr>
        <w:t>created</w:t>
      </w:r>
      <w:r>
        <w:rPr>
          <w:sz w:val="18"/>
          <w:szCs w:val="18"/>
        </w:rPr>
        <w:t xml:space="preserve"> by proceeding the topic word with a hash '#</w:t>
      </w:r>
      <w:r w:rsidR="007A406F">
        <w:rPr>
          <w:sz w:val="18"/>
          <w:szCs w:val="18"/>
        </w:rPr>
        <w:t>UTM</w:t>
      </w:r>
      <w:r>
        <w:rPr>
          <w:sz w:val="18"/>
          <w:szCs w:val="18"/>
        </w:rPr>
        <w:t>'.</w:t>
      </w:r>
      <w:r w:rsidR="007A406F">
        <w:rPr>
          <w:sz w:val="18"/>
          <w:szCs w:val="18"/>
        </w:rPr>
        <w:t xml:space="preserve"> </w:t>
      </w:r>
      <w:r w:rsidR="00DA1258">
        <w:rPr>
          <w:sz w:val="18"/>
          <w:szCs w:val="18"/>
        </w:rPr>
        <w:t>Hash tags</w:t>
      </w:r>
      <w:r w:rsidR="007A406F">
        <w:rPr>
          <w:sz w:val="18"/>
          <w:szCs w:val="18"/>
        </w:rPr>
        <w:t xml:space="preserve"> can be created and utilized by any registered user, adding a hash tag to the tweet increase the tweet visibility</w:t>
      </w:r>
      <w:r w:rsidR="00B73461">
        <w:rPr>
          <w:sz w:val="18"/>
          <w:szCs w:val="18"/>
        </w:rPr>
        <w:t>.</w:t>
      </w:r>
    </w:p>
    <w:p w:rsidR="00576977" w:rsidRDefault="00DA1258" w:rsidP="00576977">
      <w:pPr>
        <w:jc w:val="both"/>
        <w:rPr>
          <w:sz w:val="18"/>
          <w:szCs w:val="18"/>
        </w:rPr>
      </w:pPr>
      <w:r>
        <w:rPr>
          <w:sz w:val="18"/>
          <w:szCs w:val="18"/>
        </w:rPr>
        <w:t xml:space="preserve">[Wang </w:t>
      </w:r>
      <w:r w:rsidR="0030143B">
        <w:rPr>
          <w:sz w:val="18"/>
          <w:szCs w:val="18"/>
        </w:rPr>
        <w:t>et al.,</w:t>
      </w:r>
      <w:r>
        <w:rPr>
          <w:sz w:val="18"/>
          <w:szCs w:val="18"/>
        </w:rPr>
        <w:t xml:space="preserve"> 2011] Categorized hash tags into three types:</w:t>
      </w:r>
    </w:p>
    <w:p w:rsidR="00DA1258" w:rsidRDefault="00DA1258" w:rsidP="00576977">
      <w:pPr>
        <w:jc w:val="both"/>
        <w:rPr>
          <w:sz w:val="18"/>
          <w:szCs w:val="18"/>
        </w:rPr>
      </w:pPr>
      <w:r>
        <w:rPr>
          <w:sz w:val="18"/>
          <w:szCs w:val="18"/>
        </w:rPr>
        <w:lastRenderedPageBreak/>
        <w:t>- Topic hash tags that serves as user annotated coarse topics like '#Obama'</w:t>
      </w:r>
    </w:p>
    <w:p w:rsidR="00DA1258" w:rsidRDefault="00DA1258" w:rsidP="00576977">
      <w:pPr>
        <w:jc w:val="both"/>
        <w:rPr>
          <w:sz w:val="18"/>
          <w:szCs w:val="18"/>
        </w:rPr>
      </w:pPr>
      <w:r>
        <w:rPr>
          <w:sz w:val="18"/>
          <w:szCs w:val="18"/>
        </w:rPr>
        <w:t xml:space="preserve">- Sentiment hash tags that serves as a sentiment label for the tweet </w:t>
      </w:r>
      <w:r w:rsidR="000E1E10">
        <w:rPr>
          <w:sz w:val="18"/>
          <w:szCs w:val="18"/>
        </w:rPr>
        <w:t>like '#love or #hate'</w:t>
      </w:r>
    </w:p>
    <w:p w:rsidR="000E1E10" w:rsidRDefault="000E1E10" w:rsidP="00490628">
      <w:pPr>
        <w:jc w:val="both"/>
        <w:rPr>
          <w:sz w:val="18"/>
          <w:szCs w:val="18"/>
        </w:rPr>
      </w:pPr>
      <w:r>
        <w:rPr>
          <w:sz w:val="18"/>
          <w:szCs w:val="18"/>
        </w:rPr>
        <w:t>- Sentiment-Topic hash tags where the topical word and the sentiment regarding this topic appear together in the hash tag without separating space, example of this kind of hash tag: '#</w:t>
      </w:r>
      <w:r w:rsidR="00490628">
        <w:rPr>
          <w:sz w:val="18"/>
          <w:szCs w:val="18"/>
        </w:rPr>
        <w:t>il</w:t>
      </w:r>
      <w:r>
        <w:rPr>
          <w:sz w:val="18"/>
          <w:szCs w:val="18"/>
        </w:rPr>
        <w:t>ove</w:t>
      </w:r>
      <w:r w:rsidR="00490628">
        <w:rPr>
          <w:sz w:val="18"/>
          <w:szCs w:val="18"/>
        </w:rPr>
        <w:t>o</w:t>
      </w:r>
      <w:r>
        <w:rPr>
          <w:sz w:val="18"/>
          <w:szCs w:val="18"/>
        </w:rPr>
        <w:t>bama'</w:t>
      </w:r>
    </w:p>
    <w:p w:rsidR="00643755" w:rsidRDefault="00834222" w:rsidP="00834222">
      <w:pPr>
        <w:jc w:val="both"/>
        <w:rPr>
          <w:sz w:val="18"/>
          <w:szCs w:val="18"/>
        </w:rPr>
      </w:pPr>
      <w:r>
        <w:rPr>
          <w:sz w:val="18"/>
          <w:szCs w:val="18"/>
        </w:rPr>
        <w:t xml:space="preserve">In regard to the hash tag part of the tweet </w:t>
      </w:r>
      <w:r w:rsidR="00643755">
        <w:rPr>
          <w:sz w:val="18"/>
          <w:szCs w:val="18"/>
        </w:rPr>
        <w:t xml:space="preserve">Some hash tags constitute </w:t>
      </w:r>
      <w:r>
        <w:rPr>
          <w:sz w:val="18"/>
          <w:szCs w:val="18"/>
        </w:rPr>
        <w:t xml:space="preserve">an essential part of the tweet, such that if it is deleted the tweet will lost the meaning, as an example:[ </w:t>
      </w:r>
      <w:r w:rsidRPr="00834222">
        <w:rPr>
          <w:sz w:val="18"/>
          <w:szCs w:val="18"/>
        </w:rPr>
        <w:t xml:space="preserve">#ImNiceUntil you eat my food without my permission!]. </w:t>
      </w:r>
      <w:r>
        <w:rPr>
          <w:sz w:val="18"/>
          <w:szCs w:val="18"/>
        </w:rPr>
        <w:t xml:space="preserve"> Other has tags only label the tweet such as [</w:t>
      </w:r>
      <w:r w:rsidR="00D44ABB" w:rsidRPr="00D44ABB">
        <w:rPr>
          <w:sz w:val="18"/>
          <w:szCs w:val="18"/>
        </w:rPr>
        <w:t>i love my chat room in Facebook #windows</w:t>
      </w:r>
      <w:r>
        <w:rPr>
          <w:sz w:val="18"/>
          <w:szCs w:val="18"/>
        </w:rPr>
        <w:t>]</w:t>
      </w:r>
    </w:p>
    <w:p w:rsidR="00A21EBF" w:rsidRDefault="0066516A" w:rsidP="002420FF">
      <w:pPr>
        <w:jc w:val="both"/>
        <w:rPr>
          <w:sz w:val="18"/>
          <w:szCs w:val="18"/>
        </w:rPr>
      </w:pPr>
      <w:r>
        <w:rPr>
          <w:sz w:val="18"/>
          <w:szCs w:val="18"/>
        </w:rPr>
        <w:t>In [Davidov</w:t>
      </w:r>
      <w:r w:rsidR="0090121E">
        <w:rPr>
          <w:sz w:val="18"/>
          <w:szCs w:val="18"/>
        </w:rPr>
        <w:t xml:space="preserve"> at la</w:t>
      </w:r>
      <w:r>
        <w:rPr>
          <w:sz w:val="18"/>
          <w:szCs w:val="18"/>
        </w:rPr>
        <w:t>, 2010] they categorized the hash</w:t>
      </w:r>
      <w:r w:rsidR="00B932BC">
        <w:rPr>
          <w:sz w:val="18"/>
          <w:szCs w:val="18"/>
        </w:rPr>
        <w:t xml:space="preserve"> </w:t>
      </w:r>
      <w:r>
        <w:rPr>
          <w:sz w:val="18"/>
          <w:szCs w:val="18"/>
        </w:rPr>
        <w:t>tags into five categories</w:t>
      </w:r>
      <w:r w:rsidR="001D7952">
        <w:rPr>
          <w:sz w:val="18"/>
          <w:szCs w:val="18"/>
        </w:rPr>
        <w:t>:</w:t>
      </w:r>
      <w:r w:rsidR="009102B2">
        <w:rPr>
          <w:sz w:val="18"/>
          <w:szCs w:val="18"/>
        </w:rPr>
        <w:t xml:space="preserve"> </w:t>
      </w:r>
      <w:r w:rsidR="001D7952">
        <w:rPr>
          <w:sz w:val="18"/>
          <w:szCs w:val="18"/>
        </w:rPr>
        <w:t>Strong sentiment (#sucks) - most likely sentiment (#notcute) - context dependent sentiment (#shoutsout) - focused sentiment (#t</w:t>
      </w:r>
      <w:r w:rsidR="002420FF">
        <w:rPr>
          <w:sz w:val="18"/>
          <w:szCs w:val="18"/>
        </w:rPr>
        <w:t>m</w:t>
      </w:r>
      <w:r w:rsidR="001D7952">
        <w:rPr>
          <w:sz w:val="18"/>
          <w:szCs w:val="18"/>
        </w:rPr>
        <w:t>obilesucks) - no sentiment (#obama).</w:t>
      </w:r>
      <w:r>
        <w:rPr>
          <w:sz w:val="18"/>
          <w:szCs w:val="18"/>
        </w:rPr>
        <w:t xml:space="preserve"> </w:t>
      </w:r>
      <w:r w:rsidR="001D7952">
        <w:rPr>
          <w:sz w:val="18"/>
          <w:szCs w:val="18"/>
        </w:rPr>
        <w:t>T</w:t>
      </w:r>
      <w:r>
        <w:rPr>
          <w:sz w:val="18"/>
          <w:szCs w:val="18"/>
        </w:rPr>
        <w:t>he</w:t>
      </w:r>
      <w:r w:rsidR="001D7952">
        <w:rPr>
          <w:sz w:val="18"/>
          <w:szCs w:val="18"/>
        </w:rPr>
        <w:t>ir</w:t>
      </w:r>
      <w:r>
        <w:rPr>
          <w:sz w:val="18"/>
          <w:szCs w:val="18"/>
        </w:rPr>
        <w:t xml:space="preserve"> dataset was formalized from tweets that lays within the first or second category.</w:t>
      </w:r>
    </w:p>
    <w:p w:rsidR="00081C1C" w:rsidRDefault="00081C1C" w:rsidP="001D7952">
      <w:pPr>
        <w:jc w:val="both"/>
        <w:rPr>
          <w:sz w:val="18"/>
          <w:szCs w:val="18"/>
        </w:rPr>
      </w:pPr>
      <w:r>
        <w:rPr>
          <w:sz w:val="18"/>
          <w:szCs w:val="18"/>
        </w:rPr>
        <w:t>Collecting the dataset based on hash tags is the same as with emoticons, twitter API is used to query the hash tag.</w:t>
      </w:r>
    </w:p>
    <w:p w:rsidR="006F5244" w:rsidRPr="0099772D" w:rsidRDefault="006F5244" w:rsidP="006F5244">
      <w:pPr>
        <w:jc w:val="both"/>
        <w:rPr>
          <w:sz w:val="18"/>
          <w:szCs w:val="18"/>
          <w:highlight w:val="yellow"/>
        </w:rPr>
      </w:pPr>
      <w:r w:rsidRPr="0099772D">
        <w:rPr>
          <w:sz w:val="18"/>
          <w:szCs w:val="18"/>
          <w:highlight w:val="yellow"/>
        </w:rPr>
        <w:t>3.3 Lexical seed and rule based</w:t>
      </w:r>
    </w:p>
    <w:p w:rsidR="006F5244" w:rsidRDefault="003C6267" w:rsidP="001D7952">
      <w:pPr>
        <w:jc w:val="both"/>
        <w:rPr>
          <w:sz w:val="18"/>
          <w:szCs w:val="18"/>
        </w:rPr>
      </w:pPr>
      <w:r w:rsidRPr="0099772D">
        <w:rPr>
          <w:sz w:val="18"/>
          <w:szCs w:val="18"/>
          <w:highlight w:val="yellow"/>
        </w:rPr>
        <w:t>Lexicons are used in a number of techniques of sentiment analysis. a sentiment lexicon contains the sentiment words and the label of each word either positive or negative</w:t>
      </w:r>
    </w:p>
    <w:p w:rsidR="006F461E" w:rsidRDefault="006F5244" w:rsidP="00D4780C">
      <w:pPr>
        <w:jc w:val="both"/>
        <w:rPr>
          <w:sz w:val="18"/>
          <w:szCs w:val="18"/>
        </w:rPr>
      </w:pPr>
      <w:r>
        <w:rPr>
          <w:sz w:val="18"/>
          <w:szCs w:val="18"/>
        </w:rPr>
        <w:t>3.4</w:t>
      </w:r>
      <w:r w:rsidR="006F461E">
        <w:rPr>
          <w:sz w:val="18"/>
          <w:szCs w:val="18"/>
        </w:rPr>
        <w:t xml:space="preserve"> Preprocessing</w:t>
      </w:r>
    </w:p>
    <w:p w:rsidR="002420FF" w:rsidRDefault="002420FF" w:rsidP="002420FF">
      <w:pPr>
        <w:jc w:val="both"/>
        <w:rPr>
          <w:sz w:val="18"/>
          <w:szCs w:val="18"/>
        </w:rPr>
      </w:pPr>
      <w:r>
        <w:rPr>
          <w:sz w:val="18"/>
          <w:szCs w:val="18"/>
        </w:rPr>
        <w:t>Automatic collection of dataset can result in many unwanted or repeated tweets, plus one tweet can contain abbreviated text or URLs that may or may not help in the learning process. So, preprocessing the data before learning is an important step for better results.</w:t>
      </w:r>
      <w:r w:rsidR="00116975">
        <w:rPr>
          <w:sz w:val="18"/>
          <w:szCs w:val="18"/>
        </w:rPr>
        <w:t xml:space="preserve"> The most used preprocessing techniques are as follow:</w:t>
      </w:r>
    </w:p>
    <w:p w:rsidR="00B52C21" w:rsidRDefault="00B52C21" w:rsidP="002420FF">
      <w:pPr>
        <w:jc w:val="both"/>
        <w:rPr>
          <w:sz w:val="18"/>
          <w:szCs w:val="18"/>
        </w:rPr>
      </w:pPr>
      <w:r>
        <w:rPr>
          <w:sz w:val="18"/>
          <w:szCs w:val="18"/>
        </w:rPr>
        <w:t xml:space="preserve">remove non </w:t>
      </w:r>
      <w:r w:rsidR="00A564F8">
        <w:rPr>
          <w:sz w:val="18"/>
          <w:szCs w:val="18"/>
        </w:rPr>
        <w:t>English</w:t>
      </w:r>
      <w:r>
        <w:rPr>
          <w:sz w:val="18"/>
          <w:szCs w:val="18"/>
        </w:rPr>
        <w:t xml:space="preserve"> tweets</w:t>
      </w:r>
      <w:r w:rsidR="00A564F8">
        <w:rPr>
          <w:sz w:val="18"/>
          <w:szCs w:val="18"/>
        </w:rPr>
        <w:t xml:space="preserve"> (Davidov </w:t>
      </w:r>
      <w:r w:rsidR="0030143B">
        <w:rPr>
          <w:sz w:val="18"/>
          <w:szCs w:val="18"/>
        </w:rPr>
        <w:t>et al.,</w:t>
      </w:r>
      <w:r w:rsidR="00116975">
        <w:rPr>
          <w:sz w:val="18"/>
          <w:szCs w:val="18"/>
        </w:rPr>
        <w:t xml:space="preserve"> 2010)</w:t>
      </w:r>
    </w:p>
    <w:p w:rsidR="00B52C21" w:rsidRDefault="00B52C21" w:rsidP="00B52C21">
      <w:pPr>
        <w:jc w:val="both"/>
        <w:rPr>
          <w:sz w:val="18"/>
          <w:szCs w:val="18"/>
        </w:rPr>
      </w:pPr>
      <w:r>
        <w:rPr>
          <w:sz w:val="18"/>
          <w:szCs w:val="18"/>
        </w:rPr>
        <w:t>delete retweets and repeated tweets</w:t>
      </w:r>
      <w:r w:rsidR="0030143B">
        <w:rPr>
          <w:sz w:val="18"/>
          <w:szCs w:val="18"/>
        </w:rPr>
        <w:t xml:space="preserve"> (Zhang et la., 2011)</w:t>
      </w:r>
    </w:p>
    <w:p w:rsidR="00EE496E" w:rsidRDefault="00EE496E" w:rsidP="00EE496E">
      <w:pPr>
        <w:jc w:val="both"/>
        <w:rPr>
          <w:sz w:val="18"/>
          <w:szCs w:val="18"/>
        </w:rPr>
      </w:pPr>
      <w:r>
        <w:rPr>
          <w:sz w:val="18"/>
          <w:szCs w:val="18"/>
        </w:rPr>
        <w:t xml:space="preserve">Remove URLs, Usernames and Special twitter characters such as 'RT' which is the abbreviation of retweet (Pak </w:t>
      </w:r>
      <w:r w:rsidR="0030143B">
        <w:rPr>
          <w:sz w:val="18"/>
          <w:szCs w:val="18"/>
        </w:rPr>
        <w:t>et al.,</w:t>
      </w:r>
      <w:r>
        <w:rPr>
          <w:sz w:val="18"/>
          <w:szCs w:val="18"/>
        </w:rPr>
        <w:t xml:space="preserve"> 2010</w:t>
      </w:r>
      <w:r w:rsidR="0030143B">
        <w:rPr>
          <w:sz w:val="18"/>
          <w:szCs w:val="18"/>
        </w:rPr>
        <w:t>; Zhang et la., 2011</w:t>
      </w:r>
      <w:r>
        <w:rPr>
          <w:sz w:val="18"/>
          <w:szCs w:val="18"/>
        </w:rPr>
        <w:t xml:space="preserve">) </w:t>
      </w:r>
    </w:p>
    <w:p w:rsidR="00B52C21" w:rsidRDefault="007C2D0E" w:rsidP="00CB1F99">
      <w:pPr>
        <w:jc w:val="both"/>
        <w:rPr>
          <w:sz w:val="18"/>
          <w:szCs w:val="18"/>
        </w:rPr>
      </w:pPr>
      <w:r>
        <w:rPr>
          <w:sz w:val="18"/>
          <w:szCs w:val="18"/>
        </w:rPr>
        <w:t xml:space="preserve">replace </w:t>
      </w:r>
      <w:r w:rsidR="000A3BEB">
        <w:rPr>
          <w:sz w:val="18"/>
          <w:szCs w:val="18"/>
        </w:rPr>
        <w:t>emoticons</w:t>
      </w:r>
      <w:r w:rsidR="00CB1F99">
        <w:rPr>
          <w:sz w:val="18"/>
          <w:szCs w:val="18"/>
        </w:rPr>
        <w:t xml:space="preserve"> with its sentiment indication by searching through an emoticon dictionary. Such as </w:t>
      </w:r>
      <w:r w:rsidR="00CB1F99">
        <w:rPr>
          <w:sz w:val="18"/>
          <w:szCs w:val="18"/>
        </w:rPr>
        <w:lastRenderedPageBreak/>
        <w:t>replacing the emoticon ':)' with the 'positive' token (Agarwal</w:t>
      </w:r>
      <w:r w:rsidR="004B5155">
        <w:rPr>
          <w:sz w:val="18"/>
          <w:szCs w:val="18"/>
        </w:rPr>
        <w:t xml:space="preserve"> </w:t>
      </w:r>
      <w:r w:rsidR="0030143B">
        <w:rPr>
          <w:sz w:val="18"/>
          <w:szCs w:val="18"/>
        </w:rPr>
        <w:t>et al.,</w:t>
      </w:r>
      <w:r w:rsidR="00CB1F99">
        <w:rPr>
          <w:sz w:val="18"/>
          <w:szCs w:val="18"/>
        </w:rPr>
        <w:t xml:space="preserve"> 2011;</w:t>
      </w:r>
    </w:p>
    <w:p w:rsidR="00273EFD" w:rsidRDefault="00273EFD" w:rsidP="00B52C21">
      <w:pPr>
        <w:jc w:val="both"/>
        <w:rPr>
          <w:sz w:val="18"/>
          <w:szCs w:val="18"/>
        </w:rPr>
      </w:pPr>
      <w:r>
        <w:rPr>
          <w:sz w:val="18"/>
          <w:szCs w:val="18"/>
        </w:rPr>
        <w:t xml:space="preserve">replace hash tags with a token (Kouloumpis </w:t>
      </w:r>
      <w:r w:rsidR="0030143B">
        <w:rPr>
          <w:sz w:val="18"/>
          <w:szCs w:val="18"/>
        </w:rPr>
        <w:t>et al.,</w:t>
      </w:r>
      <w:r>
        <w:rPr>
          <w:sz w:val="18"/>
          <w:szCs w:val="18"/>
        </w:rPr>
        <w:t xml:space="preserve"> 2011;</w:t>
      </w:r>
      <w:r w:rsidR="00A564F8" w:rsidRPr="00A564F8">
        <w:rPr>
          <w:sz w:val="18"/>
          <w:szCs w:val="18"/>
        </w:rPr>
        <w:t xml:space="preserve"> </w:t>
      </w:r>
      <w:r w:rsidR="00A564F8">
        <w:rPr>
          <w:sz w:val="18"/>
          <w:szCs w:val="18"/>
        </w:rPr>
        <w:t xml:space="preserve">Davidov </w:t>
      </w:r>
      <w:r w:rsidR="0030143B">
        <w:rPr>
          <w:sz w:val="18"/>
          <w:szCs w:val="18"/>
        </w:rPr>
        <w:t>et al.,</w:t>
      </w:r>
      <w:r w:rsidR="00A564F8">
        <w:rPr>
          <w:sz w:val="18"/>
          <w:szCs w:val="18"/>
        </w:rPr>
        <w:t xml:space="preserve"> 2010</w:t>
      </w:r>
    </w:p>
    <w:p w:rsidR="00624DA4" w:rsidRDefault="00CB1F99" w:rsidP="00CB1F99">
      <w:pPr>
        <w:jc w:val="both"/>
        <w:rPr>
          <w:sz w:val="18"/>
          <w:szCs w:val="18"/>
        </w:rPr>
      </w:pPr>
      <w:r>
        <w:rPr>
          <w:sz w:val="18"/>
          <w:szCs w:val="18"/>
        </w:rPr>
        <w:t xml:space="preserve">replace URls with a special tag </w:t>
      </w:r>
      <w:r w:rsidR="00624DA4">
        <w:rPr>
          <w:sz w:val="18"/>
          <w:szCs w:val="18"/>
        </w:rPr>
        <w:t xml:space="preserve">(Go </w:t>
      </w:r>
      <w:r w:rsidR="0030143B">
        <w:rPr>
          <w:sz w:val="18"/>
          <w:szCs w:val="18"/>
        </w:rPr>
        <w:t>et al.,</w:t>
      </w:r>
      <w:r w:rsidR="00624DA4">
        <w:rPr>
          <w:sz w:val="18"/>
          <w:szCs w:val="18"/>
        </w:rPr>
        <w:t xml:space="preserve"> 2009;</w:t>
      </w:r>
      <w:r w:rsidR="00273EFD" w:rsidRPr="00273EFD">
        <w:rPr>
          <w:sz w:val="18"/>
          <w:szCs w:val="18"/>
        </w:rPr>
        <w:t xml:space="preserve"> </w:t>
      </w:r>
      <w:r w:rsidR="00273EFD">
        <w:rPr>
          <w:sz w:val="18"/>
          <w:szCs w:val="18"/>
        </w:rPr>
        <w:t xml:space="preserve">Kouloumpis </w:t>
      </w:r>
      <w:r w:rsidR="0030143B">
        <w:rPr>
          <w:sz w:val="18"/>
          <w:szCs w:val="18"/>
        </w:rPr>
        <w:t>et al.,</w:t>
      </w:r>
      <w:r w:rsidR="00273EFD">
        <w:rPr>
          <w:sz w:val="18"/>
          <w:szCs w:val="18"/>
        </w:rPr>
        <w:t xml:space="preserve"> 2011</w:t>
      </w:r>
      <w:r>
        <w:rPr>
          <w:sz w:val="18"/>
          <w:szCs w:val="18"/>
        </w:rPr>
        <w:t>; Agarwal</w:t>
      </w:r>
      <w:r w:rsidR="004B5155">
        <w:rPr>
          <w:sz w:val="18"/>
          <w:szCs w:val="18"/>
        </w:rPr>
        <w:t xml:space="preserve"> </w:t>
      </w:r>
      <w:r w:rsidR="0030143B">
        <w:rPr>
          <w:sz w:val="18"/>
          <w:szCs w:val="18"/>
        </w:rPr>
        <w:t>et al.,</w:t>
      </w:r>
      <w:r>
        <w:rPr>
          <w:sz w:val="18"/>
          <w:szCs w:val="18"/>
        </w:rPr>
        <w:t xml:space="preserve"> 2011;</w:t>
      </w:r>
      <w:r w:rsidR="00A564F8" w:rsidRPr="00A564F8">
        <w:rPr>
          <w:sz w:val="18"/>
          <w:szCs w:val="18"/>
        </w:rPr>
        <w:t xml:space="preserve"> </w:t>
      </w:r>
      <w:r w:rsidR="00A564F8">
        <w:rPr>
          <w:sz w:val="18"/>
          <w:szCs w:val="18"/>
        </w:rPr>
        <w:t xml:space="preserve">Davidov </w:t>
      </w:r>
      <w:r w:rsidR="0030143B">
        <w:rPr>
          <w:sz w:val="18"/>
          <w:szCs w:val="18"/>
        </w:rPr>
        <w:t>et al.,</w:t>
      </w:r>
      <w:r w:rsidR="00A564F8">
        <w:rPr>
          <w:sz w:val="18"/>
          <w:szCs w:val="18"/>
        </w:rPr>
        <w:t xml:space="preserve"> 2010</w:t>
      </w:r>
    </w:p>
    <w:p w:rsidR="000A3BEB" w:rsidRDefault="00CB1F99" w:rsidP="00624DA4">
      <w:pPr>
        <w:jc w:val="both"/>
        <w:rPr>
          <w:sz w:val="18"/>
          <w:szCs w:val="18"/>
        </w:rPr>
      </w:pPr>
      <w:r>
        <w:rPr>
          <w:sz w:val="18"/>
          <w:szCs w:val="18"/>
        </w:rPr>
        <w:t>Replace</w:t>
      </w:r>
      <w:r w:rsidR="000A3BEB">
        <w:rPr>
          <w:sz w:val="18"/>
          <w:szCs w:val="18"/>
        </w:rPr>
        <w:t xml:space="preserve"> mentions </w:t>
      </w:r>
      <w:r>
        <w:rPr>
          <w:sz w:val="18"/>
          <w:szCs w:val="18"/>
        </w:rPr>
        <w:t>'</w:t>
      </w:r>
      <w:r w:rsidR="000A3BEB">
        <w:rPr>
          <w:sz w:val="18"/>
          <w:szCs w:val="18"/>
        </w:rPr>
        <w:t>@</w:t>
      </w:r>
      <w:r>
        <w:rPr>
          <w:sz w:val="18"/>
          <w:szCs w:val="18"/>
        </w:rPr>
        <w:t>'</w:t>
      </w:r>
      <w:r w:rsidR="00624DA4">
        <w:rPr>
          <w:sz w:val="18"/>
          <w:szCs w:val="18"/>
        </w:rPr>
        <w:t xml:space="preserve"> or username</w:t>
      </w:r>
      <w:r>
        <w:rPr>
          <w:sz w:val="18"/>
          <w:szCs w:val="18"/>
        </w:rPr>
        <w:t xml:space="preserve"> with a special tag</w:t>
      </w:r>
      <w:r w:rsidR="00624DA4">
        <w:rPr>
          <w:sz w:val="18"/>
          <w:szCs w:val="18"/>
        </w:rPr>
        <w:t xml:space="preserve"> (Go </w:t>
      </w:r>
      <w:r w:rsidR="0030143B">
        <w:rPr>
          <w:sz w:val="18"/>
          <w:szCs w:val="18"/>
        </w:rPr>
        <w:t>et al.,</w:t>
      </w:r>
      <w:r w:rsidR="00624DA4">
        <w:rPr>
          <w:sz w:val="18"/>
          <w:szCs w:val="18"/>
        </w:rPr>
        <w:t xml:space="preserve"> 2009; </w:t>
      </w:r>
      <w:r w:rsidR="00273EFD">
        <w:rPr>
          <w:sz w:val="18"/>
          <w:szCs w:val="18"/>
        </w:rPr>
        <w:t xml:space="preserve">Kouloumpis </w:t>
      </w:r>
      <w:r w:rsidR="0030143B">
        <w:rPr>
          <w:sz w:val="18"/>
          <w:szCs w:val="18"/>
        </w:rPr>
        <w:t>et al.,</w:t>
      </w:r>
      <w:r w:rsidR="00273EFD">
        <w:rPr>
          <w:sz w:val="18"/>
          <w:szCs w:val="18"/>
        </w:rPr>
        <w:t xml:space="preserve"> 2011;</w:t>
      </w:r>
      <w:r w:rsidRPr="00CB1F99">
        <w:rPr>
          <w:sz w:val="18"/>
          <w:szCs w:val="18"/>
        </w:rPr>
        <w:t xml:space="preserve"> </w:t>
      </w:r>
      <w:r>
        <w:rPr>
          <w:sz w:val="18"/>
          <w:szCs w:val="18"/>
        </w:rPr>
        <w:t>Agarwal</w:t>
      </w:r>
      <w:r w:rsidR="004B5155">
        <w:rPr>
          <w:sz w:val="18"/>
          <w:szCs w:val="18"/>
        </w:rPr>
        <w:t xml:space="preserve"> </w:t>
      </w:r>
      <w:r w:rsidR="0030143B">
        <w:rPr>
          <w:sz w:val="18"/>
          <w:szCs w:val="18"/>
        </w:rPr>
        <w:t>et al.,</w:t>
      </w:r>
      <w:r>
        <w:rPr>
          <w:sz w:val="18"/>
          <w:szCs w:val="18"/>
        </w:rPr>
        <w:t xml:space="preserve"> 2011;</w:t>
      </w:r>
      <w:r w:rsidR="00A564F8" w:rsidRPr="00A564F8">
        <w:rPr>
          <w:sz w:val="18"/>
          <w:szCs w:val="18"/>
        </w:rPr>
        <w:t xml:space="preserve"> </w:t>
      </w:r>
      <w:r w:rsidR="00A564F8">
        <w:rPr>
          <w:sz w:val="18"/>
          <w:szCs w:val="18"/>
        </w:rPr>
        <w:t xml:space="preserve">Davidov </w:t>
      </w:r>
      <w:r w:rsidR="0030143B">
        <w:rPr>
          <w:sz w:val="18"/>
          <w:szCs w:val="18"/>
        </w:rPr>
        <w:t>et al.,</w:t>
      </w:r>
      <w:r w:rsidR="00A564F8">
        <w:rPr>
          <w:sz w:val="18"/>
          <w:szCs w:val="18"/>
        </w:rPr>
        <w:t xml:space="preserve"> 2010</w:t>
      </w:r>
    </w:p>
    <w:p w:rsidR="001C69D6" w:rsidRDefault="001C69D6" w:rsidP="008C60CB">
      <w:pPr>
        <w:jc w:val="both"/>
        <w:rPr>
          <w:sz w:val="18"/>
          <w:szCs w:val="18"/>
        </w:rPr>
      </w:pPr>
      <w:r>
        <w:rPr>
          <w:sz w:val="18"/>
          <w:szCs w:val="18"/>
        </w:rPr>
        <w:t>remove repeated letters</w:t>
      </w:r>
      <w:r w:rsidR="00624DA4">
        <w:rPr>
          <w:sz w:val="18"/>
          <w:szCs w:val="18"/>
        </w:rPr>
        <w:t xml:space="preserve"> replace the </w:t>
      </w:r>
      <w:r w:rsidR="00CE7C84">
        <w:rPr>
          <w:sz w:val="18"/>
          <w:szCs w:val="18"/>
        </w:rPr>
        <w:t>occurrence</w:t>
      </w:r>
      <w:r w:rsidR="00624DA4">
        <w:rPr>
          <w:sz w:val="18"/>
          <w:szCs w:val="18"/>
        </w:rPr>
        <w:t xml:space="preserve"> of more than two letters in one word by two</w:t>
      </w:r>
      <w:r w:rsidR="00CE7C84">
        <w:rPr>
          <w:sz w:val="18"/>
          <w:szCs w:val="18"/>
        </w:rPr>
        <w:t xml:space="preserve"> </w:t>
      </w:r>
      <w:r w:rsidR="008C60CB">
        <w:rPr>
          <w:sz w:val="18"/>
          <w:szCs w:val="18"/>
        </w:rPr>
        <w:t>or one occurrence</w:t>
      </w:r>
      <w:r w:rsidR="00CE7C84">
        <w:rPr>
          <w:sz w:val="18"/>
          <w:szCs w:val="18"/>
        </w:rPr>
        <w:t>, example: the word (huuuuuungry) will be (Huungry)</w:t>
      </w:r>
      <w:r w:rsidR="00624DA4">
        <w:rPr>
          <w:sz w:val="18"/>
          <w:szCs w:val="18"/>
        </w:rPr>
        <w:t xml:space="preserve"> (Go </w:t>
      </w:r>
      <w:r w:rsidR="0030143B">
        <w:rPr>
          <w:sz w:val="18"/>
          <w:szCs w:val="18"/>
        </w:rPr>
        <w:t>et al.,</w:t>
      </w:r>
      <w:r w:rsidR="00624DA4">
        <w:rPr>
          <w:sz w:val="18"/>
          <w:szCs w:val="18"/>
        </w:rPr>
        <w:t xml:space="preserve"> 2009;</w:t>
      </w:r>
      <w:r w:rsidR="008C60CB">
        <w:rPr>
          <w:sz w:val="18"/>
          <w:szCs w:val="18"/>
        </w:rPr>
        <w:t xml:space="preserve"> Kouloumpis </w:t>
      </w:r>
      <w:r w:rsidR="0030143B">
        <w:rPr>
          <w:sz w:val="18"/>
          <w:szCs w:val="18"/>
        </w:rPr>
        <w:t>et al.,</w:t>
      </w:r>
      <w:r w:rsidR="008C60CB">
        <w:rPr>
          <w:sz w:val="18"/>
          <w:szCs w:val="18"/>
        </w:rPr>
        <w:t xml:space="preserve"> 2011;</w:t>
      </w:r>
      <w:r w:rsidR="00CB1F99">
        <w:rPr>
          <w:sz w:val="18"/>
          <w:szCs w:val="18"/>
        </w:rPr>
        <w:t xml:space="preserve"> Agarwal</w:t>
      </w:r>
      <w:r w:rsidR="004B5155">
        <w:rPr>
          <w:sz w:val="18"/>
          <w:szCs w:val="18"/>
        </w:rPr>
        <w:t xml:space="preserve"> </w:t>
      </w:r>
      <w:r w:rsidR="0030143B">
        <w:rPr>
          <w:sz w:val="18"/>
          <w:szCs w:val="18"/>
        </w:rPr>
        <w:t>et al.,</w:t>
      </w:r>
      <w:r w:rsidR="00CB1F99">
        <w:rPr>
          <w:sz w:val="18"/>
          <w:szCs w:val="18"/>
        </w:rPr>
        <w:t xml:space="preserve"> 2011;</w:t>
      </w:r>
    </w:p>
    <w:p w:rsidR="001C69D6" w:rsidRDefault="001C69D6" w:rsidP="00B52C21">
      <w:pPr>
        <w:jc w:val="both"/>
        <w:rPr>
          <w:sz w:val="18"/>
          <w:szCs w:val="18"/>
        </w:rPr>
      </w:pPr>
      <w:r>
        <w:rPr>
          <w:sz w:val="18"/>
          <w:szCs w:val="18"/>
        </w:rPr>
        <w:t>extend abbreviated expressions</w:t>
      </w:r>
      <w:r w:rsidR="008C60CB">
        <w:rPr>
          <w:sz w:val="18"/>
          <w:szCs w:val="18"/>
        </w:rPr>
        <w:t xml:space="preserve"> to the actual meaning such as: OMG -&gt; oh my GOD (Kouloumpis </w:t>
      </w:r>
      <w:r w:rsidR="0030143B">
        <w:rPr>
          <w:sz w:val="18"/>
          <w:szCs w:val="18"/>
        </w:rPr>
        <w:t>et al.,</w:t>
      </w:r>
      <w:r w:rsidR="008C60CB">
        <w:rPr>
          <w:sz w:val="18"/>
          <w:szCs w:val="18"/>
        </w:rPr>
        <w:t xml:space="preserve"> 2011;</w:t>
      </w:r>
      <w:r w:rsidR="004B5155" w:rsidRPr="004B5155">
        <w:rPr>
          <w:sz w:val="18"/>
          <w:szCs w:val="18"/>
        </w:rPr>
        <w:t xml:space="preserve"> </w:t>
      </w:r>
      <w:r w:rsidR="004B5155">
        <w:rPr>
          <w:sz w:val="18"/>
          <w:szCs w:val="18"/>
        </w:rPr>
        <w:t xml:space="preserve">Agarwal </w:t>
      </w:r>
      <w:r w:rsidR="0030143B">
        <w:rPr>
          <w:sz w:val="18"/>
          <w:szCs w:val="18"/>
        </w:rPr>
        <w:t>et al.,</w:t>
      </w:r>
      <w:r w:rsidR="004B5155">
        <w:rPr>
          <w:sz w:val="18"/>
          <w:szCs w:val="18"/>
        </w:rPr>
        <w:t xml:space="preserve"> 2011;</w:t>
      </w:r>
      <w:r w:rsidR="0030143B" w:rsidRPr="0030143B">
        <w:rPr>
          <w:sz w:val="18"/>
          <w:szCs w:val="18"/>
        </w:rPr>
        <w:t xml:space="preserve"> </w:t>
      </w:r>
      <w:r w:rsidR="0030143B">
        <w:rPr>
          <w:sz w:val="18"/>
          <w:szCs w:val="18"/>
        </w:rPr>
        <w:t>Zhang et la., 2011)</w:t>
      </w:r>
    </w:p>
    <w:p w:rsidR="007C2D0E" w:rsidRDefault="007C2D0E" w:rsidP="00B52C21">
      <w:pPr>
        <w:jc w:val="both"/>
        <w:rPr>
          <w:sz w:val="18"/>
          <w:szCs w:val="18"/>
        </w:rPr>
      </w:pPr>
      <w:r>
        <w:rPr>
          <w:sz w:val="18"/>
          <w:szCs w:val="18"/>
        </w:rPr>
        <w:t>tokenization</w:t>
      </w:r>
      <w:r w:rsidR="000B34AD">
        <w:rPr>
          <w:sz w:val="18"/>
          <w:szCs w:val="18"/>
        </w:rPr>
        <w:t xml:space="preserve"> </w:t>
      </w:r>
      <w:r w:rsidR="008C60CB">
        <w:rPr>
          <w:sz w:val="18"/>
          <w:szCs w:val="18"/>
        </w:rPr>
        <w:t xml:space="preserve">separating the words based on space and punctuation marks </w:t>
      </w:r>
      <w:r w:rsidR="000B34AD">
        <w:rPr>
          <w:sz w:val="18"/>
          <w:szCs w:val="18"/>
        </w:rPr>
        <w:t xml:space="preserve">(Kouloumpis </w:t>
      </w:r>
      <w:r w:rsidR="0030143B">
        <w:rPr>
          <w:sz w:val="18"/>
          <w:szCs w:val="18"/>
        </w:rPr>
        <w:t>et al.,</w:t>
      </w:r>
      <w:r w:rsidR="000B34AD">
        <w:rPr>
          <w:sz w:val="18"/>
          <w:szCs w:val="18"/>
        </w:rPr>
        <w:t xml:space="preserve"> 2011</w:t>
      </w:r>
      <w:r w:rsidR="00A564F8">
        <w:rPr>
          <w:sz w:val="18"/>
          <w:szCs w:val="18"/>
        </w:rPr>
        <w:t xml:space="preserve">; Pak </w:t>
      </w:r>
      <w:r w:rsidR="0030143B">
        <w:rPr>
          <w:sz w:val="18"/>
          <w:szCs w:val="18"/>
        </w:rPr>
        <w:t>et al.,</w:t>
      </w:r>
      <w:r w:rsidR="00A564F8">
        <w:rPr>
          <w:sz w:val="18"/>
          <w:szCs w:val="18"/>
        </w:rPr>
        <w:t xml:space="preserve"> 2010</w:t>
      </w:r>
      <w:r w:rsidR="000B34AD">
        <w:rPr>
          <w:sz w:val="18"/>
          <w:szCs w:val="18"/>
        </w:rPr>
        <w:t>)</w:t>
      </w:r>
    </w:p>
    <w:p w:rsidR="007C2D0E" w:rsidRDefault="007C2D0E" w:rsidP="00B52C21">
      <w:pPr>
        <w:jc w:val="both"/>
        <w:rPr>
          <w:sz w:val="18"/>
          <w:szCs w:val="18"/>
        </w:rPr>
      </w:pPr>
      <w:r>
        <w:rPr>
          <w:sz w:val="18"/>
          <w:szCs w:val="18"/>
        </w:rPr>
        <w:t>removing stopwords</w:t>
      </w:r>
      <w:r w:rsidR="00A564F8">
        <w:rPr>
          <w:sz w:val="18"/>
          <w:szCs w:val="18"/>
        </w:rPr>
        <w:t xml:space="preserve"> (Pak </w:t>
      </w:r>
      <w:r w:rsidR="0030143B">
        <w:rPr>
          <w:sz w:val="18"/>
          <w:szCs w:val="18"/>
        </w:rPr>
        <w:t>et al.,</w:t>
      </w:r>
      <w:r w:rsidR="00A564F8">
        <w:rPr>
          <w:sz w:val="18"/>
          <w:szCs w:val="18"/>
        </w:rPr>
        <w:t xml:space="preserve"> 2010</w:t>
      </w:r>
    </w:p>
    <w:p w:rsidR="007C2D0E" w:rsidRDefault="007C2D0E" w:rsidP="00B52C21">
      <w:pPr>
        <w:jc w:val="both"/>
        <w:rPr>
          <w:sz w:val="18"/>
          <w:szCs w:val="18"/>
        </w:rPr>
      </w:pPr>
      <w:r>
        <w:rPr>
          <w:sz w:val="18"/>
          <w:szCs w:val="18"/>
        </w:rPr>
        <w:t>part-of-speech tagging</w:t>
      </w:r>
      <w:r w:rsidR="009C23AE">
        <w:rPr>
          <w:sz w:val="18"/>
          <w:szCs w:val="18"/>
        </w:rPr>
        <w:t xml:space="preserve"> (Kouloumpis </w:t>
      </w:r>
      <w:r w:rsidR="0030143B">
        <w:rPr>
          <w:sz w:val="18"/>
          <w:szCs w:val="18"/>
        </w:rPr>
        <w:t>et al.,</w:t>
      </w:r>
      <w:r w:rsidR="009C23AE">
        <w:rPr>
          <w:sz w:val="18"/>
          <w:szCs w:val="18"/>
        </w:rPr>
        <w:t xml:space="preserve"> 2011;</w:t>
      </w:r>
      <w:r w:rsidR="0030143B" w:rsidRPr="0030143B">
        <w:rPr>
          <w:sz w:val="18"/>
          <w:szCs w:val="18"/>
        </w:rPr>
        <w:t xml:space="preserve"> </w:t>
      </w:r>
      <w:r w:rsidR="0030143B">
        <w:rPr>
          <w:sz w:val="18"/>
          <w:szCs w:val="18"/>
        </w:rPr>
        <w:t>Zhang et la., 2011)</w:t>
      </w:r>
    </w:p>
    <w:p w:rsidR="00273EFD" w:rsidRDefault="00CB1F99" w:rsidP="00D4780C">
      <w:pPr>
        <w:jc w:val="both"/>
        <w:rPr>
          <w:sz w:val="18"/>
          <w:szCs w:val="18"/>
        </w:rPr>
      </w:pPr>
      <w:r>
        <w:rPr>
          <w:sz w:val="18"/>
          <w:szCs w:val="18"/>
        </w:rPr>
        <w:t>Replace negation words with a special tag such as 'NOT' (Agarwal</w:t>
      </w:r>
      <w:r w:rsidR="004B5155">
        <w:rPr>
          <w:sz w:val="18"/>
          <w:szCs w:val="18"/>
        </w:rPr>
        <w:t xml:space="preserve"> </w:t>
      </w:r>
      <w:r w:rsidR="0030143B">
        <w:rPr>
          <w:sz w:val="18"/>
          <w:szCs w:val="18"/>
        </w:rPr>
        <w:t>et al.,</w:t>
      </w:r>
      <w:r w:rsidR="00116975">
        <w:rPr>
          <w:sz w:val="18"/>
          <w:szCs w:val="18"/>
        </w:rPr>
        <w:t xml:space="preserve"> 2011)</w:t>
      </w:r>
    </w:p>
    <w:p w:rsidR="00D22CD7" w:rsidRDefault="00D22CD7" w:rsidP="00D4780C">
      <w:pPr>
        <w:jc w:val="both"/>
        <w:rPr>
          <w:sz w:val="18"/>
          <w:szCs w:val="18"/>
        </w:rPr>
      </w:pPr>
    </w:p>
    <w:p w:rsidR="00694183" w:rsidRDefault="00694183" w:rsidP="00D4780C">
      <w:pPr>
        <w:jc w:val="both"/>
        <w:rPr>
          <w:sz w:val="18"/>
          <w:szCs w:val="18"/>
        </w:rPr>
      </w:pPr>
      <w:r>
        <w:rPr>
          <w:sz w:val="18"/>
          <w:szCs w:val="18"/>
        </w:rPr>
        <w:t>4. Models of analysis</w:t>
      </w:r>
    </w:p>
    <w:p w:rsidR="00694183" w:rsidRPr="000A78DF" w:rsidRDefault="00694183" w:rsidP="00694183">
      <w:pPr>
        <w:jc w:val="both"/>
        <w:rPr>
          <w:sz w:val="18"/>
          <w:szCs w:val="18"/>
        </w:rPr>
      </w:pPr>
      <w:r w:rsidRPr="000A78DF">
        <w:rPr>
          <w:sz w:val="18"/>
          <w:szCs w:val="18"/>
        </w:rPr>
        <w:t>Tweet level – Sentence Level</w:t>
      </w:r>
    </w:p>
    <w:p w:rsidR="00694183" w:rsidRPr="000A78DF" w:rsidRDefault="00694183" w:rsidP="00694183">
      <w:pPr>
        <w:jc w:val="both"/>
        <w:rPr>
          <w:sz w:val="18"/>
          <w:szCs w:val="18"/>
        </w:rPr>
      </w:pPr>
      <w:r w:rsidRPr="000A78DF">
        <w:rPr>
          <w:sz w:val="18"/>
          <w:szCs w:val="18"/>
        </w:rPr>
        <w:t>Aspect Level</w:t>
      </w:r>
    </w:p>
    <w:p w:rsidR="00694183" w:rsidRPr="000A78DF" w:rsidRDefault="00694183" w:rsidP="00694183">
      <w:pPr>
        <w:jc w:val="both"/>
        <w:rPr>
          <w:sz w:val="18"/>
          <w:szCs w:val="18"/>
        </w:rPr>
      </w:pPr>
      <w:r w:rsidRPr="000A78DF">
        <w:rPr>
          <w:sz w:val="18"/>
          <w:szCs w:val="18"/>
        </w:rPr>
        <w:t>Hash tag Level</w:t>
      </w:r>
    </w:p>
    <w:p w:rsidR="00694183" w:rsidRDefault="00694183" w:rsidP="00D4780C">
      <w:pPr>
        <w:jc w:val="both"/>
        <w:rPr>
          <w:sz w:val="18"/>
          <w:szCs w:val="18"/>
        </w:rPr>
      </w:pPr>
    </w:p>
    <w:p w:rsidR="00F313B1" w:rsidRDefault="00157E89" w:rsidP="00157E89">
      <w:pPr>
        <w:jc w:val="both"/>
        <w:rPr>
          <w:sz w:val="18"/>
          <w:szCs w:val="18"/>
        </w:rPr>
      </w:pPr>
      <w:r>
        <w:rPr>
          <w:sz w:val="18"/>
          <w:szCs w:val="18"/>
        </w:rPr>
        <w:t>[Barbosa, 2010] Used other available twitter sentiment tools to collect the training data</w:t>
      </w:r>
      <w:r w:rsidR="002C481D">
        <w:rPr>
          <w:sz w:val="18"/>
          <w:szCs w:val="18"/>
        </w:rPr>
        <w:t>.</w:t>
      </w:r>
    </w:p>
    <w:p w:rsidR="00B77753" w:rsidRPr="000A78DF" w:rsidRDefault="000F74C9" w:rsidP="000F74C9">
      <w:pPr>
        <w:jc w:val="both"/>
        <w:rPr>
          <w:sz w:val="18"/>
          <w:szCs w:val="18"/>
        </w:rPr>
      </w:pPr>
      <w:r w:rsidRPr="000A78DF">
        <w:rPr>
          <w:sz w:val="18"/>
          <w:szCs w:val="18"/>
        </w:rPr>
        <w:t>The</w:t>
      </w:r>
      <w:r w:rsidR="00B77753" w:rsidRPr="000A78DF">
        <w:rPr>
          <w:sz w:val="18"/>
          <w:szCs w:val="18"/>
        </w:rPr>
        <w:t xml:space="preserve"> problems specific to twitter and what kind of information to extract – subjectivity – polarity or aspect</w:t>
      </w:r>
    </w:p>
    <w:p w:rsidR="00D22CD7" w:rsidRDefault="00AD02BA" w:rsidP="003A6A41">
      <w:pPr>
        <w:jc w:val="both"/>
        <w:rPr>
          <w:sz w:val="18"/>
          <w:szCs w:val="18"/>
        </w:rPr>
      </w:pPr>
      <w:r w:rsidRPr="000A78DF">
        <w:rPr>
          <w:sz w:val="18"/>
          <w:szCs w:val="18"/>
        </w:rPr>
        <w:t xml:space="preserve">Although twitter limit the number of written characters in one tweets to 140 Char, We cannot take for a fact that one </w:t>
      </w:r>
    </w:p>
    <w:p w:rsidR="00AD02BA" w:rsidRDefault="00AD02BA" w:rsidP="003A6A41">
      <w:pPr>
        <w:jc w:val="both"/>
        <w:rPr>
          <w:sz w:val="18"/>
          <w:szCs w:val="18"/>
        </w:rPr>
      </w:pPr>
      <w:r w:rsidRPr="000A78DF">
        <w:rPr>
          <w:sz w:val="18"/>
          <w:szCs w:val="18"/>
        </w:rPr>
        <w:lastRenderedPageBreak/>
        <w:t xml:space="preserve">tweet will express either positive or negative sentiment. One tweet can contain the </w:t>
      </w:r>
      <w:r w:rsidR="00E4719F" w:rsidRPr="000A78DF">
        <w:rPr>
          <w:sz w:val="18"/>
          <w:szCs w:val="18"/>
        </w:rPr>
        <w:t>both positive and negative opinion such as {</w:t>
      </w:r>
      <w:r w:rsidR="000A78DF" w:rsidRPr="000A78DF">
        <w:rPr>
          <w:sz w:val="18"/>
          <w:szCs w:val="18"/>
        </w:rPr>
        <w:t>TODO</w:t>
      </w:r>
      <w:r w:rsidR="00E4719F" w:rsidRPr="000A78DF">
        <w:rPr>
          <w:sz w:val="18"/>
          <w:szCs w:val="18"/>
        </w:rPr>
        <w:t>}</w:t>
      </w:r>
    </w:p>
    <w:tbl>
      <w:tblPr>
        <w:tblStyle w:val="TableGrid"/>
        <w:tblW w:w="0" w:type="auto"/>
        <w:tblInd w:w="-318" w:type="dxa"/>
        <w:tblLook w:val="04A0"/>
      </w:tblPr>
      <w:tblGrid>
        <w:gridCol w:w="2316"/>
        <w:gridCol w:w="423"/>
        <w:gridCol w:w="423"/>
        <w:gridCol w:w="423"/>
        <w:gridCol w:w="423"/>
        <w:gridCol w:w="423"/>
        <w:gridCol w:w="423"/>
      </w:tblGrid>
      <w:tr w:rsidR="00D22CD7" w:rsidTr="008C0858">
        <w:trPr>
          <w:cantSplit/>
          <w:trHeight w:val="1134"/>
        </w:trPr>
        <w:tc>
          <w:tcPr>
            <w:tcW w:w="0" w:type="auto"/>
            <w:tcBorders>
              <w:tl2br w:val="single" w:sz="4" w:space="0" w:color="auto"/>
            </w:tcBorders>
          </w:tcPr>
          <w:p w:rsidR="00D22CD7" w:rsidRPr="00DF267E" w:rsidRDefault="00D0504F" w:rsidP="00340CCD">
            <w:pPr>
              <w:rPr>
                <w:sz w:val="18"/>
                <w:szCs w:val="18"/>
              </w:rPr>
            </w:pPr>
            <w:r>
              <w:t xml:space="preserve">                 </w:t>
            </w:r>
            <w:r w:rsidRPr="00DF267E">
              <w:rPr>
                <w:sz w:val="18"/>
                <w:szCs w:val="18"/>
              </w:rPr>
              <w:t>Paper</w:t>
            </w:r>
          </w:p>
          <w:p w:rsidR="00D0504F" w:rsidRPr="00DF267E" w:rsidRDefault="00D0504F" w:rsidP="00340CCD">
            <w:pPr>
              <w:rPr>
                <w:sz w:val="18"/>
                <w:szCs w:val="18"/>
              </w:rPr>
            </w:pPr>
          </w:p>
          <w:p w:rsidR="00D0504F" w:rsidRDefault="00D0504F" w:rsidP="00340CCD">
            <w:pPr>
              <w:rPr>
                <w:sz w:val="18"/>
                <w:szCs w:val="18"/>
              </w:rPr>
            </w:pPr>
          </w:p>
          <w:p w:rsidR="00DF267E" w:rsidRPr="00DF267E" w:rsidRDefault="00DF267E" w:rsidP="00340CCD">
            <w:pPr>
              <w:rPr>
                <w:sz w:val="18"/>
                <w:szCs w:val="18"/>
              </w:rPr>
            </w:pPr>
          </w:p>
          <w:p w:rsidR="00D0504F" w:rsidRDefault="00D0504F" w:rsidP="00340CCD">
            <w:r w:rsidRPr="00DF267E">
              <w:rPr>
                <w:sz w:val="18"/>
                <w:szCs w:val="18"/>
              </w:rPr>
              <w:t>Process</w:t>
            </w:r>
          </w:p>
        </w:tc>
        <w:tc>
          <w:tcPr>
            <w:tcW w:w="0" w:type="auto"/>
            <w:textDirection w:val="btLr"/>
            <w:vAlign w:val="center"/>
          </w:tcPr>
          <w:p w:rsidR="00D22CD7" w:rsidRPr="00D22CD7" w:rsidRDefault="00D22CD7" w:rsidP="008C0858">
            <w:pPr>
              <w:ind w:left="113" w:right="113"/>
              <w:jc w:val="center"/>
              <w:rPr>
                <w:sz w:val="16"/>
                <w:szCs w:val="16"/>
              </w:rPr>
            </w:pPr>
            <w:r w:rsidRPr="00D22CD7">
              <w:rPr>
                <w:sz w:val="16"/>
                <w:szCs w:val="16"/>
              </w:rPr>
              <w:t>Go et al., 2009</w:t>
            </w:r>
          </w:p>
        </w:tc>
        <w:tc>
          <w:tcPr>
            <w:tcW w:w="0" w:type="auto"/>
            <w:textDirection w:val="btLr"/>
            <w:vAlign w:val="center"/>
          </w:tcPr>
          <w:p w:rsidR="00D22CD7" w:rsidRPr="00D22CD7" w:rsidRDefault="00D22CD7" w:rsidP="008C0858">
            <w:pPr>
              <w:ind w:left="113" w:right="113"/>
              <w:jc w:val="center"/>
              <w:rPr>
                <w:sz w:val="16"/>
                <w:szCs w:val="16"/>
              </w:rPr>
            </w:pPr>
            <w:r w:rsidRPr="00D22CD7">
              <w:rPr>
                <w:sz w:val="16"/>
                <w:szCs w:val="16"/>
              </w:rPr>
              <w:t>Davidov et al., 2010</w:t>
            </w:r>
          </w:p>
        </w:tc>
        <w:tc>
          <w:tcPr>
            <w:tcW w:w="0" w:type="auto"/>
            <w:textDirection w:val="btLr"/>
            <w:vAlign w:val="center"/>
          </w:tcPr>
          <w:p w:rsidR="00D22CD7" w:rsidRPr="00D22CD7" w:rsidRDefault="00D22CD7" w:rsidP="008C0858">
            <w:pPr>
              <w:ind w:left="113" w:right="113"/>
              <w:jc w:val="center"/>
              <w:rPr>
                <w:sz w:val="16"/>
                <w:szCs w:val="16"/>
              </w:rPr>
            </w:pPr>
            <w:r w:rsidRPr="00D22CD7">
              <w:rPr>
                <w:sz w:val="16"/>
                <w:szCs w:val="16"/>
              </w:rPr>
              <w:t>Pak et al., 2010</w:t>
            </w:r>
          </w:p>
        </w:tc>
        <w:tc>
          <w:tcPr>
            <w:tcW w:w="0" w:type="auto"/>
            <w:textDirection w:val="btLr"/>
            <w:vAlign w:val="center"/>
          </w:tcPr>
          <w:p w:rsidR="00D22CD7" w:rsidRPr="00D22CD7" w:rsidRDefault="00D22CD7" w:rsidP="008C0858">
            <w:pPr>
              <w:ind w:left="113" w:right="113"/>
              <w:jc w:val="center"/>
              <w:rPr>
                <w:sz w:val="16"/>
                <w:szCs w:val="16"/>
              </w:rPr>
            </w:pPr>
            <w:r w:rsidRPr="00D22CD7">
              <w:rPr>
                <w:sz w:val="16"/>
                <w:szCs w:val="16"/>
              </w:rPr>
              <w:t>Zhang et la., 2011</w:t>
            </w:r>
          </w:p>
        </w:tc>
        <w:tc>
          <w:tcPr>
            <w:tcW w:w="0" w:type="auto"/>
            <w:textDirection w:val="btLr"/>
            <w:vAlign w:val="center"/>
          </w:tcPr>
          <w:p w:rsidR="00D22CD7" w:rsidRPr="00D22CD7" w:rsidRDefault="00D22CD7" w:rsidP="008C0858">
            <w:pPr>
              <w:ind w:left="113" w:right="113"/>
              <w:jc w:val="center"/>
              <w:rPr>
                <w:sz w:val="16"/>
                <w:szCs w:val="16"/>
              </w:rPr>
            </w:pPr>
            <w:r w:rsidRPr="00D22CD7">
              <w:rPr>
                <w:sz w:val="16"/>
                <w:szCs w:val="16"/>
              </w:rPr>
              <w:t>Agarwal et al., 2011</w:t>
            </w:r>
          </w:p>
        </w:tc>
        <w:tc>
          <w:tcPr>
            <w:tcW w:w="0" w:type="auto"/>
            <w:textDirection w:val="btLr"/>
            <w:vAlign w:val="center"/>
          </w:tcPr>
          <w:p w:rsidR="00D22CD7" w:rsidRPr="00D22CD7" w:rsidRDefault="00D22CD7" w:rsidP="008C0858">
            <w:pPr>
              <w:ind w:left="113" w:right="113"/>
              <w:jc w:val="center"/>
              <w:rPr>
                <w:sz w:val="16"/>
                <w:szCs w:val="16"/>
              </w:rPr>
            </w:pPr>
            <w:r w:rsidRPr="00D22CD7">
              <w:rPr>
                <w:sz w:val="16"/>
                <w:szCs w:val="16"/>
              </w:rPr>
              <w:t>Kouloumpis et al., 2011</w:t>
            </w:r>
          </w:p>
        </w:tc>
      </w:tr>
      <w:tr w:rsidR="00D22CD7" w:rsidTr="008C0858">
        <w:tc>
          <w:tcPr>
            <w:tcW w:w="0" w:type="auto"/>
          </w:tcPr>
          <w:p w:rsidR="00D22CD7" w:rsidRPr="00D22CD7" w:rsidRDefault="00D22CD7" w:rsidP="00340CCD">
            <w:pPr>
              <w:rPr>
                <w:sz w:val="18"/>
                <w:szCs w:val="18"/>
              </w:rPr>
            </w:pPr>
            <w:r w:rsidRPr="00D22CD7">
              <w:rPr>
                <w:sz w:val="18"/>
                <w:szCs w:val="18"/>
              </w:rPr>
              <w:t>remove non English tweets</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r>
      <w:tr w:rsidR="00D22CD7" w:rsidTr="008C0858">
        <w:tc>
          <w:tcPr>
            <w:tcW w:w="0" w:type="auto"/>
          </w:tcPr>
          <w:p w:rsidR="00D22CD7" w:rsidRPr="00D22CD7" w:rsidRDefault="00D22CD7" w:rsidP="00340CCD">
            <w:pPr>
              <w:rPr>
                <w:sz w:val="18"/>
                <w:szCs w:val="18"/>
              </w:rPr>
            </w:pPr>
            <w:r w:rsidRPr="00D22CD7">
              <w:rPr>
                <w:sz w:val="18"/>
                <w:szCs w:val="18"/>
              </w:rPr>
              <w:t>POS tagging</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r>
      <w:tr w:rsidR="00D22CD7" w:rsidTr="008C0858">
        <w:tc>
          <w:tcPr>
            <w:tcW w:w="0" w:type="auto"/>
          </w:tcPr>
          <w:p w:rsidR="00D22CD7" w:rsidRPr="00D22CD7" w:rsidRDefault="00D22CD7" w:rsidP="00340CCD">
            <w:pPr>
              <w:rPr>
                <w:sz w:val="18"/>
                <w:szCs w:val="18"/>
              </w:rPr>
            </w:pPr>
            <w:r w:rsidRPr="00D22CD7">
              <w:rPr>
                <w:sz w:val="18"/>
                <w:szCs w:val="18"/>
              </w:rPr>
              <w:t>Remove URLs, Usernames and RT</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r>
      <w:tr w:rsidR="00D22CD7" w:rsidTr="008C0858">
        <w:tc>
          <w:tcPr>
            <w:tcW w:w="0" w:type="auto"/>
          </w:tcPr>
          <w:p w:rsidR="00D22CD7" w:rsidRPr="00D22CD7" w:rsidRDefault="00D22CD7" w:rsidP="00340CCD">
            <w:pPr>
              <w:rPr>
                <w:sz w:val="18"/>
                <w:szCs w:val="18"/>
              </w:rPr>
            </w:pPr>
            <w:r w:rsidRPr="00D22CD7">
              <w:rPr>
                <w:sz w:val="18"/>
                <w:szCs w:val="18"/>
              </w:rPr>
              <w:t>Replace URL</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r>
      <w:tr w:rsidR="00D22CD7" w:rsidTr="008C0858">
        <w:tc>
          <w:tcPr>
            <w:tcW w:w="0" w:type="auto"/>
          </w:tcPr>
          <w:p w:rsidR="00D22CD7" w:rsidRPr="00D22CD7" w:rsidRDefault="00D22CD7" w:rsidP="00340CCD">
            <w:pPr>
              <w:rPr>
                <w:sz w:val="18"/>
                <w:szCs w:val="18"/>
              </w:rPr>
            </w:pPr>
            <w:r w:rsidRPr="00D22CD7">
              <w:rPr>
                <w:sz w:val="18"/>
                <w:szCs w:val="18"/>
              </w:rPr>
              <w:t>Replace Emoticons</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r>
      <w:tr w:rsidR="00D22CD7" w:rsidTr="008C0858">
        <w:tc>
          <w:tcPr>
            <w:tcW w:w="0" w:type="auto"/>
          </w:tcPr>
          <w:p w:rsidR="00D22CD7" w:rsidRPr="00D22CD7" w:rsidRDefault="00D22CD7" w:rsidP="00340CCD">
            <w:pPr>
              <w:rPr>
                <w:sz w:val="18"/>
                <w:szCs w:val="18"/>
              </w:rPr>
            </w:pPr>
            <w:r w:rsidRPr="00D22CD7">
              <w:rPr>
                <w:sz w:val="18"/>
                <w:szCs w:val="18"/>
              </w:rPr>
              <w:t>Replace Hashtags</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r>
      <w:tr w:rsidR="00D22CD7" w:rsidTr="008C0858">
        <w:tc>
          <w:tcPr>
            <w:tcW w:w="0" w:type="auto"/>
          </w:tcPr>
          <w:p w:rsidR="00D22CD7" w:rsidRPr="00D22CD7" w:rsidRDefault="00D22CD7" w:rsidP="00340CCD">
            <w:pPr>
              <w:rPr>
                <w:sz w:val="18"/>
                <w:szCs w:val="18"/>
              </w:rPr>
            </w:pPr>
            <w:r w:rsidRPr="00D22CD7">
              <w:rPr>
                <w:sz w:val="18"/>
                <w:szCs w:val="18"/>
              </w:rPr>
              <w:t>Replace Username</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r>
      <w:tr w:rsidR="00D22CD7" w:rsidTr="008C0858">
        <w:tc>
          <w:tcPr>
            <w:tcW w:w="0" w:type="auto"/>
          </w:tcPr>
          <w:p w:rsidR="00D22CD7" w:rsidRPr="00D22CD7" w:rsidRDefault="00D22CD7" w:rsidP="00340CCD">
            <w:pPr>
              <w:rPr>
                <w:sz w:val="18"/>
                <w:szCs w:val="18"/>
              </w:rPr>
            </w:pPr>
            <w:r w:rsidRPr="00D22CD7">
              <w:rPr>
                <w:sz w:val="18"/>
                <w:szCs w:val="18"/>
              </w:rPr>
              <w:t>Remove repeated letters</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r>
      <w:tr w:rsidR="00D22CD7" w:rsidTr="008C0858">
        <w:tc>
          <w:tcPr>
            <w:tcW w:w="0" w:type="auto"/>
          </w:tcPr>
          <w:p w:rsidR="00D22CD7" w:rsidRPr="00D22CD7" w:rsidRDefault="00D22CD7" w:rsidP="00340CCD">
            <w:pPr>
              <w:rPr>
                <w:sz w:val="18"/>
                <w:szCs w:val="18"/>
              </w:rPr>
            </w:pPr>
            <w:r w:rsidRPr="00D22CD7">
              <w:rPr>
                <w:sz w:val="18"/>
                <w:szCs w:val="18"/>
              </w:rPr>
              <w:t>extend abbreviations</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r>
      <w:tr w:rsidR="00D22CD7" w:rsidTr="008C0858">
        <w:tc>
          <w:tcPr>
            <w:tcW w:w="0" w:type="auto"/>
          </w:tcPr>
          <w:p w:rsidR="00D22CD7" w:rsidRPr="00D22CD7" w:rsidRDefault="00D22CD7" w:rsidP="00340CCD">
            <w:pPr>
              <w:rPr>
                <w:sz w:val="18"/>
                <w:szCs w:val="18"/>
              </w:rPr>
            </w:pPr>
            <w:r w:rsidRPr="00D22CD7">
              <w:rPr>
                <w:sz w:val="18"/>
                <w:szCs w:val="18"/>
              </w:rPr>
              <w:t>tokenization</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r>
      <w:tr w:rsidR="00D22CD7" w:rsidTr="008C0858">
        <w:tc>
          <w:tcPr>
            <w:tcW w:w="0" w:type="auto"/>
          </w:tcPr>
          <w:p w:rsidR="00D22CD7" w:rsidRPr="00D22CD7" w:rsidRDefault="00D22CD7" w:rsidP="00340CCD">
            <w:pPr>
              <w:rPr>
                <w:sz w:val="18"/>
                <w:szCs w:val="18"/>
              </w:rPr>
            </w:pPr>
            <w:r w:rsidRPr="00D22CD7">
              <w:rPr>
                <w:sz w:val="18"/>
                <w:szCs w:val="18"/>
              </w:rPr>
              <w:t>removing stopwords</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r>
      <w:tr w:rsidR="00D22CD7" w:rsidTr="008C0858">
        <w:tc>
          <w:tcPr>
            <w:tcW w:w="0" w:type="auto"/>
          </w:tcPr>
          <w:p w:rsidR="00D22CD7" w:rsidRPr="00D22CD7" w:rsidRDefault="00D22CD7" w:rsidP="00340CCD">
            <w:pPr>
              <w:rPr>
                <w:sz w:val="18"/>
                <w:szCs w:val="18"/>
              </w:rPr>
            </w:pPr>
            <w:r w:rsidRPr="00D22CD7">
              <w:rPr>
                <w:sz w:val="18"/>
                <w:szCs w:val="18"/>
              </w:rPr>
              <w:t>Replace negation words</w:t>
            </w: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p>
        </w:tc>
        <w:tc>
          <w:tcPr>
            <w:tcW w:w="0" w:type="auto"/>
            <w:vAlign w:val="center"/>
          </w:tcPr>
          <w:p w:rsidR="00D22CD7" w:rsidRDefault="00D22CD7" w:rsidP="00D22CD7">
            <w:pPr>
              <w:jc w:val="center"/>
            </w:pPr>
            <w:r>
              <w:t>X</w:t>
            </w:r>
          </w:p>
        </w:tc>
        <w:tc>
          <w:tcPr>
            <w:tcW w:w="0" w:type="auto"/>
            <w:vAlign w:val="center"/>
          </w:tcPr>
          <w:p w:rsidR="00D22CD7" w:rsidRDefault="00D22CD7" w:rsidP="00D22CD7">
            <w:pPr>
              <w:jc w:val="center"/>
            </w:pPr>
            <w:r>
              <w:t>X</w:t>
            </w:r>
          </w:p>
        </w:tc>
      </w:tr>
    </w:tbl>
    <w:p w:rsidR="00D22CD7" w:rsidRPr="000A78DF" w:rsidRDefault="00FF53A2" w:rsidP="003A6A41">
      <w:pPr>
        <w:jc w:val="both"/>
        <w:rPr>
          <w:sz w:val="18"/>
          <w:szCs w:val="18"/>
        </w:rPr>
      </w:pPr>
      <w:r>
        <w:rPr>
          <w:sz w:val="18"/>
          <w:szCs w:val="18"/>
        </w:rPr>
        <w:t>Table 1: Preprocessing Techniques</w:t>
      </w:r>
    </w:p>
    <w:p w:rsidR="00EE1530" w:rsidRPr="000A78DF" w:rsidRDefault="00EE1530" w:rsidP="003A6A41">
      <w:pPr>
        <w:jc w:val="both"/>
        <w:rPr>
          <w:sz w:val="18"/>
          <w:szCs w:val="18"/>
        </w:rPr>
      </w:pPr>
      <w:r w:rsidRPr="000A78DF">
        <w:rPr>
          <w:sz w:val="18"/>
          <w:szCs w:val="18"/>
        </w:rPr>
        <w:t>Preprocessing</w:t>
      </w:r>
    </w:p>
    <w:p w:rsidR="00F03838" w:rsidRPr="000A78DF" w:rsidRDefault="00F03838" w:rsidP="003A6A41">
      <w:pPr>
        <w:jc w:val="both"/>
        <w:rPr>
          <w:sz w:val="18"/>
          <w:szCs w:val="18"/>
        </w:rPr>
      </w:pPr>
      <w:r w:rsidRPr="000A78DF">
        <w:rPr>
          <w:sz w:val="18"/>
          <w:szCs w:val="18"/>
        </w:rPr>
        <w:t>Datasets</w:t>
      </w:r>
    </w:p>
    <w:p w:rsidR="00EE1530" w:rsidRPr="000A78DF" w:rsidRDefault="00EE1530" w:rsidP="003A6A41">
      <w:pPr>
        <w:jc w:val="both"/>
        <w:rPr>
          <w:sz w:val="18"/>
          <w:szCs w:val="18"/>
        </w:rPr>
      </w:pPr>
      <w:r w:rsidRPr="000A78DF">
        <w:rPr>
          <w:sz w:val="18"/>
          <w:szCs w:val="18"/>
        </w:rPr>
        <w:t xml:space="preserve">Preprocessing to </w:t>
      </w:r>
      <w:r w:rsidR="00F03838" w:rsidRPr="000A78DF">
        <w:rPr>
          <w:sz w:val="18"/>
          <w:szCs w:val="18"/>
        </w:rPr>
        <w:t>achieve</w:t>
      </w:r>
      <w:r w:rsidRPr="000A78DF">
        <w:rPr>
          <w:sz w:val="18"/>
          <w:szCs w:val="18"/>
        </w:rPr>
        <w:t xml:space="preserve"> higher accuracy with the learning process, delete noisy data that can lead to false classification. </w:t>
      </w:r>
    </w:p>
    <w:p w:rsidR="00F03838" w:rsidRPr="000A78DF" w:rsidRDefault="00F03838" w:rsidP="003A6A41">
      <w:pPr>
        <w:jc w:val="both"/>
        <w:rPr>
          <w:sz w:val="18"/>
          <w:szCs w:val="18"/>
        </w:rPr>
      </w:pPr>
      <w:r w:rsidRPr="000A78DF">
        <w:rPr>
          <w:sz w:val="18"/>
          <w:szCs w:val="18"/>
        </w:rPr>
        <w:t>Techniques</w:t>
      </w:r>
    </w:p>
    <w:p w:rsidR="005B7082" w:rsidRPr="000A78DF" w:rsidRDefault="00A75877" w:rsidP="003A6A41">
      <w:pPr>
        <w:jc w:val="both"/>
        <w:rPr>
          <w:sz w:val="18"/>
          <w:szCs w:val="18"/>
        </w:rPr>
      </w:pPr>
      <w:r w:rsidRPr="000A78DF">
        <w:rPr>
          <w:sz w:val="18"/>
          <w:szCs w:val="18"/>
        </w:rPr>
        <w:t xml:space="preserve">Machine </w:t>
      </w:r>
      <w:r w:rsidR="00714CE0" w:rsidRPr="000A78DF">
        <w:rPr>
          <w:sz w:val="18"/>
          <w:szCs w:val="18"/>
        </w:rPr>
        <w:t>learning based</w:t>
      </w:r>
    </w:p>
    <w:p w:rsidR="00714CE0" w:rsidRPr="000A78DF" w:rsidRDefault="00714CE0" w:rsidP="003A6A41">
      <w:pPr>
        <w:jc w:val="both"/>
        <w:rPr>
          <w:sz w:val="18"/>
          <w:szCs w:val="18"/>
        </w:rPr>
      </w:pPr>
      <w:r w:rsidRPr="000A78DF">
        <w:rPr>
          <w:sz w:val="18"/>
          <w:szCs w:val="18"/>
        </w:rPr>
        <w:tab/>
        <w:t>Features divided as mentioned in abbasie</w:t>
      </w:r>
    </w:p>
    <w:p w:rsidR="0070751A" w:rsidRPr="000A78DF" w:rsidRDefault="0070751A" w:rsidP="003A6A41">
      <w:pPr>
        <w:jc w:val="both"/>
        <w:rPr>
          <w:sz w:val="18"/>
          <w:szCs w:val="18"/>
        </w:rPr>
      </w:pPr>
      <w:r w:rsidRPr="000A78DF">
        <w:rPr>
          <w:sz w:val="18"/>
          <w:szCs w:val="18"/>
        </w:rPr>
        <w:tab/>
        <w:t xml:space="preserve">The last section of machine learning mention the techniques used to handle negation, conditional sentences or comparative </w:t>
      </w:r>
      <w:r w:rsidR="003A6A41" w:rsidRPr="000A78DF">
        <w:rPr>
          <w:sz w:val="18"/>
          <w:szCs w:val="18"/>
        </w:rPr>
        <w:t>sentences</w:t>
      </w:r>
      <w:r w:rsidRPr="000A78DF">
        <w:rPr>
          <w:sz w:val="18"/>
          <w:szCs w:val="18"/>
        </w:rPr>
        <w:t>.</w:t>
      </w:r>
    </w:p>
    <w:p w:rsidR="00B252FD" w:rsidRPr="000A78DF" w:rsidRDefault="00B252FD" w:rsidP="003A6A41">
      <w:pPr>
        <w:jc w:val="both"/>
        <w:rPr>
          <w:sz w:val="18"/>
          <w:szCs w:val="18"/>
        </w:rPr>
      </w:pPr>
      <w:r w:rsidRPr="000A78DF">
        <w:rPr>
          <w:sz w:val="18"/>
          <w:szCs w:val="18"/>
        </w:rPr>
        <w:tab/>
        <w:t xml:space="preserve">When mentioning part of speech tagger </w:t>
      </w:r>
      <w:r w:rsidR="00426895" w:rsidRPr="000A78DF">
        <w:rPr>
          <w:sz w:val="18"/>
          <w:szCs w:val="18"/>
        </w:rPr>
        <w:t>shows</w:t>
      </w:r>
      <w:r w:rsidRPr="000A78DF">
        <w:rPr>
          <w:sz w:val="18"/>
          <w:szCs w:val="18"/>
        </w:rPr>
        <w:t xml:space="preserve"> that some papers </w:t>
      </w:r>
      <w:r w:rsidR="0052464B" w:rsidRPr="000A78DF">
        <w:rPr>
          <w:sz w:val="18"/>
          <w:szCs w:val="18"/>
        </w:rPr>
        <w:t xml:space="preserve">came to the conclusion that POS does not have that much </w:t>
      </w:r>
      <w:r w:rsidR="00426895" w:rsidRPr="000A78DF">
        <w:rPr>
          <w:sz w:val="18"/>
          <w:szCs w:val="18"/>
        </w:rPr>
        <w:t>contribution</w:t>
      </w:r>
      <w:r w:rsidR="0052464B" w:rsidRPr="000A78DF">
        <w:rPr>
          <w:sz w:val="18"/>
          <w:szCs w:val="18"/>
        </w:rPr>
        <w:t xml:space="preserve"> to the accuracy of the final result or classification. Then mention the </w:t>
      </w:r>
      <w:r w:rsidR="00FD388A" w:rsidRPr="000A78DF">
        <w:rPr>
          <w:sz w:val="18"/>
          <w:szCs w:val="18"/>
        </w:rPr>
        <w:t>paper that proposes</w:t>
      </w:r>
      <w:r w:rsidR="0052464B" w:rsidRPr="000A78DF">
        <w:rPr>
          <w:sz w:val="18"/>
          <w:szCs w:val="18"/>
        </w:rPr>
        <w:t xml:space="preserve"> a special POS tagger for twitter where it </w:t>
      </w:r>
      <w:r w:rsidR="00FD388A" w:rsidRPr="000A78DF">
        <w:rPr>
          <w:sz w:val="18"/>
          <w:szCs w:val="18"/>
        </w:rPr>
        <w:t>introduces new parts</w:t>
      </w:r>
      <w:r w:rsidR="0052464B" w:rsidRPr="000A78DF">
        <w:rPr>
          <w:sz w:val="18"/>
          <w:szCs w:val="18"/>
        </w:rPr>
        <w:t xml:space="preserve"> that are specific to twitter.</w:t>
      </w:r>
    </w:p>
    <w:p w:rsidR="005B7082" w:rsidRPr="000A78DF" w:rsidRDefault="005B7082" w:rsidP="003A6A41">
      <w:pPr>
        <w:jc w:val="both"/>
        <w:rPr>
          <w:sz w:val="18"/>
          <w:szCs w:val="18"/>
        </w:rPr>
      </w:pPr>
      <w:r w:rsidRPr="000A78DF">
        <w:rPr>
          <w:sz w:val="18"/>
          <w:szCs w:val="18"/>
        </w:rPr>
        <w:t xml:space="preserve">Lexicon </w:t>
      </w:r>
      <w:r w:rsidR="00714CE0" w:rsidRPr="000A78DF">
        <w:rPr>
          <w:sz w:val="18"/>
          <w:szCs w:val="18"/>
        </w:rPr>
        <w:t>based</w:t>
      </w:r>
    </w:p>
    <w:p w:rsidR="00426895" w:rsidRPr="000A78DF" w:rsidRDefault="00426895" w:rsidP="003A6A41">
      <w:pPr>
        <w:jc w:val="both"/>
        <w:rPr>
          <w:sz w:val="18"/>
          <w:szCs w:val="18"/>
        </w:rPr>
      </w:pPr>
      <w:r w:rsidRPr="000A78DF">
        <w:rPr>
          <w:sz w:val="18"/>
          <w:szCs w:val="18"/>
        </w:rPr>
        <w:lastRenderedPageBreak/>
        <w:t>At the end of the lexicon based papers mention hp paper that combine the two previous approaches machine learning and lexical based.</w:t>
      </w:r>
    </w:p>
    <w:p w:rsidR="007D476D" w:rsidRPr="000A78DF" w:rsidRDefault="00714CE0" w:rsidP="003A6A41">
      <w:pPr>
        <w:jc w:val="both"/>
        <w:rPr>
          <w:sz w:val="18"/>
          <w:szCs w:val="18"/>
        </w:rPr>
      </w:pPr>
      <w:r w:rsidRPr="000A78DF">
        <w:rPr>
          <w:sz w:val="18"/>
          <w:szCs w:val="18"/>
        </w:rPr>
        <w:t>Graph based</w:t>
      </w:r>
    </w:p>
    <w:p w:rsidR="00714CE0" w:rsidRPr="000A78DF" w:rsidRDefault="00714CE0" w:rsidP="003A6A41">
      <w:pPr>
        <w:jc w:val="both"/>
        <w:rPr>
          <w:sz w:val="18"/>
          <w:szCs w:val="18"/>
        </w:rPr>
      </w:pPr>
      <w:r w:rsidRPr="000A78DF">
        <w:rPr>
          <w:sz w:val="18"/>
          <w:szCs w:val="18"/>
        </w:rPr>
        <w:t>Ontology based</w:t>
      </w:r>
    </w:p>
    <w:p w:rsidR="005312E0" w:rsidRPr="000A78DF" w:rsidRDefault="005312E0" w:rsidP="003A6A41">
      <w:pPr>
        <w:jc w:val="both"/>
        <w:rPr>
          <w:sz w:val="18"/>
          <w:szCs w:val="18"/>
        </w:rPr>
      </w:pPr>
      <w:r w:rsidRPr="000A78DF">
        <w:rPr>
          <w:sz w:val="18"/>
          <w:szCs w:val="18"/>
        </w:rPr>
        <w:t>Available corpus and lexicons</w:t>
      </w:r>
    </w:p>
    <w:p w:rsidR="005312E0" w:rsidRPr="000A78DF" w:rsidRDefault="006C5220" w:rsidP="003A6A41">
      <w:pPr>
        <w:jc w:val="both"/>
        <w:rPr>
          <w:sz w:val="18"/>
          <w:szCs w:val="18"/>
        </w:rPr>
      </w:pPr>
      <w:r w:rsidRPr="000A78DF">
        <w:rPr>
          <w:sz w:val="18"/>
          <w:szCs w:val="18"/>
        </w:rPr>
        <w:t>Models</w:t>
      </w:r>
      <w:r w:rsidR="005312E0" w:rsidRPr="000A78DF">
        <w:rPr>
          <w:sz w:val="18"/>
          <w:szCs w:val="18"/>
        </w:rPr>
        <w:t xml:space="preserve"> of analysis:</w:t>
      </w:r>
    </w:p>
    <w:p w:rsidR="005312E0" w:rsidRPr="000A78DF" w:rsidRDefault="005312E0" w:rsidP="003A6A41">
      <w:pPr>
        <w:jc w:val="both"/>
        <w:rPr>
          <w:sz w:val="18"/>
          <w:szCs w:val="18"/>
        </w:rPr>
      </w:pPr>
      <w:r w:rsidRPr="000A78DF">
        <w:rPr>
          <w:sz w:val="18"/>
          <w:szCs w:val="18"/>
        </w:rPr>
        <w:t>Tweet level – Sentence Level</w:t>
      </w:r>
    </w:p>
    <w:p w:rsidR="005312E0" w:rsidRPr="000A78DF" w:rsidRDefault="005312E0" w:rsidP="003A6A41">
      <w:pPr>
        <w:jc w:val="both"/>
        <w:rPr>
          <w:sz w:val="18"/>
          <w:szCs w:val="18"/>
        </w:rPr>
      </w:pPr>
      <w:r w:rsidRPr="000A78DF">
        <w:rPr>
          <w:sz w:val="18"/>
          <w:szCs w:val="18"/>
        </w:rPr>
        <w:t>Aspect Level</w:t>
      </w:r>
    </w:p>
    <w:p w:rsidR="005312E0" w:rsidRPr="000A78DF" w:rsidRDefault="007D476D" w:rsidP="003A6A41">
      <w:pPr>
        <w:jc w:val="both"/>
        <w:rPr>
          <w:sz w:val="18"/>
          <w:szCs w:val="18"/>
        </w:rPr>
      </w:pPr>
      <w:r w:rsidRPr="000A78DF">
        <w:rPr>
          <w:sz w:val="18"/>
          <w:szCs w:val="18"/>
        </w:rPr>
        <w:t>Hash tag</w:t>
      </w:r>
      <w:r w:rsidR="005312E0" w:rsidRPr="000A78DF">
        <w:rPr>
          <w:sz w:val="18"/>
          <w:szCs w:val="18"/>
        </w:rPr>
        <w:t xml:space="preserve"> Level</w:t>
      </w:r>
    </w:p>
    <w:p w:rsidR="005312E0" w:rsidRPr="000A78DF" w:rsidRDefault="001401CE" w:rsidP="003A6A41">
      <w:pPr>
        <w:jc w:val="both"/>
        <w:rPr>
          <w:sz w:val="18"/>
          <w:szCs w:val="18"/>
        </w:rPr>
      </w:pPr>
      <w:r w:rsidRPr="000A78DF">
        <w:rPr>
          <w:sz w:val="18"/>
          <w:szCs w:val="18"/>
        </w:rPr>
        <w:t>One section can talk about corpus collection and the methods used in it</w:t>
      </w:r>
    </w:p>
    <w:p w:rsidR="00171755" w:rsidRPr="000A78DF" w:rsidRDefault="00171755" w:rsidP="003A6A41">
      <w:pPr>
        <w:jc w:val="both"/>
        <w:rPr>
          <w:sz w:val="18"/>
          <w:szCs w:val="18"/>
        </w:rPr>
      </w:pPr>
      <w:r w:rsidRPr="000A78DF">
        <w:rPr>
          <w:sz w:val="18"/>
          <w:szCs w:val="18"/>
        </w:rPr>
        <w:t>Noisy data and preprocessing and how some papers use these noisy data as a label for the tweet</w:t>
      </w:r>
    </w:p>
    <w:p w:rsidR="001401CE" w:rsidRPr="000A78DF" w:rsidRDefault="001401CE" w:rsidP="003A6A41">
      <w:pPr>
        <w:jc w:val="both"/>
        <w:rPr>
          <w:sz w:val="18"/>
          <w:szCs w:val="18"/>
        </w:rPr>
      </w:pPr>
      <w:r w:rsidRPr="000A78DF">
        <w:rPr>
          <w:sz w:val="18"/>
          <w:szCs w:val="18"/>
        </w:rPr>
        <w:t>Manual labeling</w:t>
      </w:r>
    </w:p>
    <w:p w:rsidR="001401CE" w:rsidRPr="000A78DF" w:rsidRDefault="001401CE" w:rsidP="003A6A41">
      <w:pPr>
        <w:jc w:val="both"/>
        <w:rPr>
          <w:sz w:val="18"/>
          <w:szCs w:val="18"/>
        </w:rPr>
      </w:pPr>
      <w:r w:rsidRPr="000A78DF">
        <w:rPr>
          <w:sz w:val="18"/>
          <w:szCs w:val="18"/>
        </w:rPr>
        <w:t>Emoticons as labels</w:t>
      </w:r>
    </w:p>
    <w:p w:rsidR="001401CE" w:rsidRPr="000A78DF" w:rsidRDefault="001401CE" w:rsidP="003A6A41">
      <w:pPr>
        <w:jc w:val="both"/>
        <w:rPr>
          <w:sz w:val="18"/>
          <w:szCs w:val="18"/>
        </w:rPr>
      </w:pPr>
      <w:r w:rsidRPr="000A78DF">
        <w:rPr>
          <w:sz w:val="18"/>
          <w:szCs w:val="18"/>
        </w:rPr>
        <w:t>Hashtags as labels</w:t>
      </w:r>
    </w:p>
    <w:p w:rsidR="001401CE" w:rsidRPr="000A78DF" w:rsidRDefault="001401CE" w:rsidP="003A6A41">
      <w:pPr>
        <w:jc w:val="both"/>
        <w:rPr>
          <w:sz w:val="18"/>
          <w:szCs w:val="18"/>
        </w:rPr>
      </w:pPr>
      <w:r w:rsidRPr="000A78DF">
        <w:rPr>
          <w:sz w:val="18"/>
          <w:szCs w:val="18"/>
        </w:rPr>
        <w:t>Lexical seed and rule based</w:t>
      </w:r>
    </w:p>
    <w:p w:rsidR="00171755" w:rsidRPr="000A78DF" w:rsidRDefault="00171755" w:rsidP="003A6A41">
      <w:pPr>
        <w:jc w:val="both"/>
        <w:rPr>
          <w:sz w:val="18"/>
          <w:szCs w:val="18"/>
        </w:rPr>
      </w:pPr>
    </w:p>
    <w:p w:rsidR="001401CE" w:rsidRPr="000A78DF" w:rsidRDefault="001401CE" w:rsidP="003A6A41">
      <w:pPr>
        <w:jc w:val="both"/>
        <w:rPr>
          <w:sz w:val="18"/>
          <w:szCs w:val="18"/>
        </w:rPr>
      </w:pPr>
      <w:r w:rsidRPr="000A78DF">
        <w:rPr>
          <w:sz w:val="18"/>
          <w:szCs w:val="18"/>
        </w:rPr>
        <w:t xml:space="preserve">The last section can talk about </w:t>
      </w:r>
      <w:r w:rsidRPr="002E1AD1">
        <w:rPr>
          <w:b/>
          <w:bCs/>
          <w:sz w:val="18"/>
          <w:szCs w:val="18"/>
        </w:rPr>
        <w:t>evaluation</w:t>
      </w:r>
      <w:r w:rsidRPr="000A78DF">
        <w:rPr>
          <w:sz w:val="18"/>
          <w:szCs w:val="18"/>
        </w:rPr>
        <w:t xml:space="preserve"> and the </w:t>
      </w:r>
      <w:r w:rsidR="00622486" w:rsidRPr="000A78DF">
        <w:rPr>
          <w:sz w:val="18"/>
          <w:szCs w:val="18"/>
        </w:rPr>
        <w:t>usual way</w:t>
      </w:r>
      <w:r w:rsidRPr="000A78DF">
        <w:rPr>
          <w:sz w:val="18"/>
          <w:szCs w:val="18"/>
        </w:rPr>
        <w:t xml:space="preserve"> to evaluate and what other ways like evaluating unbalanced data </w:t>
      </w:r>
    </w:p>
    <w:p w:rsidR="001401CE" w:rsidRPr="000A78DF" w:rsidRDefault="001401CE" w:rsidP="003A6A41">
      <w:pPr>
        <w:jc w:val="both"/>
        <w:rPr>
          <w:sz w:val="18"/>
          <w:szCs w:val="18"/>
        </w:rPr>
      </w:pPr>
    </w:p>
    <w:p w:rsidR="005312E0" w:rsidRPr="000A78DF" w:rsidRDefault="00A77DBA" w:rsidP="003A6A41">
      <w:pPr>
        <w:jc w:val="both"/>
        <w:rPr>
          <w:color w:val="FF0000"/>
          <w:sz w:val="18"/>
          <w:szCs w:val="18"/>
        </w:rPr>
      </w:pPr>
      <w:r w:rsidRPr="000A78DF">
        <w:rPr>
          <w:color w:val="FF0000"/>
          <w:sz w:val="18"/>
          <w:szCs w:val="18"/>
        </w:rPr>
        <w:t>Sarcasm in twitter</w:t>
      </w:r>
    </w:p>
    <w:p w:rsidR="00DC2A1C" w:rsidRPr="000A78DF" w:rsidRDefault="00DC2A1C" w:rsidP="003A6A41">
      <w:pPr>
        <w:jc w:val="both"/>
        <w:rPr>
          <w:color w:val="FF0000"/>
          <w:sz w:val="18"/>
          <w:szCs w:val="18"/>
        </w:rPr>
      </w:pPr>
      <w:r w:rsidRPr="000A78DF">
        <w:rPr>
          <w:color w:val="FF0000"/>
          <w:sz w:val="18"/>
          <w:szCs w:val="18"/>
        </w:rPr>
        <w:t>Try to connect between the techniques already used and the unsolved problems</w:t>
      </w:r>
      <w:r w:rsidRPr="000A78DF">
        <w:rPr>
          <w:color w:val="FF0000"/>
          <w:sz w:val="18"/>
          <w:szCs w:val="18"/>
        </w:rPr>
        <w:br w:type="page"/>
      </w:r>
    </w:p>
    <w:p w:rsidR="00DC2A1C" w:rsidRPr="000A78DF" w:rsidRDefault="00DC2A1C" w:rsidP="003A6A41">
      <w:pPr>
        <w:jc w:val="both"/>
        <w:rPr>
          <w:sz w:val="18"/>
          <w:szCs w:val="18"/>
        </w:rPr>
      </w:pPr>
    </w:p>
    <w:p w:rsidR="00314867" w:rsidRPr="000A78DF" w:rsidRDefault="0077196F" w:rsidP="003A6A41">
      <w:pPr>
        <w:jc w:val="both"/>
        <w:rPr>
          <w:sz w:val="18"/>
          <w:szCs w:val="18"/>
        </w:rPr>
      </w:pPr>
      <w:r w:rsidRPr="000A78DF">
        <w:rPr>
          <w:sz w:val="18"/>
          <w:szCs w:val="18"/>
        </w:rPr>
        <w:t>Twitter features:</w:t>
      </w:r>
    </w:p>
    <w:p w:rsidR="0077196F" w:rsidRPr="000A78DF" w:rsidRDefault="0077196F" w:rsidP="003A6A41">
      <w:pPr>
        <w:jc w:val="both"/>
        <w:rPr>
          <w:sz w:val="18"/>
          <w:szCs w:val="18"/>
        </w:rPr>
      </w:pPr>
      <w:r w:rsidRPr="000A78DF">
        <w:rPr>
          <w:sz w:val="18"/>
          <w:szCs w:val="18"/>
        </w:rPr>
        <w:t xml:space="preserve">Some features in twitter is </w:t>
      </w:r>
      <w:r w:rsidR="007E081B" w:rsidRPr="000A78DF">
        <w:rPr>
          <w:sz w:val="18"/>
          <w:szCs w:val="18"/>
        </w:rPr>
        <w:t>considered</w:t>
      </w:r>
      <w:r w:rsidRPr="000A78DF">
        <w:rPr>
          <w:sz w:val="18"/>
          <w:szCs w:val="18"/>
        </w:rPr>
        <w:t xml:space="preserve"> as noisy data that need to be pre-processed before use</w:t>
      </w:r>
    </w:p>
    <w:p w:rsidR="0077196F" w:rsidRPr="000A78DF" w:rsidRDefault="0077196F" w:rsidP="003A6A41">
      <w:pPr>
        <w:jc w:val="both"/>
        <w:rPr>
          <w:sz w:val="18"/>
          <w:szCs w:val="18"/>
        </w:rPr>
      </w:pPr>
      <w:r w:rsidRPr="000A78DF">
        <w:rPr>
          <w:sz w:val="18"/>
          <w:szCs w:val="18"/>
        </w:rPr>
        <w:t>Some can be exploited in the process of collecting the training set such as hash tags and emoticons</w:t>
      </w:r>
    </w:p>
    <w:p w:rsidR="0077196F" w:rsidRDefault="0077196F" w:rsidP="003A6A41">
      <w:pPr>
        <w:jc w:val="both"/>
        <w:rPr>
          <w:sz w:val="18"/>
          <w:szCs w:val="18"/>
        </w:rPr>
      </w:pPr>
      <w:r w:rsidRPr="000A78DF">
        <w:rPr>
          <w:sz w:val="18"/>
          <w:szCs w:val="18"/>
        </w:rPr>
        <w:t>Others can be used as features for the classifier to learn from</w:t>
      </w:r>
    </w:p>
    <w:p w:rsidR="00C57DAB" w:rsidRDefault="00C57DAB" w:rsidP="003A6A41">
      <w:pPr>
        <w:jc w:val="both"/>
        <w:rPr>
          <w:sz w:val="18"/>
          <w:szCs w:val="18"/>
        </w:rPr>
      </w:pPr>
      <w:r>
        <w:rPr>
          <w:sz w:val="18"/>
          <w:szCs w:val="18"/>
        </w:rPr>
        <w:t>References</w:t>
      </w:r>
    </w:p>
    <w:tbl>
      <w:tblPr>
        <w:tblW w:w="0" w:type="auto"/>
        <w:tblInd w:w="97" w:type="dxa"/>
        <w:tblLook w:val="04A0"/>
      </w:tblPr>
      <w:tblGrid>
        <w:gridCol w:w="4439"/>
      </w:tblGrid>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Barbosa, L., &amp; Feng, J. (2010, August). Robust sentiment detection on twitter from biased and noisy data. In </w:t>
            </w:r>
            <w:r w:rsidRPr="00F313B1">
              <w:rPr>
                <w:rFonts w:ascii="Calibri" w:eastAsia="Times New Roman" w:hAnsi="Calibri" w:cs="Calibri"/>
                <w:i/>
                <w:iCs/>
                <w:color w:val="000000"/>
                <w:sz w:val="18"/>
                <w:szCs w:val="18"/>
                <w:lang w:val="en-MY" w:eastAsia="en-MY"/>
              </w:rPr>
              <w:t>Proceedings of the 23rd International Conference on Computational Linguistics: Posters</w:t>
            </w:r>
            <w:r w:rsidRPr="00F313B1">
              <w:rPr>
                <w:rFonts w:ascii="Calibri" w:eastAsia="Times New Roman" w:hAnsi="Calibri" w:cs="Calibri"/>
                <w:color w:val="000000"/>
                <w:sz w:val="18"/>
                <w:szCs w:val="18"/>
                <w:lang w:val="en-MY" w:eastAsia="en-MY"/>
              </w:rPr>
              <w:t xml:space="preserve"> (pp. 36-44). Association for Computational Linguistics.</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Bifet, A., &amp; Frank, E. (2010, January). Sentiment knowledge discovery in twitter streaming data. In </w:t>
            </w:r>
            <w:r w:rsidRPr="00F313B1">
              <w:rPr>
                <w:rFonts w:ascii="Calibri" w:eastAsia="Times New Roman" w:hAnsi="Calibri" w:cs="Calibri"/>
                <w:i/>
                <w:iCs/>
                <w:color w:val="000000"/>
                <w:sz w:val="18"/>
                <w:szCs w:val="18"/>
                <w:lang w:val="en-MY" w:eastAsia="en-MY"/>
              </w:rPr>
              <w:t>Discovery Science</w:t>
            </w:r>
            <w:r w:rsidRPr="00F313B1">
              <w:rPr>
                <w:rFonts w:ascii="Calibri" w:eastAsia="Times New Roman" w:hAnsi="Calibri" w:cs="Calibri"/>
                <w:color w:val="000000"/>
                <w:sz w:val="18"/>
                <w:szCs w:val="18"/>
                <w:lang w:val="en-MY" w:eastAsia="en-MY"/>
              </w:rPr>
              <w:t xml:space="preserve"> (pp. 1-15). Springer Berlin Heidelberg.</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Saif, H., He, Y., &amp; Alani, H. (2012). Semantic sentiment analysis of twitter. In </w:t>
            </w:r>
            <w:r w:rsidRPr="00F313B1">
              <w:rPr>
                <w:rFonts w:ascii="Calibri" w:eastAsia="Times New Roman" w:hAnsi="Calibri" w:cs="Calibri"/>
                <w:i/>
                <w:iCs/>
                <w:color w:val="000000"/>
                <w:sz w:val="18"/>
                <w:szCs w:val="18"/>
                <w:lang w:val="en-MY" w:eastAsia="en-MY"/>
              </w:rPr>
              <w:t>The Semantic Web–ISWC 2012</w:t>
            </w:r>
            <w:r w:rsidRPr="00F313B1">
              <w:rPr>
                <w:rFonts w:ascii="Calibri" w:eastAsia="Times New Roman" w:hAnsi="Calibri" w:cs="Calibri"/>
                <w:color w:val="000000"/>
                <w:sz w:val="18"/>
                <w:szCs w:val="18"/>
                <w:lang w:val="en-MY" w:eastAsia="en-MY"/>
              </w:rPr>
              <w:t xml:space="preserve"> (pp. 508-524). Springer Berlin Heidelberg.</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Gimpel, K., Schneider, N., O'Connor, B., Das, D., Mills, D., Eisenstein, J., ... &amp; Smith, N. A. (2010). </w:t>
            </w:r>
            <w:r w:rsidRPr="00F313B1">
              <w:rPr>
                <w:rFonts w:ascii="Calibri" w:eastAsia="Times New Roman" w:hAnsi="Calibri" w:cs="Calibri"/>
                <w:i/>
                <w:iCs/>
                <w:color w:val="000000"/>
                <w:sz w:val="18"/>
                <w:szCs w:val="18"/>
                <w:lang w:val="en-MY" w:eastAsia="en-MY"/>
              </w:rPr>
              <w:t>Part-of-speech tagging for twitter: Annotation, features, and experiments</w:t>
            </w:r>
            <w:r w:rsidRPr="00F313B1">
              <w:rPr>
                <w:rFonts w:ascii="Calibri" w:eastAsia="Times New Roman" w:hAnsi="Calibri" w:cs="Calibri"/>
                <w:color w:val="000000"/>
                <w:sz w:val="18"/>
                <w:szCs w:val="18"/>
                <w:lang w:val="en-MY" w:eastAsia="en-MY"/>
              </w:rPr>
              <w:t>. CARNEGIE-MELLON UNIV PITTSBURGH PA SCHOOL OF COMPUTER SCIENCE.</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Agarwal, A., Xie, B., Vovsha, I., Rambow, O., &amp; Passonneau, R. (2011, June). Sentiment analysis of twitter data. In </w:t>
            </w:r>
            <w:r w:rsidRPr="00F313B1">
              <w:rPr>
                <w:rFonts w:ascii="Calibri" w:eastAsia="Times New Roman" w:hAnsi="Calibri" w:cs="Calibri"/>
                <w:i/>
                <w:iCs/>
                <w:color w:val="000000"/>
                <w:sz w:val="18"/>
                <w:szCs w:val="18"/>
                <w:lang w:val="en-MY" w:eastAsia="en-MY"/>
              </w:rPr>
              <w:t>Proceedings of the Workshop on Languages in Social Media</w:t>
            </w:r>
            <w:r w:rsidRPr="00F313B1">
              <w:rPr>
                <w:rFonts w:ascii="Calibri" w:eastAsia="Times New Roman" w:hAnsi="Calibri" w:cs="Calibri"/>
                <w:color w:val="000000"/>
                <w:sz w:val="18"/>
                <w:szCs w:val="18"/>
                <w:lang w:val="en-MY" w:eastAsia="en-MY"/>
              </w:rPr>
              <w:t xml:space="preserve"> (pp. 30-38). Association for Computational Linguistics.</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Go, A., Bhayani, R., &amp; Huang, L. (2009). Twitter sentiment classification using distant supervision. </w:t>
            </w:r>
            <w:r w:rsidRPr="00F313B1">
              <w:rPr>
                <w:rFonts w:ascii="Calibri" w:eastAsia="Times New Roman" w:hAnsi="Calibri" w:cs="Calibri"/>
                <w:i/>
                <w:iCs/>
                <w:color w:val="000000"/>
                <w:sz w:val="18"/>
                <w:szCs w:val="18"/>
                <w:lang w:val="en-MY" w:eastAsia="en-MY"/>
              </w:rPr>
              <w:t>CS224N Project Report, Stanford</w:t>
            </w:r>
            <w:r w:rsidRPr="00F313B1">
              <w:rPr>
                <w:rFonts w:ascii="Calibri" w:eastAsia="Times New Roman" w:hAnsi="Calibri" w:cs="Calibri"/>
                <w:color w:val="000000"/>
                <w:sz w:val="18"/>
                <w:szCs w:val="18"/>
                <w:lang w:val="en-MY" w:eastAsia="en-MY"/>
              </w:rPr>
              <w:t>, 1-12.</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Pak, A., &amp; Paroubek, P. (2010, May). Twitter as a corpus for sentiment analysis and opinion mining. In </w:t>
            </w:r>
            <w:r w:rsidRPr="00F313B1">
              <w:rPr>
                <w:rFonts w:ascii="Calibri" w:eastAsia="Times New Roman" w:hAnsi="Calibri" w:cs="Calibri"/>
                <w:i/>
                <w:iCs/>
                <w:color w:val="000000"/>
                <w:sz w:val="18"/>
                <w:szCs w:val="18"/>
                <w:lang w:val="en-MY" w:eastAsia="en-MY"/>
              </w:rPr>
              <w:t>Proceedings of LREC</w:t>
            </w:r>
            <w:r w:rsidRPr="00F313B1">
              <w:rPr>
                <w:rFonts w:ascii="Calibri" w:eastAsia="Times New Roman" w:hAnsi="Calibri" w:cs="Calibri"/>
                <w:color w:val="000000"/>
                <w:sz w:val="18"/>
                <w:szCs w:val="18"/>
                <w:lang w:val="en-MY" w:eastAsia="en-MY"/>
              </w:rPr>
              <w:t xml:space="preserve"> (Vol. 2010).</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Read, J. (2005, June). Using emoticons to reduce dependency in machine learning techniques for sentiment classification. In </w:t>
            </w:r>
            <w:r w:rsidRPr="00F313B1">
              <w:rPr>
                <w:rFonts w:ascii="Calibri" w:eastAsia="Times New Roman" w:hAnsi="Calibri" w:cs="Calibri"/>
                <w:i/>
                <w:iCs/>
                <w:color w:val="000000"/>
                <w:sz w:val="18"/>
                <w:szCs w:val="18"/>
                <w:lang w:val="en-MY" w:eastAsia="en-MY"/>
              </w:rPr>
              <w:t>Proceedings of the ACL Student Research Workshop</w:t>
            </w:r>
            <w:r w:rsidRPr="00F313B1">
              <w:rPr>
                <w:rFonts w:ascii="Calibri" w:eastAsia="Times New Roman" w:hAnsi="Calibri" w:cs="Calibri"/>
                <w:color w:val="000000"/>
                <w:sz w:val="18"/>
                <w:szCs w:val="18"/>
                <w:lang w:val="en-MY" w:eastAsia="en-MY"/>
              </w:rPr>
              <w:t xml:space="preserve"> (pp. 43-48). Association for Computational Linguistics.</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Saif, H., He, Y., &amp; Alani, H. (2012). Alleviating data sparsity for twitter sentiment analysis. In </w:t>
            </w:r>
            <w:r w:rsidRPr="00F313B1">
              <w:rPr>
                <w:rFonts w:ascii="Calibri" w:eastAsia="Times New Roman" w:hAnsi="Calibri" w:cs="Calibri"/>
                <w:i/>
                <w:iCs/>
                <w:color w:val="000000"/>
                <w:sz w:val="18"/>
                <w:szCs w:val="18"/>
                <w:lang w:val="en-MY" w:eastAsia="en-MY"/>
              </w:rPr>
              <w:t>The 2nd Workshop on Making Sense of Microposts</w:t>
            </w:r>
            <w:r w:rsidRPr="00F313B1">
              <w:rPr>
                <w:rFonts w:ascii="Calibri" w:eastAsia="Times New Roman" w:hAnsi="Calibri" w:cs="Calibri"/>
                <w:color w:val="000000"/>
                <w:sz w:val="18"/>
                <w:szCs w:val="18"/>
                <w:lang w:val="en-MY" w:eastAsia="en-MY"/>
              </w:rPr>
              <w:t>.</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Kouloumpis, E., Wilson, T., &amp; Moore, J. (2011, May). Twitter sentiment analysis: The good the bad and the omg. In </w:t>
            </w:r>
            <w:r w:rsidRPr="00F313B1">
              <w:rPr>
                <w:rFonts w:ascii="Calibri" w:eastAsia="Times New Roman" w:hAnsi="Calibri" w:cs="Calibri"/>
                <w:i/>
                <w:iCs/>
                <w:color w:val="000000"/>
                <w:sz w:val="18"/>
                <w:szCs w:val="18"/>
                <w:lang w:val="en-MY" w:eastAsia="en-MY"/>
              </w:rPr>
              <w:t>Proceedings of the Fifth International AAAI Conference on Weblogs and Social Media</w:t>
            </w:r>
            <w:r w:rsidRPr="00F313B1">
              <w:rPr>
                <w:rFonts w:ascii="Calibri" w:eastAsia="Times New Roman" w:hAnsi="Calibri" w:cs="Calibri"/>
                <w:color w:val="000000"/>
                <w:sz w:val="18"/>
                <w:szCs w:val="18"/>
                <w:lang w:val="en-MY" w:eastAsia="en-MY"/>
              </w:rPr>
              <w:t xml:space="preserve"> (pp. 538-541).</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Speriosu, M., Sudan, N., Upadhyay, S., &amp; Baldridge, J. (2011, July). Twitter polarity classification with label propagation over lexical links and the follower graph. In </w:t>
            </w:r>
            <w:r w:rsidRPr="00F313B1">
              <w:rPr>
                <w:rFonts w:ascii="Calibri" w:eastAsia="Times New Roman" w:hAnsi="Calibri" w:cs="Calibri"/>
                <w:i/>
                <w:iCs/>
                <w:color w:val="000000"/>
                <w:sz w:val="18"/>
                <w:szCs w:val="18"/>
                <w:lang w:val="en-MY" w:eastAsia="en-MY"/>
              </w:rPr>
              <w:t xml:space="preserve">Proceedings of the First Workshop on Unsupervised </w:t>
            </w:r>
            <w:r w:rsidRPr="00F313B1">
              <w:rPr>
                <w:rFonts w:ascii="Calibri" w:eastAsia="Times New Roman" w:hAnsi="Calibri" w:cs="Calibri"/>
                <w:i/>
                <w:iCs/>
                <w:color w:val="000000"/>
                <w:sz w:val="18"/>
                <w:szCs w:val="18"/>
                <w:lang w:val="en-MY" w:eastAsia="en-MY"/>
              </w:rPr>
              <w:lastRenderedPageBreak/>
              <w:t>Learning in NLP</w:t>
            </w:r>
            <w:r w:rsidRPr="00F313B1">
              <w:rPr>
                <w:rFonts w:ascii="Calibri" w:eastAsia="Times New Roman" w:hAnsi="Calibri" w:cs="Calibri"/>
                <w:color w:val="000000"/>
                <w:sz w:val="18"/>
                <w:szCs w:val="18"/>
                <w:lang w:val="en-MY" w:eastAsia="en-MY"/>
              </w:rPr>
              <w:t xml:space="preserve"> (pp. 53-63). Association for Computational Linguistics.</w:t>
            </w:r>
          </w:p>
        </w:tc>
      </w:tr>
      <w:tr w:rsidR="00F313B1" w:rsidRPr="00F313B1" w:rsidTr="001C6E7B">
        <w:trPr>
          <w:trHeight w:val="300"/>
        </w:trPr>
        <w:tc>
          <w:tcPr>
            <w:tcW w:w="0" w:type="auto"/>
            <w:tcBorders>
              <w:top w:val="nil"/>
              <w:left w:val="nil"/>
              <w:bottom w:val="nil"/>
              <w:right w:val="nil"/>
            </w:tcBorders>
            <w:shd w:val="clear" w:color="auto" w:fill="auto"/>
            <w:noWrap/>
            <w:vAlign w:val="bottom"/>
            <w:hideMark/>
          </w:tcPr>
          <w:p w:rsidR="00F313B1" w:rsidRPr="00F313B1" w:rsidRDefault="00F313B1" w:rsidP="004423CA">
            <w:pPr>
              <w:spacing w:after="0" w:line="240" w:lineRule="auto"/>
              <w:jc w:val="both"/>
              <w:rPr>
                <w:rFonts w:ascii="Calibri" w:eastAsia="Times New Roman" w:hAnsi="Calibri" w:cs="Calibri"/>
                <w:color w:val="000000"/>
                <w:sz w:val="18"/>
                <w:szCs w:val="18"/>
                <w:lang w:val="en-MY" w:eastAsia="en-MY"/>
              </w:rPr>
            </w:pPr>
            <w:r w:rsidRPr="00F313B1">
              <w:rPr>
                <w:rFonts w:ascii="Calibri" w:eastAsia="Times New Roman" w:hAnsi="Calibri" w:cs="Calibri"/>
                <w:color w:val="000000"/>
                <w:sz w:val="18"/>
                <w:szCs w:val="18"/>
                <w:lang w:val="en-MY" w:eastAsia="en-MY"/>
              </w:rPr>
              <w:t xml:space="preserve">Davidov, D., Tsur, O., &amp; Rappoport, A. (2010, August). Enhanced sentiment learning using twitter hashtags and smileys. In </w:t>
            </w:r>
            <w:r w:rsidRPr="00F313B1">
              <w:rPr>
                <w:rFonts w:ascii="Calibri" w:eastAsia="Times New Roman" w:hAnsi="Calibri" w:cs="Calibri"/>
                <w:i/>
                <w:iCs/>
                <w:color w:val="000000"/>
                <w:sz w:val="18"/>
                <w:szCs w:val="18"/>
                <w:lang w:val="en-MY" w:eastAsia="en-MY"/>
              </w:rPr>
              <w:t>Proceedings of the 23rd International Conference on Computational Linguistics: Posters</w:t>
            </w:r>
            <w:r w:rsidRPr="00F313B1">
              <w:rPr>
                <w:rFonts w:ascii="Calibri" w:eastAsia="Times New Roman" w:hAnsi="Calibri" w:cs="Calibri"/>
                <w:color w:val="000000"/>
                <w:sz w:val="18"/>
                <w:szCs w:val="18"/>
                <w:lang w:val="en-MY" w:eastAsia="en-MY"/>
              </w:rPr>
              <w:t xml:space="preserve"> (pp. 241-249). Association for Computational Linguistics.</w:t>
            </w:r>
          </w:p>
        </w:tc>
      </w:tr>
    </w:tbl>
    <w:p w:rsidR="00C57DAB" w:rsidRPr="000A78DF" w:rsidRDefault="00C57DAB" w:rsidP="003A6A41">
      <w:pPr>
        <w:jc w:val="both"/>
        <w:rPr>
          <w:sz w:val="18"/>
          <w:szCs w:val="18"/>
        </w:rPr>
      </w:pPr>
    </w:p>
    <w:sectPr w:rsidR="00C57DAB" w:rsidRPr="000A78DF" w:rsidSect="003A6A41">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BE3" w:rsidRDefault="00136BE3" w:rsidP="001A436E">
      <w:pPr>
        <w:spacing w:after="0" w:line="240" w:lineRule="auto"/>
      </w:pPr>
      <w:r>
        <w:separator/>
      </w:r>
    </w:p>
  </w:endnote>
  <w:endnote w:type="continuationSeparator" w:id="1">
    <w:p w:rsidR="00136BE3" w:rsidRDefault="00136BE3" w:rsidP="001A43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BE3" w:rsidRDefault="00136BE3" w:rsidP="001A436E">
      <w:pPr>
        <w:spacing w:after="0" w:line="240" w:lineRule="auto"/>
      </w:pPr>
      <w:r>
        <w:separator/>
      </w:r>
    </w:p>
  </w:footnote>
  <w:footnote w:type="continuationSeparator" w:id="1">
    <w:p w:rsidR="00136BE3" w:rsidRDefault="00136BE3" w:rsidP="001A436E">
      <w:pPr>
        <w:spacing w:after="0" w:line="240" w:lineRule="auto"/>
      </w:pPr>
      <w:r>
        <w:continuationSeparator/>
      </w:r>
    </w:p>
  </w:footnote>
  <w:footnote w:id="2">
    <w:p w:rsidR="001539C1" w:rsidRDefault="001539C1">
      <w:pPr>
        <w:pStyle w:val="FootnoteText"/>
      </w:pPr>
      <w:r>
        <w:rPr>
          <w:rStyle w:val="FootnoteReference"/>
        </w:rPr>
        <w:footnoteRef/>
      </w:r>
      <w:r>
        <w:t xml:space="preserve"> </w:t>
      </w:r>
      <w:r w:rsidRPr="001539C1">
        <w:t>http://www.statisticbrain.com/twitter-statistics/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31937"/>
    <w:multiLevelType w:val="hybridMultilevel"/>
    <w:tmpl w:val="8874654E"/>
    <w:lvl w:ilvl="0" w:tplc="2BEC8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7196F"/>
    <w:rsid w:val="00055080"/>
    <w:rsid w:val="00076E53"/>
    <w:rsid w:val="00081C1C"/>
    <w:rsid w:val="000A3BEB"/>
    <w:rsid w:val="000A78DF"/>
    <w:rsid w:val="000B34AD"/>
    <w:rsid w:val="000E1E10"/>
    <w:rsid w:val="000E5D3E"/>
    <w:rsid w:val="000F74C9"/>
    <w:rsid w:val="00116975"/>
    <w:rsid w:val="00136BE3"/>
    <w:rsid w:val="001401CE"/>
    <w:rsid w:val="001539C1"/>
    <w:rsid w:val="00157E89"/>
    <w:rsid w:val="00171755"/>
    <w:rsid w:val="001A436E"/>
    <w:rsid w:val="001C69D6"/>
    <w:rsid w:val="001C6E7B"/>
    <w:rsid w:val="001D7952"/>
    <w:rsid w:val="001E5FF4"/>
    <w:rsid w:val="00225981"/>
    <w:rsid w:val="002420FF"/>
    <w:rsid w:val="00273EFD"/>
    <w:rsid w:val="0028517D"/>
    <w:rsid w:val="002C481D"/>
    <w:rsid w:val="002E1AD1"/>
    <w:rsid w:val="0030143B"/>
    <w:rsid w:val="00314867"/>
    <w:rsid w:val="00324E03"/>
    <w:rsid w:val="003A6A41"/>
    <w:rsid w:val="003C15F4"/>
    <w:rsid w:val="003C6267"/>
    <w:rsid w:val="003D729B"/>
    <w:rsid w:val="00426895"/>
    <w:rsid w:val="004423CA"/>
    <w:rsid w:val="00470FC2"/>
    <w:rsid w:val="00490628"/>
    <w:rsid w:val="004B139B"/>
    <w:rsid w:val="004B5155"/>
    <w:rsid w:val="004C2AC2"/>
    <w:rsid w:val="0052464B"/>
    <w:rsid w:val="005312E0"/>
    <w:rsid w:val="00576977"/>
    <w:rsid w:val="005B7082"/>
    <w:rsid w:val="00622486"/>
    <w:rsid w:val="00624DA4"/>
    <w:rsid w:val="00643755"/>
    <w:rsid w:val="006438CF"/>
    <w:rsid w:val="0066516A"/>
    <w:rsid w:val="00675FBB"/>
    <w:rsid w:val="00694183"/>
    <w:rsid w:val="006C5220"/>
    <w:rsid w:val="006F461E"/>
    <w:rsid w:val="006F5244"/>
    <w:rsid w:val="0070117D"/>
    <w:rsid w:val="0070751A"/>
    <w:rsid w:val="00714CE0"/>
    <w:rsid w:val="007714C5"/>
    <w:rsid w:val="0077196F"/>
    <w:rsid w:val="00777997"/>
    <w:rsid w:val="007A406F"/>
    <w:rsid w:val="007C2D0E"/>
    <w:rsid w:val="007D476D"/>
    <w:rsid w:val="007E081B"/>
    <w:rsid w:val="00834222"/>
    <w:rsid w:val="00851434"/>
    <w:rsid w:val="00864337"/>
    <w:rsid w:val="008C0858"/>
    <w:rsid w:val="008C60CB"/>
    <w:rsid w:val="008E6FAB"/>
    <w:rsid w:val="0090121E"/>
    <w:rsid w:val="009102B2"/>
    <w:rsid w:val="00913AAF"/>
    <w:rsid w:val="00940E4D"/>
    <w:rsid w:val="00947D2D"/>
    <w:rsid w:val="0096216B"/>
    <w:rsid w:val="0099772D"/>
    <w:rsid w:val="009C10A8"/>
    <w:rsid w:val="009C23AE"/>
    <w:rsid w:val="009C39E3"/>
    <w:rsid w:val="00A21EBF"/>
    <w:rsid w:val="00A3557F"/>
    <w:rsid w:val="00A3660C"/>
    <w:rsid w:val="00A564F8"/>
    <w:rsid w:val="00A75877"/>
    <w:rsid w:val="00A77DBA"/>
    <w:rsid w:val="00AD02BA"/>
    <w:rsid w:val="00B0432A"/>
    <w:rsid w:val="00B252FD"/>
    <w:rsid w:val="00B52C21"/>
    <w:rsid w:val="00B73461"/>
    <w:rsid w:val="00B77753"/>
    <w:rsid w:val="00B932BC"/>
    <w:rsid w:val="00BC5A1B"/>
    <w:rsid w:val="00C20516"/>
    <w:rsid w:val="00C23825"/>
    <w:rsid w:val="00C57DAB"/>
    <w:rsid w:val="00C70121"/>
    <w:rsid w:val="00C77FB5"/>
    <w:rsid w:val="00CB1F99"/>
    <w:rsid w:val="00CC1673"/>
    <w:rsid w:val="00CE7C84"/>
    <w:rsid w:val="00D0504F"/>
    <w:rsid w:val="00D14CD0"/>
    <w:rsid w:val="00D22CD7"/>
    <w:rsid w:val="00D44ABB"/>
    <w:rsid w:val="00D4780C"/>
    <w:rsid w:val="00D71F1A"/>
    <w:rsid w:val="00D73958"/>
    <w:rsid w:val="00DA1258"/>
    <w:rsid w:val="00DC2A1C"/>
    <w:rsid w:val="00DE4570"/>
    <w:rsid w:val="00DF267E"/>
    <w:rsid w:val="00DF3CF5"/>
    <w:rsid w:val="00E4719F"/>
    <w:rsid w:val="00E57501"/>
    <w:rsid w:val="00E838D2"/>
    <w:rsid w:val="00E9702F"/>
    <w:rsid w:val="00EE1530"/>
    <w:rsid w:val="00EE496E"/>
    <w:rsid w:val="00F03838"/>
    <w:rsid w:val="00F313B1"/>
    <w:rsid w:val="00FB5F98"/>
    <w:rsid w:val="00FC2572"/>
    <w:rsid w:val="00FD388A"/>
    <w:rsid w:val="00FE596B"/>
    <w:rsid w:val="00FF53A2"/>
  </w:rsids>
  <m:mathPr>
    <m:mathFont m:val="Cambria Math"/>
    <m:brkBin m:val="before"/>
    <m:brkBinSub m:val="--"/>
    <m:smallFrac m:val="off"/>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67"/>
  </w:style>
  <w:style w:type="paragraph" w:styleId="Heading1">
    <w:name w:val="heading 1"/>
    <w:basedOn w:val="Normal"/>
    <w:next w:val="Normal"/>
    <w:link w:val="Heading1Char"/>
    <w:uiPriority w:val="9"/>
    <w:qFormat/>
    <w:rsid w:val="00A2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D2D"/>
    <w:pPr>
      <w:ind w:left="720"/>
      <w:contextualSpacing/>
    </w:pPr>
  </w:style>
  <w:style w:type="paragraph" w:styleId="Header">
    <w:name w:val="header"/>
    <w:basedOn w:val="Normal"/>
    <w:link w:val="HeaderChar"/>
    <w:uiPriority w:val="99"/>
    <w:semiHidden/>
    <w:unhideWhenUsed/>
    <w:rsid w:val="001A436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A436E"/>
  </w:style>
  <w:style w:type="paragraph" w:styleId="Footer">
    <w:name w:val="footer"/>
    <w:basedOn w:val="Normal"/>
    <w:link w:val="FooterChar"/>
    <w:uiPriority w:val="99"/>
    <w:semiHidden/>
    <w:unhideWhenUsed/>
    <w:rsid w:val="001A436E"/>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A436E"/>
  </w:style>
  <w:style w:type="paragraph" w:styleId="EndnoteText">
    <w:name w:val="endnote text"/>
    <w:basedOn w:val="Normal"/>
    <w:link w:val="EndnoteTextChar"/>
    <w:uiPriority w:val="99"/>
    <w:semiHidden/>
    <w:unhideWhenUsed/>
    <w:rsid w:val="00153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9C1"/>
    <w:rPr>
      <w:sz w:val="20"/>
      <w:szCs w:val="20"/>
    </w:rPr>
  </w:style>
  <w:style w:type="character" w:styleId="EndnoteReference">
    <w:name w:val="endnote reference"/>
    <w:basedOn w:val="DefaultParagraphFont"/>
    <w:uiPriority w:val="99"/>
    <w:semiHidden/>
    <w:unhideWhenUsed/>
    <w:rsid w:val="001539C1"/>
    <w:rPr>
      <w:vertAlign w:val="superscript"/>
    </w:rPr>
  </w:style>
  <w:style w:type="paragraph" w:styleId="FootnoteText">
    <w:name w:val="footnote text"/>
    <w:basedOn w:val="Normal"/>
    <w:link w:val="FootnoteTextChar"/>
    <w:uiPriority w:val="99"/>
    <w:semiHidden/>
    <w:unhideWhenUsed/>
    <w:rsid w:val="001539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9C1"/>
    <w:rPr>
      <w:sz w:val="20"/>
      <w:szCs w:val="20"/>
    </w:rPr>
  </w:style>
  <w:style w:type="character" w:styleId="FootnoteReference">
    <w:name w:val="footnote reference"/>
    <w:basedOn w:val="DefaultParagraphFont"/>
    <w:uiPriority w:val="99"/>
    <w:semiHidden/>
    <w:unhideWhenUsed/>
    <w:rsid w:val="001539C1"/>
    <w:rPr>
      <w:vertAlign w:val="superscript"/>
    </w:rPr>
  </w:style>
  <w:style w:type="paragraph" w:styleId="BalloonText">
    <w:name w:val="Balloon Text"/>
    <w:basedOn w:val="Normal"/>
    <w:link w:val="BalloonTextChar"/>
    <w:uiPriority w:val="99"/>
    <w:semiHidden/>
    <w:unhideWhenUsed/>
    <w:rsid w:val="006F4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61E"/>
    <w:rPr>
      <w:rFonts w:ascii="Tahoma" w:hAnsi="Tahoma" w:cs="Tahoma"/>
      <w:sz w:val="16"/>
      <w:szCs w:val="16"/>
    </w:rPr>
  </w:style>
  <w:style w:type="character" w:customStyle="1" w:styleId="Heading1Char">
    <w:name w:val="Heading 1 Char"/>
    <w:basedOn w:val="DefaultParagraphFont"/>
    <w:link w:val="Heading1"/>
    <w:uiPriority w:val="9"/>
    <w:rsid w:val="00A21E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1EBF"/>
    <w:pPr>
      <w:outlineLvl w:val="9"/>
    </w:pPr>
  </w:style>
  <w:style w:type="paragraph" w:styleId="TOC2">
    <w:name w:val="toc 2"/>
    <w:basedOn w:val="Normal"/>
    <w:next w:val="Normal"/>
    <w:autoRedefine/>
    <w:uiPriority w:val="39"/>
    <w:semiHidden/>
    <w:unhideWhenUsed/>
    <w:qFormat/>
    <w:rsid w:val="00A21EBF"/>
    <w:pPr>
      <w:spacing w:after="100"/>
      <w:ind w:left="220"/>
    </w:pPr>
    <w:rPr>
      <w:rFonts w:eastAsiaTheme="minorEastAsia"/>
    </w:rPr>
  </w:style>
  <w:style w:type="paragraph" w:styleId="TOC1">
    <w:name w:val="toc 1"/>
    <w:basedOn w:val="Normal"/>
    <w:next w:val="Normal"/>
    <w:autoRedefine/>
    <w:uiPriority w:val="39"/>
    <w:semiHidden/>
    <w:unhideWhenUsed/>
    <w:qFormat/>
    <w:rsid w:val="00A21EBF"/>
    <w:pPr>
      <w:spacing w:after="100"/>
    </w:pPr>
    <w:rPr>
      <w:rFonts w:eastAsiaTheme="minorEastAsia"/>
    </w:rPr>
  </w:style>
  <w:style w:type="paragraph" w:styleId="TOC3">
    <w:name w:val="toc 3"/>
    <w:basedOn w:val="Normal"/>
    <w:next w:val="Normal"/>
    <w:autoRedefine/>
    <w:uiPriority w:val="39"/>
    <w:semiHidden/>
    <w:unhideWhenUsed/>
    <w:qFormat/>
    <w:rsid w:val="00A21EBF"/>
    <w:pPr>
      <w:spacing w:after="100"/>
      <w:ind w:left="440"/>
    </w:pPr>
    <w:rPr>
      <w:rFonts w:eastAsiaTheme="minorEastAsia"/>
    </w:rPr>
  </w:style>
  <w:style w:type="character" w:styleId="Hyperlink">
    <w:name w:val="Hyperlink"/>
    <w:basedOn w:val="DefaultParagraphFont"/>
    <w:uiPriority w:val="99"/>
    <w:semiHidden/>
    <w:unhideWhenUsed/>
    <w:rsid w:val="00834222"/>
    <w:rPr>
      <w:color w:val="0000FF"/>
      <w:u w:val="single"/>
    </w:rPr>
  </w:style>
  <w:style w:type="character" w:styleId="Strong">
    <w:name w:val="Strong"/>
    <w:basedOn w:val="DefaultParagraphFont"/>
    <w:uiPriority w:val="22"/>
    <w:qFormat/>
    <w:rsid w:val="00834222"/>
    <w:rPr>
      <w:b/>
      <w:bCs/>
    </w:rPr>
  </w:style>
  <w:style w:type="table" w:styleId="TableGrid">
    <w:name w:val="Table Grid"/>
    <w:basedOn w:val="TableNormal"/>
    <w:uiPriority w:val="59"/>
    <w:rsid w:val="00D22CD7"/>
    <w:pPr>
      <w:spacing w:after="0" w:line="240" w:lineRule="auto"/>
    </w:pPr>
    <w:rPr>
      <w:lang w:val="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3102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15AC8C-83EB-49EC-9ADF-358385CC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9091</TotalTime>
  <Pages>4</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Bruger</cp:lastModifiedBy>
  <cp:revision>78</cp:revision>
  <dcterms:created xsi:type="dcterms:W3CDTF">2013-04-19T04:58:00Z</dcterms:created>
  <dcterms:modified xsi:type="dcterms:W3CDTF">2013-05-02T10:30:00Z</dcterms:modified>
</cp:coreProperties>
</file>