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65FE" w14:textId="77777777" w:rsidR="00B80A33" w:rsidRDefault="00B80A33">
      <w:pPr>
        <w:spacing w:after="80"/>
      </w:pPr>
    </w:p>
    <w:p w14:paraId="75A27E7D" w14:textId="77777777" w:rsidR="00B80A33" w:rsidRDefault="00000000">
      <w:pPr>
        <w:spacing w:after="40"/>
        <w:jc w:val="center"/>
      </w:pPr>
      <w:r>
        <w:rPr>
          <w:b/>
          <w:bCs/>
          <w:color w:val="1F3864"/>
          <w:sz w:val="56"/>
          <w:szCs w:val="56"/>
        </w:rPr>
        <w:t>SOLID PRINCIPLES</w:t>
      </w:r>
    </w:p>
    <w:p w14:paraId="75DB6A9B" w14:textId="77777777" w:rsidR="00B80A33" w:rsidRDefault="00000000">
      <w:pPr>
        <w:spacing w:after="200"/>
        <w:jc w:val="center"/>
      </w:pPr>
      <w:r>
        <w:rPr>
          <w:color w:val="2E75B6"/>
          <w:sz w:val="28"/>
          <w:szCs w:val="28"/>
        </w:rPr>
        <w:t>Practical Assignment — Order Processing Domain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1"/>
        <w:gridCol w:w="4359"/>
      </w:tblGrid>
      <w:tr w:rsidR="00B80A33" w14:paraId="5C9F1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5BD68" w14:textId="77777777" w:rsidR="00B80A33" w:rsidRDefault="00000000">
            <w:r>
              <w:rPr>
                <w:b/>
                <w:bCs/>
                <w:color w:val="2E75B6"/>
              </w:rPr>
              <w:t>Time Allowed: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03DC8" w14:textId="77777777" w:rsidR="00B80A33" w:rsidRDefault="00000000">
            <w:r>
              <w:rPr>
                <w:color w:val="000000"/>
              </w:rPr>
              <w:t>30 Minutes</w:t>
            </w:r>
          </w:p>
        </w:tc>
      </w:tr>
      <w:tr w:rsidR="00B80A33" w14:paraId="587462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64E6D" w14:textId="77777777" w:rsidR="00B80A33" w:rsidRDefault="00000000">
            <w:r>
              <w:rPr>
                <w:b/>
                <w:bCs/>
                <w:color w:val="2E75B6"/>
              </w:rPr>
              <w:t>Difficulty: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B9D0A" w14:textId="77777777" w:rsidR="00B80A33" w:rsidRDefault="00000000">
            <w:r>
              <w:rPr>
                <w:color w:val="000000"/>
              </w:rPr>
              <w:t>Intermediate</w:t>
            </w:r>
          </w:p>
        </w:tc>
      </w:tr>
      <w:tr w:rsidR="00B80A33" w14:paraId="59B55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84D60" w14:textId="77777777" w:rsidR="00B80A33" w:rsidRDefault="00000000">
            <w:r>
              <w:rPr>
                <w:b/>
                <w:bCs/>
                <w:color w:val="2E75B6"/>
              </w:rPr>
              <w:t>Focus: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D06A8" w14:textId="77777777" w:rsidR="00B80A33" w:rsidRDefault="00000000">
            <w:r>
              <w:rPr>
                <w:color w:val="000000"/>
              </w:rPr>
              <w:t xml:space="preserve">Identify &amp; </w:t>
            </w:r>
            <w:proofErr w:type="gramStart"/>
            <w:r>
              <w:rPr>
                <w:color w:val="000000"/>
              </w:rPr>
              <w:t>Refactor</w:t>
            </w:r>
            <w:proofErr w:type="gramEnd"/>
          </w:p>
        </w:tc>
      </w:tr>
      <w:tr w:rsidR="00B80A33" w14:paraId="6A3976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91139" w14:textId="77777777" w:rsidR="00B80A33" w:rsidRDefault="00000000">
            <w:r>
              <w:rPr>
                <w:b/>
                <w:bCs/>
                <w:color w:val="2E75B6"/>
              </w:rPr>
              <w:t>Principles: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680D6" w14:textId="77777777" w:rsidR="00B80A33" w:rsidRDefault="00000000">
            <w:r>
              <w:rPr>
                <w:color w:val="000000"/>
              </w:rPr>
              <w:t>SRP · OCP · LSP · ISP · DIP</w:t>
            </w:r>
          </w:p>
        </w:tc>
      </w:tr>
    </w:tbl>
    <w:p w14:paraId="397EF241" w14:textId="77777777" w:rsidR="00B80A33" w:rsidRDefault="00B80A33">
      <w:pPr>
        <w:spacing w:after="16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642F3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075FD" w14:textId="77777777" w:rsidR="00B80A33" w:rsidRDefault="00000000">
            <w:pPr>
              <w:spacing w:after="80"/>
            </w:pPr>
            <w:r>
              <w:rPr>
                <w:color w:val="000000"/>
              </w:rPr>
              <w:t>You are given one messy class (</w:t>
            </w:r>
            <w:proofErr w:type="spellStart"/>
            <w:r>
              <w:rPr>
                <w:color w:val="000000"/>
              </w:rPr>
              <w:t>OrderProcessor_Messy.cs</w:t>
            </w:r>
            <w:proofErr w:type="spellEnd"/>
            <w:r>
              <w:rPr>
                <w:color w:val="000000"/>
              </w:rPr>
              <w:t>) that violates ALL 5 SOLID principles.</w:t>
            </w:r>
          </w:p>
          <w:p w14:paraId="365B449A" w14:textId="77777777" w:rsidR="00B80A33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Your mission:</w:t>
            </w:r>
          </w:p>
          <w:p w14:paraId="66638BA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Identify EXACTLY where each violation occurs in the code.</w:t>
            </w:r>
          </w:p>
          <w:p w14:paraId="13F273D8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Refactor the code to fix each violation.</w:t>
            </w:r>
          </w:p>
          <w:p w14:paraId="5752F2F2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>End with multiple small, focused classes — no business logic deleted.</w:t>
            </w:r>
          </w:p>
          <w:p w14:paraId="243F00B6" w14:textId="77777777" w:rsidR="00B80A33" w:rsidRDefault="00B80A33">
            <w:pPr>
              <w:spacing w:after="80"/>
            </w:pPr>
          </w:p>
          <w:p w14:paraId="200B14F2" w14:textId="77777777" w:rsidR="00B80A33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Rule: You may NOT delete any business logic. Only reorganize it.</w:t>
            </w:r>
          </w:p>
        </w:tc>
      </w:tr>
    </w:tbl>
    <w:p w14:paraId="0384B750" w14:textId="77777777" w:rsidR="00B80A33" w:rsidRDefault="00B80A33">
      <w:pPr>
        <w:spacing w:after="160"/>
      </w:pPr>
    </w:p>
    <w:p w14:paraId="15793595" w14:textId="7C545AF6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 xml:space="preserve">Violations </w:t>
      </w:r>
      <w:r w:rsidR="00C756B1">
        <w:rPr>
          <w:b/>
          <w:bCs/>
          <w:color w:val="1F3864"/>
          <w:sz w:val="30"/>
          <w:szCs w:val="30"/>
        </w:rPr>
        <w:t>briefly</w:t>
      </w:r>
    </w:p>
    <w:p w14:paraId="66094D79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"/>
        <w:gridCol w:w="8598"/>
      </w:tblGrid>
      <w:tr w:rsidR="00B80A33" w14:paraId="07361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E0B94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SRP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EE078" w14:textId="77777777" w:rsidR="00B80A33" w:rsidRDefault="00000000">
            <w:proofErr w:type="spellStart"/>
            <w:r>
              <w:rPr>
                <w:color w:val="7F6000"/>
                <w:sz w:val="20"/>
                <w:szCs w:val="20"/>
              </w:rPr>
              <w:t>OrderProcessor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does 7 things: validate, discount, save, email, report, export, log</w:t>
            </w:r>
          </w:p>
        </w:tc>
      </w:tr>
    </w:tbl>
    <w:p w14:paraId="41D5A13A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8612"/>
      </w:tblGrid>
      <w:tr w:rsidR="00B80A33" w14:paraId="6C9B6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70BCC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OCP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C6495" w14:textId="77777777" w:rsidR="00B80A33" w:rsidRDefault="00000000">
            <w:proofErr w:type="spellStart"/>
            <w:proofErr w:type="gramStart"/>
            <w:r>
              <w:rPr>
                <w:color w:val="7F6000"/>
                <w:sz w:val="20"/>
                <w:szCs w:val="20"/>
              </w:rPr>
              <w:t>GetDiscount</w:t>
            </w:r>
            <w:proofErr w:type="spellEnd"/>
            <w:r>
              <w:rPr>
                <w:color w:val="7F6000"/>
                <w:sz w:val="20"/>
                <w:szCs w:val="20"/>
              </w:rPr>
              <w:t>(</w:t>
            </w:r>
            <w:proofErr w:type="gramEnd"/>
            <w:r>
              <w:rPr>
                <w:color w:val="7F6000"/>
                <w:sz w:val="20"/>
                <w:szCs w:val="20"/>
              </w:rPr>
              <w:t>) uses an if/else chain — adding a new type requires editing the method</w:t>
            </w:r>
          </w:p>
        </w:tc>
      </w:tr>
    </w:tbl>
    <w:p w14:paraId="2115C3F6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8715"/>
      </w:tblGrid>
      <w:tr w:rsidR="00B80A33" w14:paraId="31BB34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B891C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LSP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E1B8" w14:textId="77777777" w:rsidR="00B80A33" w:rsidRDefault="00000000">
            <w:r>
              <w:rPr>
                <w:color w:val="7F6000"/>
                <w:sz w:val="20"/>
                <w:szCs w:val="20"/>
              </w:rPr>
              <w:t xml:space="preserve">ArchiveOrderStorage extends </w:t>
            </w:r>
            <w:proofErr w:type="spellStart"/>
            <w:r>
              <w:rPr>
                <w:color w:val="7F6000"/>
                <w:sz w:val="20"/>
                <w:szCs w:val="20"/>
              </w:rPr>
              <w:t>SqlOrderStorage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but throws </w:t>
            </w:r>
            <w:proofErr w:type="spellStart"/>
            <w:r>
              <w:rPr>
                <w:color w:val="7F6000"/>
                <w:sz w:val="20"/>
                <w:szCs w:val="20"/>
              </w:rPr>
              <w:t>NotSupportedException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on </w:t>
            </w:r>
            <w:proofErr w:type="gramStart"/>
            <w:r>
              <w:rPr>
                <w:color w:val="7F6000"/>
                <w:sz w:val="20"/>
                <w:szCs w:val="20"/>
              </w:rPr>
              <w:t>Save(</w:t>
            </w:r>
            <w:proofErr w:type="gramEnd"/>
            <w:r>
              <w:rPr>
                <w:color w:val="7F6000"/>
                <w:sz w:val="20"/>
                <w:szCs w:val="20"/>
              </w:rPr>
              <w:t>)</w:t>
            </w:r>
          </w:p>
        </w:tc>
      </w:tr>
    </w:tbl>
    <w:p w14:paraId="75EA1CD8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5"/>
        <w:gridCol w:w="8795"/>
      </w:tblGrid>
      <w:tr w:rsidR="00B80A33" w14:paraId="5F87D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6185E0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9C283" w14:textId="77777777" w:rsidR="00B80A33" w:rsidRDefault="00000000">
            <w:proofErr w:type="spellStart"/>
            <w:r>
              <w:rPr>
                <w:color w:val="7F6000"/>
                <w:sz w:val="20"/>
                <w:szCs w:val="20"/>
              </w:rPr>
              <w:t>IOrderService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has 4 unrelated methods — classes are forced to implement what they don't need</w:t>
            </w:r>
          </w:p>
        </w:tc>
      </w:tr>
    </w:tbl>
    <w:p w14:paraId="7861ADDF" w14:textId="77777777" w:rsidR="00B80A33" w:rsidRDefault="00B80A33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8777"/>
      </w:tblGrid>
      <w:tr w:rsidR="00B80A33" w14:paraId="5D978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831B5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DIP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7C399" w14:textId="77777777" w:rsidR="00B80A33" w:rsidRDefault="00000000">
            <w:proofErr w:type="spellStart"/>
            <w:r>
              <w:rPr>
                <w:color w:val="7F6000"/>
                <w:sz w:val="20"/>
                <w:szCs w:val="20"/>
              </w:rPr>
              <w:t>OrderProcessor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uses new </w:t>
            </w:r>
            <w:proofErr w:type="spellStart"/>
            <w:proofErr w:type="gramStart"/>
            <w:r>
              <w:rPr>
                <w:color w:val="7F6000"/>
                <w:sz w:val="20"/>
                <w:szCs w:val="20"/>
              </w:rPr>
              <w:t>SqlOrderStorage</w:t>
            </w:r>
            <w:proofErr w:type="spellEnd"/>
            <w:r>
              <w:rPr>
                <w:color w:val="7F6000"/>
                <w:sz w:val="20"/>
                <w:szCs w:val="20"/>
              </w:rPr>
              <w:t>(</w:t>
            </w:r>
            <w:proofErr w:type="gramEnd"/>
            <w:r>
              <w:rPr>
                <w:color w:val="7F6000"/>
                <w:sz w:val="20"/>
                <w:szCs w:val="20"/>
              </w:rPr>
              <w:t xml:space="preserve">), new </w:t>
            </w:r>
            <w:proofErr w:type="spellStart"/>
            <w:proofErr w:type="gramStart"/>
            <w:r>
              <w:rPr>
                <w:color w:val="7F6000"/>
                <w:sz w:val="20"/>
                <w:szCs w:val="20"/>
              </w:rPr>
              <w:t>SmtpEmailSender</w:t>
            </w:r>
            <w:proofErr w:type="spellEnd"/>
            <w:r>
              <w:rPr>
                <w:color w:val="7F6000"/>
                <w:sz w:val="20"/>
                <w:szCs w:val="20"/>
              </w:rPr>
              <w:t>(</w:t>
            </w:r>
            <w:proofErr w:type="gramEnd"/>
            <w:r>
              <w:rPr>
                <w:color w:val="7F6000"/>
                <w:sz w:val="20"/>
                <w:szCs w:val="20"/>
              </w:rPr>
              <w:t>)</w:t>
            </w:r>
            <w:proofErr w:type="gramStart"/>
            <w:r>
              <w:rPr>
                <w:color w:val="7F6000"/>
                <w:sz w:val="20"/>
                <w:szCs w:val="20"/>
              </w:rPr>
              <w:t>, new</w:t>
            </w:r>
            <w:proofErr w:type="gram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7F6000"/>
                <w:sz w:val="20"/>
                <w:szCs w:val="20"/>
              </w:rPr>
              <w:t>FileOrderLogger</w:t>
            </w:r>
            <w:proofErr w:type="spellEnd"/>
            <w:r>
              <w:rPr>
                <w:color w:val="7F6000"/>
                <w:sz w:val="20"/>
                <w:szCs w:val="20"/>
              </w:rPr>
              <w:t>(</w:t>
            </w:r>
            <w:proofErr w:type="gramEnd"/>
            <w:r>
              <w:rPr>
                <w:color w:val="7F6000"/>
                <w:sz w:val="20"/>
                <w:szCs w:val="20"/>
              </w:rPr>
              <w:t>)</w:t>
            </w:r>
          </w:p>
        </w:tc>
      </w:tr>
    </w:tbl>
    <w:p w14:paraId="19E52698" w14:textId="77777777" w:rsidR="00B80A33" w:rsidRDefault="00B80A33">
      <w:pPr>
        <w:spacing w:after="160"/>
      </w:pPr>
    </w:p>
    <w:p w14:paraId="07065476" w14:textId="77777777" w:rsidR="00B80A33" w:rsidRDefault="00000000">
      <w:r>
        <w:br w:type="page"/>
      </w:r>
    </w:p>
    <w:p w14:paraId="18E2F209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The Messy Class — Find the Violations</w:t>
      </w:r>
    </w:p>
    <w:p w14:paraId="556BFB77" w14:textId="77777777" w:rsidR="00B80A33" w:rsidRDefault="00000000">
      <w:pPr>
        <w:spacing w:after="140"/>
      </w:pPr>
      <w:r>
        <w:rPr>
          <w:color w:val="000000"/>
        </w:rPr>
        <w:t>Study the code below. Annotations in the comments point to violations. Identify the root cause of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13995A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A9AE6EA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namespace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OrderSystem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B80A33" w14:paraId="0EB49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D43021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6B355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1801F16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Entities ────────────────────────────────────────────</w:t>
            </w:r>
          </w:p>
        </w:tc>
      </w:tr>
      <w:tr w:rsidR="00B80A33" w14:paraId="2DFE48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8D8BE02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Order</w:t>
            </w:r>
          </w:p>
        </w:tc>
      </w:tr>
      <w:tr w:rsidR="00B80A33" w14:paraId="10438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F28189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7B289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90AB75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Id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Guid.NewGuid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  <w:tr w:rsidR="00B80A33" w14:paraId="0D942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0613DF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CustomerEmail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4D825B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8CA21E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"Standard", "Premium", "Bulk"</w:t>
            </w:r>
          </w:p>
        </w:tc>
      </w:tr>
      <w:tr w:rsidR="00B80A33" w14:paraId="6DFC7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D01ED62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508C2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A649A9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List&lt;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Items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6530C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CE4EBA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1C24E8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C0237D7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6801D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F0AAFA9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</w:t>
            </w:r>
            <w:proofErr w:type="spellEnd"/>
          </w:p>
        </w:tc>
      </w:tr>
      <w:tr w:rsidR="00B80A33" w14:paraId="5C756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9632B0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50C7A1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FE935F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ProductName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043739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594B02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int     Quantity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40886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ABF2A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UnitPrice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set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650423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CD0100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57E3B3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AC6637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5C460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594201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[VIOLATION 1: ISP] One fat interface forces ALL methods on every implementor</w:t>
            </w:r>
          </w:p>
        </w:tc>
      </w:tr>
      <w:tr w:rsidR="00B80A33" w14:paraId="0347A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6A1ABC7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interface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IOrderService</w:t>
            </w:r>
            <w:proofErr w:type="spellEnd"/>
          </w:p>
        </w:tc>
      </w:tr>
      <w:tr w:rsidR="00B80A33" w14:paraId="54A2CD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F10052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4F39F9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4AF2C0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order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processing concern</w:t>
            </w:r>
          </w:p>
        </w:tc>
      </w:tr>
      <w:tr w:rsidR="00B80A33" w14:paraId="5AAAF5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E13DA4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SendConfirmationEmail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order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 notification concern</w:t>
            </w:r>
          </w:p>
        </w:tc>
      </w:tr>
      <w:tr w:rsidR="00B80A33" w14:paraId="28B34C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B8D599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GenerateReport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&lt;Order&gt;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 reporting concern</w:t>
            </w:r>
          </w:p>
        </w:tc>
      </w:tr>
      <w:tr w:rsidR="00B80A33" w14:paraId="5FB40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1777AF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ExportToCsv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&lt;Order&gt;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export concern</w:t>
            </w:r>
          </w:p>
        </w:tc>
      </w:tr>
      <w:tr w:rsidR="00B80A33" w14:paraId="460CD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7BCEE4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45DEFF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6160587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16E7B7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70E33D9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[VIOLATION 2: SRP + DIP] God class with 5 responsibilities</w:t>
            </w:r>
          </w:p>
        </w:tc>
      </w:tr>
      <w:tr w:rsidR="00B80A33" w14:paraId="3CFCFE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269B977" w14:textId="77777777" w:rsidR="00B80A33" w:rsidRDefault="00000000"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OrderProcessor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IOrderService</w:t>
            </w:r>
            <w:proofErr w:type="spellEnd"/>
          </w:p>
        </w:tc>
      </w:tr>
      <w:tr w:rsidR="00B80A33" w14:paraId="386493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0C88A0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241A1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58D985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[VIOLATION 3: DIP] Hardcoded concrete dependencies</w:t>
            </w:r>
          </w:p>
        </w:tc>
      </w:tr>
      <w:tr w:rsidR="00B80A33" w14:paraId="131DE5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7CF9F4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SqlOrderStorage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_storage =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SqlOrderStorage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1B53D9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CEC966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SmtpEmailSender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_emailer =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SmtpEmailSender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60250B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ACE872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FileOrderLogger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  =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FileOrderLogger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40823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833A65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6470B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F26895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ProcessOrder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order)</w:t>
            </w:r>
          </w:p>
        </w:tc>
      </w:tr>
      <w:tr w:rsidR="00B80A33" w14:paraId="327A9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2A5820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 w:rsidR="00B80A33" w14:paraId="5159E0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3A378B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"Processing order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order.Id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0EC90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FFC580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71B7C1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05F43C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Validation (should be a separate class)</w:t>
            </w:r>
          </w:p>
        </w:tc>
      </w:tr>
      <w:tr w:rsidR="00B80A33" w14:paraId="79AAB2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17892F6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order.Items.Count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0)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"No items."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44D2C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4A0B88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.IsNullOrWhiteSpace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order.CustomerEmail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76388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57FE31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0D9D5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17416D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Discount calculation</w:t>
            </w:r>
          </w:p>
        </w:tc>
      </w:tr>
      <w:tr w:rsidR="00B80A33" w14:paraId="06F051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86F0A7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discount   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GetDiscount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(order);</w:t>
            </w:r>
          </w:p>
        </w:tc>
      </w:tr>
      <w:tr w:rsidR="00B80A33" w14:paraId="5EBA1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C61CB1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finalAmount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discount);</w:t>
            </w:r>
          </w:p>
        </w:tc>
      </w:tr>
      <w:tr w:rsidR="00B80A33" w14:paraId="455B10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4755C1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09A3C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1962F5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Persist</w:t>
            </w:r>
          </w:p>
        </w:tc>
      </w:tr>
      <w:tr w:rsidR="00B80A33" w14:paraId="1580AD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A8543A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storage.Save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(order);</w:t>
            </w:r>
          </w:p>
        </w:tc>
      </w:tr>
      <w:tr w:rsidR="00B80A33" w14:paraId="09E29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48F55F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</w:tc>
      </w:tr>
      <w:tr w:rsidR="00B80A33" w14:paraId="62BB1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6A1BD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Responsibility: Notify</w:t>
            </w:r>
          </w:p>
        </w:tc>
      </w:tr>
      <w:tr w:rsidR="00B80A33" w14:paraId="10DB37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FB4A999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SendConfirmationEmail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(order);</w:t>
            </w:r>
          </w:p>
        </w:tc>
      </w:tr>
      <w:tr w:rsidR="00B80A33" w14:paraId="5145CB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4F049A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B80A33" w14:paraId="51406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D9827E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C81F5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DD0560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[VIOLATION 4: OCP] Every new order type = edit this method</w:t>
            </w:r>
          </w:p>
        </w:tc>
      </w:tr>
      <w:tr w:rsidR="00B80A33" w14:paraId="28FA94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0BFCBD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GetDiscount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order)</w:t>
            </w:r>
          </w:p>
        </w:tc>
      </w:tr>
      <w:tr w:rsidR="00B80A33" w14:paraId="36B5D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015283F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</w:tc>
      </w:tr>
      <w:tr w:rsidR="00B80A33" w14:paraId="3C7725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8BB173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order.OrderType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"Standard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0.00m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 edit here for new types</w:t>
            </w:r>
          </w:p>
        </w:tc>
      </w:tr>
      <w:tr w:rsidR="00B80A33" w14:paraId="64484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1E75F8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order.OrderType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"Premium"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0.10m;</w:t>
            </w:r>
          </w:p>
        </w:tc>
      </w:tr>
      <w:tr w:rsidR="00B80A33" w14:paraId="58F10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33EBD4D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order.OrderType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"Bulk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0.20m;</w:t>
            </w:r>
          </w:p>
        </w:tc>
      </w:tr>
      <w:tr w:rsidR="00B80A33" w14:paraId="7C1B0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0C7CD4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0.00m;</w:t>
            </w:r>
          </w:p>
        </w:tc>
      </w:tr>
      <w:tr w:rsidR="00B80A33" w14:paraId="37E50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5206C3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B80A33" w14:paraId="068C5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965EEF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B2507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1790797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SendConfirmationEmail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 order) =&gt;</w:t>
            </w:r>
          </w:p>
        </w:tc>
      </w:tr>
      <w:tr w:rsidR="00B80A33" w14:paraId="3128D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6AE8B7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emailer.Send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order.CustomerEmail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"Order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order.Id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 Confirmed"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"..."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44F1D0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700CE2A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30F9B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BC8C9F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GenerateReport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&lt;Order&gt; orders) =&gt;</w:t>
            </w:r>
          </w:p>
        </w:tc>
      </w:tr>
      <w:tr w:rsidR="00B80A33" w14:paraId="30E677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791D6B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Orders: {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orders.Count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()} | Revenue: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orders.Sum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(o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o.TotalAmount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):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C}"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  <w:tr w:rsidR="00B80A33" w14:paraId="6AF1E4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47BC2EE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BC8D7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CE72D7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ExportToCsv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&lt;Order&gt; orders) =&gt;</w:t>
            </w:r>
          </w:p>
        </w:tc>
      </w:tr>
      <w:tr w:rsidR="00B80A33" w14:paraId="1C9F1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2FF063C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"\n"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orders.Select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(o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"{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o.Id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},{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o.CustomerEmail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},{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o.TotalAmount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</w:tc>
      </w:tr>
      <w:tr w:rsidR="00B80A33" w14:paraId="403AD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F5CA536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52A21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B6812B3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265DB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0542009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[VIOLATION 5: LSP] ArchiveOrderStorage breaks base class contract</w:t>
            </w:r>
          </w:p>
        </w:tc>
      </w:tr>
      <w:tr w:rsidR="00B80A33" w14:paraId="353A11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46DD966" w14:textId="77777777" w:rsidR="00B80A33" w:rsidRDefault="00000000">
            <w:proofErr w:type="gram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SqlOrderStorage</w:t>
            </w:r>
            <w:proofErr w:type="spellEnd"/>
          </w:p>
        </w:tc>
      </w:tr>
      <w:tr w:rsidR="00B80A33" w14:paraId="7231EF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FB3723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122D7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00C1498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virtual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Order o)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"[SQL] Saved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o.Id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}"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75F1B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660ADA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virtual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&lt;Order&gt;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Enumerable.Empty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&lt;Order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55DA9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57DCAD1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28166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3ED90EB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113C93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F58EB01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ArchiveOrderStorage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SqlOrderStorage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/ read-only, yet inherits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Save(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  <w:tr w:rsidR="00B80A33" w14:paraId="6F36A0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BE805E2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</w:tc>
      </w:tr>
      <w:tr w:rsidR="00B80A33" w14:paraId="58C01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DBF8E3B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Order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order)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BREAKS the contract!</w:t>
            </w:r>
          </w:p>
        </w:tc>
      </w:tr>
      <w:tr w:rsidR="00B80A33" w14:paraId="2F042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5D5F607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throw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NotSupportedException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 xml:space="preserve">"Read-only archive —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Save(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) not supported."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  <w:tr w:rsidR="00B80A33" w14:paraId="77F200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E24E1A9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53C88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9FB2BB5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&lt;Order&gt;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</w:t>
            </w:r>
          </w:p>
        </w:tc>
      </w:tr>
      <w:tr w:rsidR="00B80A33" w14:paraId="53952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F6AE9B8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Enumerable.Empty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&lt;Order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simulates fetching from archive</w:t>
            </w:r>
          </w:p>
        </w:tc>
      </w:tr>
      <w:tr w:rsidR="00B80A33" w14:paraId="62DC83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1C5ACFA4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  <w:tr w:rsidR="00B80A33" w14:paraId="6DCD51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40BEABB0" w14:textId="77777777" w:rsidR="00B80A33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B80A33" w14:paraId="0F1EA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78B9E8A3" w14:textId="77777777" w:rsidR="00B80A33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── Concrete infrastructure classes ──────────────────────</w:t>
            </w:r>
          </w:p>
        </w:tc>
      </w:tr>
      <w:tr w:rsidR="00B80A33" w14:paraId="7E824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2559BBB1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SmtpEmailSender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to,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sub,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body)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"[SMTP] {to}"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  <w:tr w:rsidR="00B80A33" w14:paraId="55C024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E1E1E"/>
            <w:tcMar>
              <w:top w:w="20" w:type="dxa"/>
              <w:left w:w="140" w:type="dxa"/>
              <w:bottom w:w="20" w:type="dxa"/>
              <w:right w:w="140" w:type="dxa"/>
            </w:tcMar>
          </w:tcPr>
          <w:p w14:paraId="670C164B" w14:textId="77777777" w:rsidR="00B80A33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FileOrderLogger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msg)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</w:t>
            </w:r>
            <w:r>
              <w:rPr>
                <w:rFonts w:ascii="Courier New" w:eastAsia="Courier New" w:hAnsi="Courier New" w:cs="Courier New"/>
                <w:color w:val="CE9178"/>
                <w:sz w:val="18"/>
                <w:szCs w:val="18"/>
              </w:rPr>
              <w:t>"[LOG] {msg}"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}</w:t>
            </w:r>
            <w:proofErr w:type="gramEnd"/>
          </w:p>
        </w:tc>
      </w:tr>
    </w:tbl>
    <w:p w14:paraId="47516381" w14:textId="77777777" w:rsidR="00B80A33" w:rsidRDefault="00B80A33">
      <w:pPr>
        <w:spacing w:after="160"/>
      </w:pPr>
    </w:p>
    <w:p w14:paraId="18633630" w14:textId="77777777" w:rsidR="00B80A33" w:rsidRDefault="00000000">
      <w:r>
        <w:br w:type="page"/>
      </w:r>
    </w:p>
    <w:p w14:paraId="31229F9D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lastRenderedPageBreak/>
        <w:t>Assignment Tasks</w:t>
      </w:r>
    </w:p>
    <w:p w14:paraId="18520B27" w14:textId="77777777" w:rsidR="00B80A33" w:rsidRDefault="00000000">
      <w:pPr>
        <w:spacing w:after="180"/>
      </w:pPr>
      <w:r>
        <w:rPr>
          <w:color w:val="000000"/>
        </w:rPr>
        <w:t>Complete each task in order. Each task builds refactoring skills progressively.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6989"/>
        <w:gridCol w:w="1549"/>
      </w:tblGrid>
      <w:tr w:rsidR="00B80A33" w14:paraId="687D1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84BA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#1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2A97D5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Single Responsibility Principle (SRP)</w:t>
            </w:r>
          </w:p>
        </w:tc>
        <w:tc>
          <w:tcPr>
            <w:tcW w:w="0" w:type="auto"/>
            <w:tcBorders>
              <w:top w:val="single" w:sz="2" w:space="0" w:color="1F3864"/>
              <w:left w:val="single" w:sz="2" w:space="0" w:color="1F3864"/>
              <w:bottom w:val="single" w:sz="2" w:space="0" w:color="1F3864"/>
              <w:right w:val="single" w:sz="2" w:space="0" w:color="1F3864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8C1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222D6C42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7B62AD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9ED626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3F8A5628" w14:textId="77777777" w:rsidR="00B80A33" w:rsidRDefault="00000000">
            <w:pPr>
              <w:spacing w:after="100"/>
            </w:pP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currently </w:t>
            </w:r>
            <w:proofErr w:type="gramStart"/>
            <w:r>
              <w:rPr>
                <w:color w:val="000000"/>
              </w:rPr>
              <w:t>handles:</w:t>
            </w:r>
            <w:proofErr w:type="gramEnd"/>
            <w:r>
              <w:rPr>
                <w:color w:val="000000"/>
              </w:rPr>
              <w:t xml:space="preserve"> validation, discount calculation, persistence, email notification, report generation, and CSV export — all in one class.</w:t>
            </w:r>
          </w:p>
          <w:p w14:paraId="39181B04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6CD1442A" w14:textId="77777777" w:rsidR="00B80A33" w:rsidRDefault="00000000">
            <w:pPr>
              <w:spacing w:after="100"/>
            </w:pPr>
            <w:r>
              <w:rPr>
                <w:color w:val="000000"/>
              </w:rPr>
              <w:t xml:space="preserve">Split </w:t>
            </w: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into separate classes, each with ONE reason to change.</w:t>
            </w:r>
          </w:p>
          <w:p w14:paraId="3330E5B0" w14:textId="77777777" w:rsidR="00B80A33" w:rsidRDefault="00000000">
            <w:pPr>
              <w:spacing w:after="100"/>
            </w:pPr>
            <w:r>
              <w:rPr>
                <w:color w:val="555555"/>
              </w:rPr>
              <w:t>Hint: Ask yourself: "Why would this code change?" If you can give two different reasons — it belongs in two different classes.</w:t>
            </w:r>
          </w:p>
          <w:p w14:paraId="75E85019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6C55D40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OrderValidator</w:t>
            </w:r>
            <w:proofErr w:type="spellEnd"/>
            <w:r>
              <w:rPr>
                <w:color w:val="000000"/>
              </w:rPr>
              <w:t xml:space="preserve">      — validates orders only</w:t>
            </w:r>
          </w:p>
          <w:p w14:paraId="33B30D32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OrderStorage</w:t>
            </w:r>
            <w:proofErr w:type="spellEnd"/>
            <w:r>
              <w:rPr>
                <w:color w:val="000000"/>
              </w:rPr>
              <w:t xml:space="preserve">        — persists orders only</w:t>
            </w:r>
          </w:p>
          <w:p w14:paraId="770E011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OrderEmailSender</w:t>
            </w:r>
            <w:proofErr w:type="spellEnd"/>
            <w:r>
              <w:rPr>
                <w:color w:val="000000"/>
              </w:rPr>
              <w:t xml:space="preserve">    — sends emails only</w:t>
            </w:r>
          </w:p>
          <w:p w14:paraId="6F4DC073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color w:val="000000"/>
              </w:rPr>
              <w:t>OrderReportService</w:t>
            </w:r>
            <w:proofErr w:type="spellEnd"/>
            <w:r>
              <w:rPr>
                <w:color w:val="000000"/>
              </w:rPr>
              <w:t xml:space="preserve">  —</w:t>
            </w:r>
            <w:proofErr w:type="gramEnd"/>
            <w:r>
              <w:rPr>
                <w:color w:val="000000"/>
              </w:rPr>
              <w:t xml:space="preserve"> generates reports and exports</w:t>
            </w:r>
          </w:p>
          <w:p w14:paraId="14DCF2F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     — </w:t>
            </w:r>
            <w:proofErr w:type="gramStart"/>
            <w:r>
              <w:rPr>
                <w:color w:val="000000"/>
              </w:rPr>
              <w:t>orchestrates:</w:t>
            </w:r>
            <w:proofErr w:type="gramEnd"/>
            <w:r>
              <w:rPr>
                <w:color w:val="000000"/>
              </w:rPr>
              <w:t xml:space="preserve"> validate → discount → save → notify</w:t>
            </w:r>
          </w:p>
        </w:tc>
      </w:tr>
    </w:tbl>
    <w:p w14:paraId="13A4F0F1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6563"/>
        <w:gridCol w:w="1827"/>
      </w:tblGrid>
      <w:tr w:rsidR="00B80A33" w14:paraId="4CCF64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1136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#2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ED1F47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Open/Closed Principle (OCP)</w:t>
            </w:r>
          </w:p>
        </w:tc>
        <w:tc>
          <w:tcPr>
            <w:tcW w:w="0" w:type="auto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DEC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4B538DFC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0DFFFB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AEA2A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09764380" w14:textId="77777777" w:rsidR="00B80A33" w:rsidRDefault="00000000">
            <w:pPr>
              <w:spacing w:after="100"/>
            </w:pPr>
            <w:r>
              <w:rPr>
                <w:color w:val="000000"/>
              </w:rPr>
              <w:t xml:space="preserve">The </w:t>
            </w:r>
            <w:proofErr w:type="spellStart"/>
            <w:proofErr w:type="gramStart"/>
            <w:r>
              <w:rPr>
                <w:color w:val="000000"/>
              </w:rPr>
              <w:t>GetDiscount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method uses an if/else chain on the </w:t>
            </w:r>
            <w:proofErr w:type="spellStart"/>
            <w:r>
              <w:rPr>
                <w:color w:val="000000"/>
              </w:rPr>
              <w:t>OrderType</w:t>
            </w:r>
            <w:proofErr w:type="spellEnd"/>
            <w:r>
              <w:rPr>
                <w:color w:val="000000"/>
              </w:rPr>
              <w:t xml:space="preserve"> string. Adding a "VIP" order type means editing existing code — directly violating OCP.</w:t>
            </w:r>
          </w:p>
          <w:p w14:paraId="19082ABE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695C7910" w14:textId="77777777" w:rsidR="00B80A33" w:rsidRDefault="00000000">
            <w:pPr>
              <w:spacing w:after="100"/>
            </w:pPr>
            <w:r>
              <w:rPr>
                <w:color w:val="000000"/>
              </w:rPr>
              <w:t>Replace the if/else chain with the Strategy Pattern — adding a new discount type = adding a new class only.</w:t>
            </w:r>
          </w:p>
          <w:p w14:paraId="1B9D43F0" w14:textId="77777777" w:rsidR="00B80A33" w:rsidRDefault="00000000">
            <w:pPr>
              <w:spacing w:after="100"/>
            </w:pPr>
            <w:r>
              <w:rPr>
                <w:color w:val="555555"/>
              </w:rPr>
              <w:t xml:space="preserve">Hint: Create </w:t>
            </w:r>
            <w:proofErr w:type="spellStart"/>
            <w:r>
              <w:rPr>
                <w:color w:val="555555"/>
              </w:rPr>
              <w:t>IDiscountStrategy</w:t>
            </w:r>
            <w:proofErr w:type="spellEnd"/>
            <w:r>
              <w:rPr>
                <w:color w:val="555555"/>
              </w:rPr>
              <w:t xml:space="preserve"> with one method: decimal </w:t>
            </w:r>
            <w:proofErr w:type="spellStart"/>
            <w:proofErr w:type="gramStart"/>
            <w:r>
              <w:rPr>
                <w:color w:val="555555"/>
              </w:rPr>
              <w:t>GetDiscount</w:t>
            </w:r>
            <w:proofErr w:type="spellEnd"/>
            <w:r>
              <w:rPr>
                <w:color w:val="555555"/>
              </w:rPr>
              <w:t>(</w:t>
            </w:r>
            <w:proofErr w:type="gramEnd"/>
            <w:r>
              <w:rPr>
                <w:color w:val="555555"/>
              </w:rPr>
              <w:t>Order order); Then implement one class per order type.</w:t>
            </w:r>
          </w:p>
          <w:p w14:paraId="7B4421F4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7FD790B0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IDiscountStrategy</w:t>
            </w:r>
            <w:proofErr w:type="spellEnd"/>
            <w:r>
              <w:rPr>
                <w:color w:val="000000"/>
              </w:rPr>
              <w:t xml:space="preserve">          — the closed contract</w:t>
            </w:r>
          </w:p>
          <w:p w14:paraId="0BD6A44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StandardDiscountStrategy</w:t>
            </w:r>
            <w:proofErr w:type="spellEnd"/>
            <w:r>
              <w:rPr>
                <w:color w:val="000000"/>
              </w:rPr>
              <w:t xml:space="preserve">   — returns 0%</w:t>
            </w:r>
          </w:p>
          <w:p w14:paraId="4469FB42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PremiumDiscountStrategy</w:t>
            </w:r>
            <w:proofErr w:type="spellEnd"/>
            <w:r>
              <w:rPr>
                <w:color w:val="000000"/>
              </w:rPr>
              <w:t xml:space="preserve">    — returns 10%</w:t>
            </w:r>
          </w:p>
          <w:p w14:paraId="30D8F249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BulkDiscountStrategy</w:t>
            </w:r>
            <w:proofErr w:type="spellEnd"/>
            <w:r>
              <w:rPr>
                <w:color w:val="000000"/>
              </w:rPr>
              <w:t xml:space="preserve">       — returns 20%</w:t>
            </w:r>
          </w:p>
          <w:p w14:paraId="0DD3B629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            — receives </w:t>
            </w:r>
            <w:proofErr w:type="spellStart"/>
            <w:r>
              <w:rPr>
                <w:color w:val="000000"/>
              </w:rPr>
              <w:t>IDiscountStrategy</w:t>
            </w:r>
            <w:proofErr w:type="spellEnd"/>
            <w:r>
              <w:rPr>
                <w:color w:val="000000"/>
              </w:rPr>
              <w:t>, never changes for new types</w:t>
            </w:r>
          </w:p>
        </w:tc>
      </w:tr>
    </w:tbl>
    <w:p w14:paraId="3073027C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4"/>
        <w:gridCol w:w="6897"/>
        <w:gridCol w:w="1609"/>
      </w:tblGrid>
      <w:tr w:rsidR="00B80A33" w14:paraId="15C86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2643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#3</w:t>
            </w:r>
          </w:p>
        </w:tc>
        <w:tc>
          <w:tcPr>
            <w:tcW w:w="0" w:type="auto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4FC2AB" w14:textId="77777777" w:rsidR="00B80A33" w:rsidRDefault="00000000"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Liskov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Substitution Principle (LSP)</w:t>
            </w:r>
          </w:p>
        </w:tc>
        <w:tc>
          <w:tcPr>
            <w:tcW w:w="0" w:type="auto"/>
            <w:tcBorders>
              <w:top w:val="single" w:sz="2" w:space="0" w:color="375623"/>
              <w:left w:val="single" w:sz="2" w:space="0" w:color="375623"/>
              <w:bottom w:val="single" w:sz="2" w:space="0" w:color="375623"/>
              <w:right w:val="single" w:sz="2" w:space="0" w:color="375623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C3EE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446E931B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02CFD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0E5D6E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7F233101" w14:textId="77777777" w:rsidR="00B80A33" w:rsidRDefault="00000000">
            <w:pPr>
              <w:spacing w:after="100"/>
            </w:pPr>
            <w:r>
              <w:rPr>
                <w:color w:val="000000"/>
              </w:rPr>
              <w:lastRenderedPageBreak/>
              <w:t xml:space="preserve">ArchiveOrderStorage extends </w:t>
            </w:r>
            <w:proofErr w:type="spellStart"/>
            <w:r>
              <w:rPr>
                <w:color w:val="000000"/>
              </w:rPr>
              <w:t>SqlOrderStorage</w:t>
            </w:r>
            <w:proofErr w:type="spellEnd"/>
            <w:r>
              <w:rPr>
                <w:color w:val="000000"/>
              </w:rPr>
              <w:t xml:space="preserve"> but throws </w:t>
            </w:r>
            <w:proofErr w:type="spellStart"/>
            <w:r>
              <w:rPr>
                <w:color w:val="000000"/>
              </w:rPr>
              <w:t>NotSupportedException</w:t>
            </w:r>
            <w:proofErr w:type="spellEnd"/>
            <w:r>
              <w:rPr>
                <w:color w:val="000000"/>
              </w:rPr>
              <w:t xml:space="preserve"> on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 xml:space="preserve">). Any caller using </w:t>
            </w:r>
            <w:proofErr w:type="spellStart"/>
            <w:r>
              <w:rPr>
                <w:color w:val="000000"/>
              </w:rPr>
              <w:t>SqlOrderStorage</w:t>
            </w:r>
            <w:proofErr w:type="spellEnd"/>
            <w:r>
              <w:rPr>
                <w:color w:val="000000"/>
              </w:rPr>
              <w:t xml:space="preserve"> will crash if ArchiveOrderStorage is substituted — breaking the base class contract.</w:t>
            </w:r>
          </w:p>
          <w:p w14:paraId="041BF0B9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3EEE9856" w14:textId="77777777" w:rsidR="00B80A33" w:rsidRDefault="00000000">
            <w:pPr>
              <w:spacing w:after="100"/>
            </w:pPr>
            <w:r>
              <w:rPr>
                <w:color w:val="000000"/>
              </w:rPr>
              <w:t>Fix the hierarchy so every implementation can be safely substituted without unexpected exceptions.</w:t>
            </w:r>
          </w:p>
          <w:p w14:paraId="6256FEBF" w14:textId="77777777" w:rsidR="00B80A33" w:rsidRDefault="00000000">
            <w:pPr>
              <w:spacing w:after="100"/>
            </w:pPr>
            <w:r>
              <w:rPr>
                <w:color w:val="555555"/>
              </w:rPr>
              <w:t xml:space="preserve">Hint: </w:t>
            </w:r>
            <w:proofErr w:type="gramStart"/>
            <w:r>
              <w:rPr>
                <w:color w:val="555555"/>
              </w:rPr>
              <w:t>Ask — "</w:t>
            </w:r>
            <w:proofErr w:type="gramEnd"/>
            <w:r>
              <w:rPr>
                <w:color w:val="555555"/>
              </w:rPr>
              <w:t xml:space="preserve">Does ArchiveOrderStorage share the SAME contract as </w:t>
            </w:r>
            <w:proofErr w:type="spellStart"/>
            <w:r>
              <w:rPr>
                <w:color w:val="555555"/>
              </w:rPr>
              <w:t>SqlOrderStorage</w:t>
            </w:r>
            <w:proofErr w:type="spellEnd"/>
            <w:r>
              <w:rPr>
                <w:color w:val="555555"/>
              </w:rPr>
              <w:t>?" No — it can only READ. Solution: split into two focused interfaces.</w:t>
            </w:r>
          </w:p>
          <w:p w14:paraId="3E77C79E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1431D743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IOrderWriter</w:t>
            </w:r>
            <w:proofErr w:type="spellEnd"/>
            <w:r>
              <w:rPr>
                <w:color w:val="000000"/>
              </w:rPr>
              <w:t xml:space="preserve">       — contract: void </w:t>
            </w:r>
            <w:proofErr w:type="gramStart"/>
            <w:r>
              <w:rPr>
                <w:color w:val="000000"/>
              </w:rPr>
              <w:t>Save(</w:t>
            </w:r>
            <w:proofErr w:type="gramEnd"/>
            <w:r>
              <w:rPr>
                <w:color w:val="000000"/>
              </w:rPr>
              <w:t>Order order)</w:t>
            </w:r>
          </w:p>
          <w:p w14:paraId="571BD72B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IOrderReader</w:t>
            </w:r>
            <w:proofErr w:type="spellEnd"/>
            <w:r>
              <w:rPr>
                <w:color w:val="000000"/>
              </w:rPr>
              <w:t xml:space="preserve">       — contract: </w:t>
            </w:r>
            <w:proofErr w:type="spellStart"/>
            <w:r>
              <w:rPr>
                <w:color w:val="000000"/>
              </w:rPr>
              <w:t>IEnumerable</w:t>
            </w:r>
            <w:proofErr w:type="spellEnd"/>
            <w:r>
              <w:rPr>
                <w:color w:val="000000"/>
              </w:rPr>
              <w:t xml:space="preserve">&lt;Order&gt; </w:t>
            </w:r>
            <w:proofErr w:type="spellStart"/>
            <w:proofErr w:type="gramStart"/>
            <w:r>
              <w:rPr>
                <w:color w:val="000000"/>
              </w:rPr>
              <w:t>GetAll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</w:t>
            </w:r>
          </w:p>
          <w:p w14:paraId="621A5E7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SqlOrderStorage</w:t>
            </w:r>
            <w:proofErr w:type="spellEnd"/>
            <w:r>
              <w:rPr>
                <w:color w:val="000000"/>
              </w:rPr>
              <w:t xml:space="preserve">    — implements both </w:t>
            </w:r>
            <w:proofErr w:type="spellStart"/>
            <w:r>
              <w:rPr>
                <w:color w:val="000000"/>
              </w:rPr>
              <w:t>IOrderWriter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IOrderReader</w:t>
            </w:r>
            <w:proofErr w:type="spellEnd"/>
          </w:p>
          <w:p w14:paraId="28A5FC6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 xml:space="preserve">ArchiveOrderStorage — implements </w:t>
            </w:r>
            <w:proofErr w:type="spellStart"/>
            <w:r>
              <w:rPr>
                <w:color w:val="000000"/>
              </w:rPr>
              <w:t>IOrderReader</w:t>
            </w:r>
            <w:proofErr w:type="spellEnd"/>
            <w:r>
              <w:rPr>
                <w:color w:val="000000"/>
              </w:rPr>
              <w:t xml:space="preserve"> ONLY (no forced Save)</w:t>
            </w:r>
          </w:p>
        </w:tc>
      </w:tr>
    </w:tbl>
    <w:p w14:paraId="7B19E635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"/>
        <w:gridCol w:w="6958"/>
        <w:gridCol w:w="1570"/>
      </w:tblGrid>
      <w:tr w:rsidR="00B80A33" w14:paraId="79E31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7030A0"/>
              <w:left w:val="single" w:sz="2" w:space="0" w:color="7030A0"/>
              <w:bottom w:val="single" w:sz="2" w:space="0" w:color="7030A0"/>
              <w:right w:val="single" w:sz="2" w:space="0" w:color="7030A0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6A8E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#4</w:t>
            </w:r>
          </w:p>
        </w:tc>
        <w:tc>
          <w:tcPr>
            <w:tcW w:w="0" w:type="auto"/>
            <w:tcBorders>
              <w:top w:val="single" w:sz="2" w:space="0" w:color="7030A0"/>
              <w:left w:val="single" w:sz="2" w:space="0" w:color="7030A0"/>
              <w:bottom w:val="single" w:sz="2" w:space="0" w:color="7030A0"/>
              <w:right w:val="single" w:sz="2" w:space="0" w:color="7030A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819855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Interface Segregation Principle (ISP)</w:t>
            </w:r>
          </w:p>
        </w:tc>
        <w:tc>
          <w:tcPr>
            <w:tcW w:w="0" w:type="auto"/>
            <w:tcBorders>
              <w:top w:val="single" w:sz="2" w:space="0" w:color="7030A0"/>
              <w:left w:val="single" w:sz="2" w:space="0" w:color="7030A0"/>
              <w:bottom w:val="single" w:sz="2" w:space="0" w:color="7030A0"/>
              <w:right w:val="single" w:sz="2" w:space="0" w:color="7030A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F16A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5 min</w:t>
            </w:r>
          </w:p>
        </w:tc>
      </w:tr>
    </w:tbl>
    <w:p w14:paraId="191B36B9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77F3F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F1313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115B9EC4" w14:textId="77777777" w:rsidR="00B80A33" w:rsidRDefault="00000000">
            <w:pPr>
              <w:spacing w:after="100"/>
            </w:pPr>
            <w:proofErr w:type="spellStart"/>
            <w:r>
              <w:rPr>
                <w:color w:val="000000"/>
              </w:rPr>
              <w:t>IOrderService</w:t>
            </w:r>
            <w:proofErr w:type="spellEnd"/>
            <w:r>
              <w:rPr>
                <w:color w:val="000000"/>
              </w:rPr>
              <w:t xml:space="preserve"> has 4 methods across different concerns. A class that only sends emails is still forced to implement </w:t>
            </w:r>
            <w:proofErr w:type="spellStart"/>
            <w:r>
              <w:rPr>
                <w:color w:val="000000"/>
              </w:rPr>
              <w:t>ProcessOrder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GenerateReport</w:t>
            </w:r>
            <w:proofErr w:type="spellEnd"/>
            <w:r>
              <w:rPr>
                <w:color w:val="000000"/>
              </w:rPr>
              <w:t xml:space="preserve">, and </w:t>
            </w:r>
            <w:proofErr w:type="spellStart"/>
            <w:r>
              <w:rPr>
                <w:color w:val="000000"/>
              </w:rPr>
              <w:t>ExportToCsv</w:t>
            </w:r>
            <w:proofErr w:type="spellEnd"/>
            <w:r>
              <w:rPr>
                <w:color w:val="000000"/>
              </w:rPr>
              <w:t>.</w:t>
            </w:r>
          </w:p>
          <w:p w14:paraId="02E67709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Task:</w:t>
            </w:r>
          </w:p>
          <w:p w14:paraId="5E713FBA" w14:textId="77777777" w:rsidR="00B80A33" w:rsidRDefault="00000000">
            <w:pPr>
              <w:spacing w:after="100"/>
            </w:pPr>
            <w:r>
              <w:rPr>
                <w:color w:val="000000"/>
              </w:rPr>
              <w:t xml:space="preserve">Split </w:t>
            </w:r>
            <w:proofErr w:type="spellStart"/>
            <w:r>
              <w:rPr>
                <w:color w:val="000000"/>
              </w:rPr>
              <w:t>IOrderService</w:t>
            </w:r>
            <w:proofErr w:type="spellEnd"/>
            <w:r>
              <w:rPr>
                <w:color w:val="000000"/>
              </w:rPr>
              <w:t xml:space="preserve"> into smaller, focused interfaces. Group methods by "who uses this?"</w:t>
            </w:r>
          </w:p>
          <w:p w14:paraId="39A6A9E6" w14:textId="77777777" w:rsidR="00B80A33" w:rsidRDefault="00000000">
            <w:pPr>
              <w:spacing w:after="100"/>
            </w:pPr>
            <w:r>
              <w:rPr>
                <w:color w:val="555555"/>
              </w:rPr>
              <w:t xml:space="preserve">Hint: Processing logic → </w:t>
            </w:r>
            <w:proofErr w:type="spellStart"/>
            <w:proofErr w:type="gramStart"/>
            <w:r>
              <w:rPr>
                <w:color w:val="555555"/>
              </w:rPr>
              <w:t>IOrderProcessor</w:t>
            </w:r>
            <w:proofErr w:type="spellEnd"/>
            <w:r>
              <w:rPr>
                <w:color w:val="555555"/>
              </w:rPr>
              <w:t xml:space="preserve">  |</w:t>
            </w:r>
            <w:proofErr w:type="gramEnd"/>
            <w:r>
              <w:rPr>
                <w:color w:val="555555"/>
              </w:rPr>
              <w:t xml:space="preserve">  Notification → </w:t>
            </w:r>
            <w:proofErr w:type="spellStart"/>
            <w:proofErr w:type="gramStart"/>
            <w:r>
              <w:rPr>
                <w:color w:val="555555"/>
              </w:rPr>
              <w:t>IOrderNotifier</w:t>
            </w:r>
            <w:proofErr w:type="spellEnd"/>
            <w:r>
              <w:rPr>
                <w:color w:val="555555"/>
              </w:rPr>
              <w:t xml:space="preserve">  |</w:t>
            </w:r>
            <w:proofErr w:type="gramEnd"/>
            <w:r>
              <w:rPr>
                <w:color w:val="555555"/>
              </w:rPr>
              <w:t xml:space="preserve">  Reporting → </w:t>
            </w:r>
            <w:proofErr w:type="spellStart"/>
            <w:r>
              <w:rPr>
                <w:color w:val="555555"/>
              </w:rPr>
              <w:t>IOrderReporter</w:t>
            </w:r>
            <w:proofErr w:type="spellEnd"/>
          </w:p>
          <w:p w14:paraId="49D0B98A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676ACCE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IOrderProcessor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proofErr w:type="gramStart"/>
            <w:r>
              <w:rPr>
                <w:color w:val="000000"/>
              </w:rPr>
              <w:t>ProcessOrder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Order order)</w:t>
            </w:r>
          </w:p>
          <w:p w14:paraId="0744B29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color w:val="000000"/>
              </w:rPr>
              <w:t>IOrderNotifier</w:t>
            </w:r>
            <w:proofErr w:type="spellEnd"/>
            <w:r>
              <w:rPr>
                <w:color w:val="000000"/>
              </w:rPr>
              <w:t xml:space="preserve">  —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SendConfirmationEmail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Order order)</w:t>
            </w:r>
          </w:p>
          <w:p w14:paraId="7183DC1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color w:val="000000"/>
              </w:rPr>
              <w:t>IOrderReporter</w:t>
            </w:r>
            <w:proofErr w:type="spellEnd"/>
            <w:r>
              <w:rPr>
                <w:color w:val="000000"/>
              </w:rPr>
              <w:t xml:space="preserve">  —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GenerateReport</w:t>
            </w:r>
            <w:proofErr w:type="spellEnd"/>
            <w:r>
              <w:rPr>
                <w:color w:val="000000"/>
              </w:rPr>
              <w:t xml:space="preserve">(...) + </w:t>
            </w:r>
            <w:proofErr w:type="spellStart"/>
            <w:r>
              <w:rPr>
                <w:color w:val="000000"/>
              </w:rPr>
              <w:t>ExportToCsv</w:t>
            </w:r>
            <w:proofErr w:type="spellEnd"/>
            <w:r>
              <w:rPr>
                <w:color w:val="000000"/>
              </w:rPr>
              <w:t>(...)</w:t>
            </w:r>
          </w:p>
          <w:p w14:paraId="6A9F2FA7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000000"/>
              </w:rPr>
              <w:t xml:space="preserve">Each implementation only implements the interface it </w:t>
            </w:r>
            <w:proofErr w:type="gramStart"/>
            <w:r>
              <w:rPr>
                <w:color w:val="000000"/>
              </w:rPr>
              <w:t>actually needs</w:t>
            </w:r>
            <w:proofErr w:type="gramEnd"/>
          </w:p>
        </w:tc>
      </w:tr>
    </w:tbl>
    <w:p w14:paraId="654A4E77" w14:textId="77777777" w:rsidR="00B80A33" w:rsidRDefault="00B80A33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2"/>
        <w:gridCol w:w="6878"/>
        <w:gridCol w:w="1680"/>
      </w:tblGrid>
      <w:tr w:rsidR="00B80A33" w14:paraId="763096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1175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#5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D9B5A8" w14:textId="77777777" w:rsidR="00B80A33" w:rsidRDefault="00000000">
            <w:r>
              <w:rPr>
                <w:b/>
                <w:bCs/>
                <w:color w:val="1F3864"/>
                <w:sz w:val="24"/>
                <w:szCs w:val="24"/>
              </w:rPr>
              <w:t>Dependency Inversion Principle (DIP)</w:t>
            </w:r>
          </w:p>
        </w:tc>
        <w:tc>
          <w:tcPr>
            <w:tcW w:w="0" w:type="auto"/>
            <w:tcBorders>
              <w:top w:val="single" w:sz="2" w:space="0" w:color="C00000"/>
              <w:left w:val="single" w:sz="2" w:space="0" w:color="C00000"/>
              <w:bottom w:val="single" w:sz="2" w:space="0" w:color="C00000"/>
              <w:right w:val="single" w:sz="2" w:space="0" w:color="C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BF7B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⏱ 10 min</w:t>
            </w:r>
          </w:p>
        </w:tc>
      </w:tr>
    </w:tbl>
    <w:p w14:paraId="40FDCA36" w14:textId="77777777" w:rsidR="00B80A33" w:rsidRDefault="00B80A33">
      <w:pPr>
        <w:spacing w:after="80"/>
      </w:pPr>
    </w:p>
    <w:tbl>
      <w:tblPr>
        <w:tblW w:w="9360" w:type="dxa"/>
        <w:tblBorders>
          <w:top w:val="single" w:sz="8" w:space="0" w:color="2E75B6"/>
          <w:left w:val="single" w:sz="8" w:space="0" w:color="2E75B6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4DC7DF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34452" w14:textId="77777777" w:rsidR="00B80A33" w:rsidRDefault="00000000">
            <w:pPr>
              <w:spacing w:after="60"/>
            </w:pPr>
            <w:r>
              <w:rPr>
                <w:b/>
                <w:bCs/>
                <w:color w:val="C00000"/>
              </w:rPr>
              <w:t>The Problem:</w:t>
            </w:r>
          </w:p>
          <w:p w14:paraId="26A0DB4D" w14:textId="77777777" w:rsidR="00B80A33" w:rsidRDefault="00000000">
            <w:pPr>
              <w:spacing w:after="100"/>
            </w:pP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uses </w:t>
            </w:r>
            <w:proofErr w:type="gramStart"/>
            <w:r>
              <w:rPr>
                <w:color w:val="000000"/>
              </w:rPr>
              <w:t>new(</w:t>
            </w:r>
            <w:proofErr w:type="gramEnd"/>
            <w:r>
              <w:rPr>
                <w:color w:val="000000"/>
              </w:rPr>
              <w:t xml:space="preserve">) to instantiate </w:t>
            </w:r>
            <w:proofErr w:type="spellStart"/>
            <w:r>
              <w:rPr>
                <w:color w:val="000000"/>
              </w:rPr>
              <w:t>SqlOrderStorage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SmtpEmailSender</w:t>
            </w:r>
            <w:proofErr w:type="spellEnd"/>
            <w:r>
              <w:rPr>
                <w:color w:val="000000"/>
              </w:rPr>
              <w:t xml:space="preserve">, and </w:t>
            </w:r>
            <w:proofErr w:type="spellStart"/>
            <w:r>
              <w:rPr>
                <w:color w:val="000000"/>
              </w:rPr>
              <w:t>FileOrderLogger</w:t>
            </w:r>
            <w:proofErr w:type="spellEnd"/>
            <w:r>
              <w:rPr>
                <w:color w:val="000000"/>
              </w:rPr>
              <w:t xml:space="preserve"> directly. You cannot swap implementations or write unit tests without a real DB and mail server.</w:t>
            </w:r>
          </w:p>
          <w:p w14:paraId="0409E6D4" w14:textId="77777777" w:rsidR="00B80A33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Your Task (3 Parts):</w:t>
            </w:r>
          </w:p>
          <w:p w14:paraId="0AE8FBEE" w14:textId="77777777" w:rsidR="00B80A33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Part A — Apply DIP:</w:t>
            </w:r>
          </w:p>
          <w:p w14:paraId="271593AF" w14:textId="77777777" w:rsidR="00B80A33" w:rsidRDefault="00000000">
            <w:pPr>
              <w:spacing w:after="80"/>
            </w:pPr>
            <w:r>
              <w:rPr>
                <w:color w:val="000000"/>
              </w:rPr>
              <w:t xml:space="preserve">Create </w:t>
            </w:r>
            <w:proofErr w:type="spellStart"/>
            <w:r>
              <w:rPr>
                <w:color w:val="000000"/>
              </w:rPr>
              <w:t>IOrderStorage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IOrderEmailSender</w:t>
            </w:r>
            <w:proofErr w:type="spellEnd"/>
            <w:r>
              <w:rPr>
                <w:color w:val="000000"/>
              </w:rPr>
              <w:t xml:space="preserve">, and </w:t>
            </w:r>
            <w:proofErr w:type="spellStart"/>
            <w:r>
              <w:rPr>
                <w:color w:val="000000"/>
              </w:rPr>
              <w:t>IOrderLogger</w:t>
            </w:r>
            <w:proofErr w:type="spellEnd"/>
            <w:r>
              <w:rPr>
                <w:color w:val="000000"/>
              </w:rPr>
              <w:t xml:space="preserve"> interfaces. Replace all concrete usages with these abstractions.</w:t>
            </w:r>
          </w:p>
          <w:p w14:paraId="01CF5939" w14:textId="77777777" w:rsidR="00B80A33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Part B — Apply Constructor Injection:</w:t>
            </w:r>
          </w:p>
          <w:p w14:paraId="0A9E9F79" w14:textId="77777777" w:rsidR="00B80A33" w:rsidRDefault="00000000">
            <w:pPr>
              <w:spacing w:after="80"/>
            </w:pPr>
            <w:r>
              <w:rPr>
                <w:color w:val="000000"/>
              </w:rPr>
              <w:lastRenderedPageBreak/>
              <w:t xml:space="preserve">Accept all dependencies via the constructor. </w:t>
            </w: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must have zero </w:t>
            </w:r>
            <w:proofErr w:type="gramStart"/>
            <w:r>
              <w:rPr>
                <w:color w:val="000000"/>
              </w:rPr>
              <w:t>new(</w:t>
            </w:r>
            <w:proofErr w:type="gramEnd"/>
            <w:r>
              <w:rPr>
                <w:color w:val="000000"/>
              </w:rPr>
              <w:t>) calls for dependencies.</w:t>
            </w:r>
          </w:p>
          <w:p w14:paraId="0258AE8B" w14:textId="77777777" w:rsidR="00B80A33" w:rsidRDefault="00000000">
            <w:pPr>
              <w:spacing w:after="40"/>
            </w:pPr>
            <w:r>
              <w:rPr>
                <w:b/>
                <w:bCs/>
                <w:color w:val="1F3864"/>
              </w:rPr>
              <w:t>Part C — Manual Wiring (IoC Container simulation):</w:t>
            </w:r>
          </w:p>
          <w:p w14:paraId="1F2CBCD7" w14:textId="77777777" w:rsidR="00B80A33" w:rsidRDefault="00000000">
            <w:pPr>
              <w:spacing w:after="100"/>
            </w:pPr>
            <w:r>
              <w:rPr>
                <w:color w:val="000000"/>
              </w:rPr>
              <w:t xml:space="preserve">In a static </w:t>
            </w:r>
            <w:proofErr w:type="gramStart"/>
            <w:r>
              <w:rPr>
                <w:color w:val="000000"/>
              </w:rPr>
              <w:t>Setup(</w:t>
            </w:r>
            <w:proofErr w:type="gramEnd"/>
            <w:r>
              <w:rPr>
                <w:color w:val="000000"/>
              </w:rPr>
              <w:t>) method, manually wire all dependencies together — simulating what an IoC container does.</w:t>
            </w:r>
          </w:p>
          <w:p w14:paraId="12555117" w14:textId="77777777" w:rsidR="00B80A33" w:rsidRDefault="00000000">
            <w:pPr>
              <w:spacing w:after="100"/>
            </w:pPr>
            <w:r>
              <w:rPr>
                <w:color w:val="555555"/>
              </w:rPr>
              <w:t xml:space="preserve">Key Reminder: DIP ≠ </w:t>
            </w:r>
            <w:proofErr w:type="gramStart"/>
            <w:r>
              <w:rPr>
                <w:color w:val="555555"/>
              </w:rPr>
              <w:t>DI  —</w:t>
            </w:r>
            <w:proofErr w:type="gramEnd"/>
            <w:r>
              <w:rPr>
                <w:color w:val="555555"/>
              </w:rPr>
              <w:t xml:space="preserve">  DIP is the rule (</w:t>
            </w:r>
            <w:proofErr w:type="gramStart"/>
            <w:r>
              <w:rPr>
                <w:color w:val="555555"/>
              </w:rPr>
              <w:t>depend</w:t>
            </w:r>
            <w:proofErr w:type="gramEnd"/>
            <w:r>
              <w:rPr>
                <w:color w:val="555555"/>
              </w:rPr>
              <w:t xml:space="preserve"> on interfaces). DI is the technique (push them in from outside). Both are required here.</w:t>
            </w:r>
          </w:p>
          <w:p w14:paraId="6E149FCB" w14:textId="77777777" w:rsidR="00B80A33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Expected Output:</w:t>
            </w:r>
          </w:p>
          <w:p w14:paraId="284310AE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IOrderStorage</w:t>
            </w:r>
            <w:proofErr w:type="spellEnd"/>
            <w:r>
              <w:rPr>
                <w:color w:val="000000"/>
              </w:rPr>
              <w:t xml:space="preserve">      — abstracts where orders are saved</w:t>
            </w:r>
          </w:p>
          <w:p w14:paraId="2FE3A64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proofErr w:type="gramStart"/>
            <w:r>
              <w:rPr>
                <w:color w:val="000000"/>
              </w:rPr>
              <w:t>IOrderEmailSender</w:t>
            </w:r>
            <w:proofErr w:type="spellEnd"/>
            <w:r>
              <w:rPr>
                <w:color w:val="000000"/>
              </w:rPr>
              <w:t xml:space="preserve">  —</w:t>
            </w:r>
            <w:proofErr w:type="gramEnd"/>
            <w:r>
              <w:rPr>
                <w:color w:val="000000"/>
              </w:rPr>
              <w:t xml:space="preserve"> abstracts how emails are sent</w:t>
            </w:r>
          </w:p>
          <w:p w14:paraId="4B6E94B6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IOrderLogger</w:t>
            </w:r>
            <w:proofErr w:type="spellEnd"/>
            <w:r>
              <w:rPr>
                <w:color w:val="000000"/>
              </w:rPr>
              <w:t xml:space="preserve">       — abstracts where logs go</w:t>
            </w:r>
          </w:p>
          <w:p w14:paraId="6C4BD651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SqlOrderStorage</w:t>
            </w:r>
            <w:proofErr w:type="spellEnd"/>
            <w:r>
              <w:rPr>
                <w:color w:val="000000"/>
              </w:rPr>
              <w:t xml:space="preserve">    — implements </w:t>
            </w:r>
            <w:proofErr w:type="spellStart"/>
            <w:r>
              <w:rPr>
                <w:color w:val="000000"/>
              </w:rPr>
              <w:t>IOrderStorage</w:t>
            </w:r>
            <w:proofErr w:type="spellEnd"/>
          </w:p>
          <w:p w14:paraId="3469D737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SmtpEmailSender</w:t>
            </w:r>
            <w:proofErr w:type="spellEnd"/>
            <w:r>
              <w:rPr>
                <w:color w:val="000000"/>
              </w:rPr>
              <w:t xml:space="preserve">    — implements </w:t>
            </w:r>
            <w:proofErr w:type="spellStart"/>
            <w:r>
              <w:rPr>
                <w:color w:val="000000"/>
              </w:rPr>
              <w:t>IOrderEmailSender</w:t>
            </w:r>
            <w:proofErr w:type="spellEnd"/>
          </w:p>
          <w:p w14:paraId="5B722123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ConsoleOrderLogger</w:t>
            </w:r>
            <w:proofErr w:type="spellEnd"/>
            <w:r>
              <w:rPr>
                <w:color w:val="000000"/>
              </w:rPr>
              <w:t xml:space="preserve"> — implements </w:t>
            </w:r>
            <w:proofErr w:type="spellStart"/>
            <w:r>
              <w:rPr>
                <w:color w:val="000000"/>
              </w:rPr>
              <w:t>IOrderLogger</w:t>
            </w:r>
            <w:proofErr w:type="spellEnd"/>
          </w:p>
          <w:p w14:paraId="446E127B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000000"/>
              </w:rPr>
              <w:t>OrderProcessor</w:t>
            </w:r>
            <w:proofErr w:type="spellEnd"/>
            <w:r>
              <w:rPr>
                <w:color w:val="000000"/>
              </w:rPr>
              <w:t xml:space="preserve">     — receives all 3 via constructor, zero </w:t>
            </w:r>
            <w:proofErr w:type="gramStart"/>
            <w:r>
              <w:rPr>
                <w:color w:val="000000"/>
              </w:rPr>
              <w:t>new(</w:t>
            </w:r>
            <w:proofErr w:type="gramEnd"/>
            <w:r>
              <w:rPr>
                <w:color w:val="000000"/>
              </w:rPr>
              <w:t>) calls for dependencies</w:t>
            </w:r>
          </w:p>
        </w:tc>
      </w:tr>
    </w:tbl>
    <w:p w14:paraId="07D859DA" w14:textId="77777777" w:rsidR="00B80A33" w:rsidRDefault="00B80A33">
      <w:pPr>
        <w:spacing w:after="160"/>
      </w:pPr>
    </w:p>
    <w:p w14:paraId="11FBBF10" w14:textId="77777777" w:rsidR="00B80A33" w:rsidRDefault="00000000">
      <w:r>
        <w:br w:type="page"/>
      </w:r>
    </w:p>
    <w:p w14:paraId="01DD8B81" w14:textId="77777777" w:rsidR="00B80A33" w:rsidRDefault="00000000">
      <w:pPr>
        <w:spacing w:before="240" w:after="120"/>
      </w:pPr>
      <w:r>
        <w:rPr>
          <w:b/>
          <w:bCs/>
          <w:color w:val="7030A0"/>
          <w:sz w:val="30"/>
          <w:szCs w:val="30"/>
        </w:rPr>
        <w:lastRenderedPageBreak/>
        <w:t>BONUS — Full Refactor</w:t>
      </w:r>
    </w:p>
    <w:tbl>
      <w:tblPr>
        <w:tblW w:w="9360" w:type="dxa"/>
        <w:tblBorders>
          <w:top w:val="single" w:sz="8" w:space="0" w:color="7030A0"/>
          <w:left w:val="single" w:sz="8" w:space="0" w:color="7030A0"/>
          <w:bottom w:val="single" w:sz="2" w:space="0" w:color="CCCCCC"/>
          <w:right w:val="single" w:sz="2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80A33" w14:paraId="033B63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D7A4E" w14:textId="77777777" w:rsidR="00B80A33" w:rsidRDefault="00000000">
            <w:pPr>
              <w:spacing w:after="100"/>
            </w:pPr>
            <w:r>
              <w:rPr>
                <w:color w:val="000000"/>
              </w:rPr>
              <w:t>Combine ALL your fixes into a single, clean design where:</w:t>
            </w:r>
          </w:p>
          <w:p w14:paraId="7089BCC8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Every class has ONE reason to change</w:t>
            </w:r>
          </w:p>
          <w:p w14:paraId="6F1C2935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SRP — focused, cohesive classes</w:t>
            </w:r>
          </w:p>
          <w:p w14:paraId="2665CD77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Adding a new discount = one new class only</w:t>
            </w:r>
          </w:p>
          <w:p w14:paraId="2A8827C5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OCP — extend via new code, not edits</w:t>
            </w:r>
          </w:p>
          <w:p w14:paraId="446A8CBA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Every implementation is safely substitutable</w:t>
            </w:r>
          </w:p>
          <w:p w14:paraId="46A5A572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LSP — subclasses honor their contracts</w:t>
            </w:r>
          </w:p>
          <w:p w14:paraId="5BC8D324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1F3864"/>
              </w:rPr>
              <w:t>No class implements methods it doesn't use</w:t>
            </w:r>
          </w:p>
          <w:p w14:paraId="4258E5EB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>ISP — small, focused interfaces</w:t>
            </w:r>
          </w:p>
          <w:p w14:paraId="67793A0A" w14:textId="77777777" w:rsidR="00B80A33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1F3864"/>
              </w:rPr>
              <w:t>OrderProcessor</w:t>
            </w:r>
            <w:proofErr w:type="spellEnd"/>
            <w:r>
              <w:rPr>
                <w:color w:val="1F3864"/>
              </w:rPr>
              <w:t xml:space="preserve"> depends only on abstractions</w:t>
            </w:r>
          </w:p>
          <w:p w14:paraId="30B49163" w14:textId="77777777" w:rsidR="00B80A33" w:rsidRDefault="00000000">
            <w:pPr>
              <w:pStyle w:val="ListParagraph"/>
              <w:numPr>
                <w:ilvl w:val="1"/>
                <w:numId w:val="2"/>
              </w:numPr>
              <w:spacing w:after="60"/>
            </w:pPr>
            <w:r>
              <w:rPr>
                <w:color w:val="000000"/>
              </w:rPr>
              <w:t xml:space="preserve">DIP — constructor injection, no </w:t>
            </w:r>
            <w:proofErr w:type="gramStart"/>
            <w:r>
              <w:rPr>
                <w:color w:val="000000"/>
              </w:rPr>
              <w:t>new(</w:t>
            </w:r>
            <w:proofErr w:type="gramEnd"/>
            <w:r>
              <w:rPr>
                <w:color w:val="000000"/>
              </w:rPr>
              <w:t>) for deps</w:t>
            </w:r>
          </w:p>
          <w:p w14:paraId="1A3A5131" w14:textId="77777777" w:rsidR="00B80A33" w:rsidRDefault="00B80A33">
            <w:pPr>
              <w:spacing w:after="80"/>
            </w:pPr>
          </w:p>
          <w:p w14:paraId="4A49908E" w14:textId="77777777" w:rsidR="00B80A33" w:rsidRDefault="00000000">
            <w:pPr>
              <w:spacing w:after="40"/>
            </w:pPr>
            <w:r>
              <w:rPr>
                <w:color w:val="555555"/>
              </w:rPr>
              <w:t xml:space="preserve">Use any remaining time to verify your design is testable: could you swap </w:t>
            </w:r>
            <w:proofErr w:type="spellStart"/>
            <w:r>
              <w:rPr>
                <w:color w:val="555555"/>
              </w:rPr>
              <w:t>SqlOrderStorage</w:t>
            </w:r>
            <w:proofErr w:type="spellEnd"/>
            <w:r>
              <w:rPr>
                <w:color w:val="555555"/>
              </w:rPr>
              <w:t xml:space="preserve"> for an in-memory mock without touching </w:t>
            </w:r>
            <w:proofErr w:type="spellStart"/>
            <w:r>
              <w:rPr>
                <w:color w:val="555555"/>
              </w:rPr>
              <w:t>OrderProcessor</w:t>
            </w:r>
            <w:proofErr w:type="spellEnd"/>
            <w:r>
              <w:rPr>
                <w:color w:val="555555"/>
              </w:rPr>
              <w:t>?</w:t>
            </w:r>
          </w:p>
        </w:tc>
      </w:tr>
    </w:tbl>
    <w:p w14:paraId="18676C33" w14:textId="77777777" w:rsidR="00B80A33" w:rsidRDefault="00B80A33">
      <w:pPr>
        <w:spacing w:after="160"/>
      </w:pPr>
    </w:p>
    <w:p w14:paraId="52AE8EAF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>Time Budget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4"/>
        <w:gridCol w:w="5409"/>
        <w:gridCol w:w="1660"/>
        <w:gridCol w:w="1667"/>
      </w:tblGrid>
      <w:tr w:rsidR="00B80A33" w14:paraId="55DF6D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BC3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98B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A5A8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FD91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B80A33" w14:paraId="35AE5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63DA7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81A5D" w14:textId="77777777" w:rsidR="00B80A33" w:rsidRDefault="00000000">
            <w:r>
              <w:rPr>
                <w:color w:val="000000"/>
                <w:sz w:val="20"/>
                <w:szCs w:val="20"/>
              </w:rPr>
              <w:t>Single Responsibility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854CE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A0F6C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15FE07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B13BE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15881" w14:textId="77777777" w:rsidR="00B80A33" w:rsidRDefault="00000000">
            <w:r>
              <w:rPr>
                <w:color w:val="000000"/>
                <w:sz w:val="20"/>
                <w:szCs w:val="20"/>
              </w:rPr>
              <w:t>Open/Closed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5010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551C0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4E778F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AF6EF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0078B" w14:textId="77777777" w:rsidR="00B80A33" w:rsidRDefault="00000000">
            <w:proofErr w:type="spellStart"/>
            <w:r>
              <w:rPr>
                <w:color w:val="000000"/>
                <w:sz w:val="20"/>
                <w:szCs w:val="20"/>
              </w:rPr>
              <w:t>Liskov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Substitution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E155E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A7FE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43862D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2F52A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43010" w14:textId="77777777" w:rsidR="00B80A33" w:rsidRDefault="00000000">
            <w:r>
              <w:rPr>
                <w:color w:val="000000"/>
                <w:sz w:val="20"/>
                <w:szCs w:val="20"/>
              </w:rPr>
              <w:t>Interface Segregation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4AD8F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2EEF6" w14:textId="77777777" w:rsidR="00B80A33" w:rsidRDefault="00000000">
            <w:r>
              <w:rPr>
                <w:color w:val="000000"/>
                <w:sz w:val="20"/>
                <w:szCs w:val="20"/>
              </w:rPr>
              <w:t>Core</w:t>
            </w:r>
          </w:p>
        </w:tc>
      </w:tr>
      <w:tr w:rsidR="00B80A33" w14:paraId="080035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5C30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C58B5" w14:textId="77777777" w:rsidR="00B80A33" w:rsidRDefault="00000000">
            <w:r>
              <w:rPr>
                <w:color w:val="000000"/>
                <w:sz w:val="20"/>
                <w:szCs w:val="20"/>
              </w:rPr>
              <w:t>Dependency Inversion Principle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3E53B" w14:textId="77777777" w:rsidR="00B80A3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DDB3A" w14:textId="77777777" w:rsidR="00B80A33" w:rsidRDefault="00000000">
            <w:r>
              <w:rPr>
                <w:color w:val="C00000"/>
                <w:sz w:val="20"/>
                <w:szCs w:val="20"/>
              </w:rPr>
              <w:t>Hardest</w:t>
            </w:r>
          </w:p>
        </w:tc>
      </w:tr>
      <w:tr w:rsidR="00B80A33" w14:paraId="2FC94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021E" w14:textId="77777777" w:rsidR="00B80A33" w:rsidRDefault="00000000">
            <w:r>
              <w:rPr>
                <w:b/>
                <w:bCs/>
                <w:color w:val="1F3864"/>
              </w:rPr>
              <w:t>TOTAL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E3E8" w14:textId="77777777" w:rsidR="00B80A33" w:rsidRDefault="00000000">
            <w:pPr>
              <w:jc w:val="center"/>
            </w:pPr>
            <w:r>
              <w:rPr>
                <w:b/>
                <w:bCs/>
                <w:color w:val="1F3864"/>
              </w:rPr>
              <w:t>30 min</w:t>
            </w:r>
          </w:p>
        </w:tc>
        <w:tc>
          <w:tcPr>
            <w:tcW w:w="0" w:type="auto"/>
            <w:tcBorders>
              <w:top w:val="single" w:sz="4" w:space="0" w:color="2E75B6"/>
              <w:left w:val="single" w:sz="2" w:space="0" w:color="CCCCCC"/>
              <w:bottom w:val="single" w:sz="4" w:space="0" w:color="2E75B6"/>
              <w:right w:val="single" w:sz="2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1F2A" w14:textId="77777777" w:rsidR="00B80A33" w:rsidRDefault="00B80A33"/>
        </w:tc>
      </w:tr>
    </w:tbl>
    <w:p w14:paraId="57A67290" w14:textId="77777777" w:rsidR="00B80A33" w:rsidRDefault="00B80A33">
      <w:pPr>
        <w:spacing w:after="160"/>
      </w:pPr>
    </w:p>
    <w:p w14:paraId="2785D861" w14:textId="77777777" w:rsidR="00B80A33" w:rsidRDefault="00000000">
      <w:pPr>
        <w:spacing w:before="240" w:after="120"/>
      </w:pPr>
      <w:r>
        <w:rPr>
          <w:b/>
          <w:bCs/>
          <w:color w:val="1F3864"/>
          <w:sz w:val="30"/>
          <w:szCs w:val="30"/>
        </w:rPr>
        <w:t>Evaluation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21"/>
        <w:gridCol w:w="1025"/>
        <w:gridCol w:w="2014"/>
      </w:tblGrid>
      <w:tr w:rsidR="00B80A33" w14:paraId="12D3F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F3864"/>
              <w:left w:val="single" w:sz="2" w:space="0" w:color="CCCCCC"/>
              <w:bottom w:val="single" w:sz="4" w:space="0" w:color="1F3864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C173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2" w:space="0" w:color="CCCCCC"/>
              <w:bottom w:val="single" w:sz="4" w:space="0" w:color="1F3864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4C2C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Points</w:t>
            </w:r>
          </w:p>
        </w:tc>
        <w:tc>
          <w:tcPr>
            <w:tcW w:w="0" w:type="auto"/>
            <w:tcBorders>
              <w:top w:val="single" w:sz="4" w:space="0" w:color="1F3864"/>
              <w:left w:val="single" w:sz="2" w:space="0" w:color="CCCCCC"/>
              <w:bottom w:val="single" w:sz="4" w:space="0" w:color="1F3864"/>
              <w:right w:val="single" w:sz="2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2DCF9" w14:textId="77777777" w:rsidR="00B80A3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80A33" w14:paraId="197EF5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68954" w14:textId="77777777" w:rsidR="00B80A33" w:rsidRDefault="00000000">
            <w:r>
              <w:rPr>
                <w:color w:val="000000"/>
                <w:sz w:val="20"/>
                <w:szCs w:val="20"/>
              </w:rPr>
              <w:t xml:space="preserve">Correctly </w:t>
            </w:r>
            <w:proofErr w:type="gramStart"/>
            <w:r>
              <w:rPr>
                <w:color w:val="000000"/>
                <w:sz w:val="20"/>
                <w:szCs w:val="20"/>
              </w:rPr>
              <w:t>identifies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each violation 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F50AB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6768E" w14:textId="77777777" w:rsidR="00B80A33" w:rsidRDefault="00000000">
            <w:r>
              <w:rPr>
                <w:color w:val="000000"/>
                <w:sz w:val="20"/>
                <w:szCs w:val="20"/>
              </w:rPr>
              <w:t>2 pts each</w:t>
            </w:r>
          </w:p>
        </w:tc>
      </w:tr>
      <w:tr w:rsidR="00B80A33" w14:paraId="7AF8A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5B57" w14:textId="77777777" w:rsidR="00B80A33" w:rsidRDefault="00000000">
            <w:r>
              <w:rPr>
                <w:color w:val="000000"/>
                <w:sz w:val="20"/>
                <w:szCs w:val="20"/>
              </w:rPr>
              <w:t>Correct SRP refactor — focused, single-purpose classes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2F8E3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305F6" w14:textId="77777777" w:rsidR="00B80A33" w:rsidRDefault="00000000">
            <w:r>
              <w:rPr>
                <w:color w:val="000000"/>
                <w:sz w:val="20"/>
                <w:szCs w:val="20"/>
              </w:rPr>
              <w:t>Task 1</w:t>
            </w:r>
          </w:p>
        </w:tc>
      </w:tr>
      <w:tr w:rsidR="00B80A33" w14:paraId="7FFE9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DF957" w14:textId="77777777" w:rsidR="00B80A33" w:rsidRDefault="00000000">
            <w:r>
              <w:rPr>
                <w:color w:val="000000"/>
                <w:sz w:val="20"/>
                <w:szCs w:val="20"/>
              </w:rPr>
              <w:t>OCP fix uses Strategy Pattern correctly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35572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1E443" w14:textId="77777777" w:rsidR="00B80A33" w:rsidRDefault="00000000">
            <w:r>
              <w:rPr>
                <w:color w:val="000000"/>
                <w:sz w:val="20"/>
                <w:szCs w:val="20"/>
              </w:rPr>
              <w:t>Task 2</w:t>
            </w:r>
          </w:p>
        </w:tc>
      </w:tr>
      <w:tr w:rsidR="00B80A33" w14:paraId="77FDC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63D75" w14:textId="77777777" w:rsidR="00B80A33" w:rsidRDefault="00000000">
            <w:r>
              <w:rPr>
                <w:color w:val="000000"/>
                <w:sz w:val="20"/>
                <w:szCs w:val="20"/>
              </w:rPr>
              <w:t xml:space="preserve">LSP </w:t>
            </w:r>
            <w:proofErr w:type="gramStart"/>
            <w:r>
              <w:rPr>
                <w:color w:val="000000"/>
                <w:sz w:val="20"/>
                <w:szCs w:val="20"/>
              </w:rPr>
              <w:t>fix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no runtime exceptions on substitution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08EF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7A6F" w14:textId="77777777" w:rsidR="00B80A33" w:rsidRDefault="00000000">
            <w:r>
              <w:rPr>
                <w:color w:val="000000"/>
                <w:sz w:val="20"/>
                <w:szCs w:val="20"/>
              </w:rPr>
              <w:t>Task 3</w:t>
            </w:r>
          </w:p>
        </w:tc>
      </w:tr>
      <w:tr w:rsidR="00B80A33" w14:paraId="44B42B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3BE0D" w14:textId="77777777" w:rsidR="00B80A33" w:rsidRDefault="00000000">
            <w:r>
              <w:rPr>
                <w:color w:val="000000"/>
                <w:sz w:val="20"/>
                <w:szCs w:val="20"/>
              </w:rPr>
              <w:t>ISP — 3 focused interfaces, no forced methods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EDB42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20FC" w14:textId="77777777" w:rsidR="00B80A33" w:rsidRDefault="00000000">
            <w:r>
              <w:rPr>
                <w:color w:val="000000"/>
                <w:sz w:val="20"/>
                <w:szCs w:val="20"/>
              </w:rPr>
              <w:t>Task 4</w:t>
            </w:r>
          </w:p>
        </w:tc>
      </w:tr>
      <w:tr w:rsidR="00B80A33" w14:paraId="1E01A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C2FEF" w14:textId="77777777" w:rsidR="00B80A33" w:rsidRDefault="00000000">
            <w:r>
              <w:rPr>
                <w:color w:val="000000"/>
                <w:sz w:val="20"/>
                <w:szCs w:val="20"/>
              </w:rPr>
              <w:t xml:space="preserve">DIP — constructor injection, zero </w:t>
            </w:r>
            <w:proofErr w:type="gramStart"/>
            <w:r>
              <w:rPr>
                <w:color w:val="000000"/>
                <w:sz w:val="20"/>
                <w:szCs w:val="20"/>
              </w:rPr>
              <w:t>new(</w:t>
            </w:r>
            <w:proofErr w:type="gramEnd"/>
            <w:r>
              <w:rPr>
                <w:color w:val="000000"/>
                <w:sz w:val="20"/>
                <w:szCs w:val="20"/>
              </w:rPr>
              <w:t>) for deps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BD10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F577" w14:textId="77777777" w:rsidR="00B80A33" w:rsidRDefault="00000000">
            <w:r>
              <w:rPr>
                <w:color w:val="000000"/>
                <w:sz w:val="20"/>
                <w:szCs w:val="20"/>
              </w:rPr>
              <w:t>Task 5 (A+B+C)</w:t>
            </w:r>
          </w:p>
        </w:tc>
      </w:tr>
      <w:tr w:rsidR="00B80A33" w14:paraId="03CAAC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C3E4C" w14:textId="77777777" w:rsidR="00B80A33" w:rsidRDefault="00000000">
            <w:r>
              <w:rPr>
                <w:color w:val="000000"/>
                <w:sz w:val="20"/>
                <w:szCs w:val="20"/>
              </w:rPr>
              <w:t>No business logic deleted (reorganized only)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ED189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94C23" w14:textId="77777777" w:rsidR="00B80A33" w:rsidRDefault="00000000">
            <w:r>
              <w:rPr>
                <w:color w:val="000000"/>
                <w:sz w:val="20"/>
                <w:szCs w:val="20"/>
              </w:rPr>
              <w:t>All tasks</w:t>
            </w:r>
          </w:p>
        </w:tc>
      </w:tr>
      <w:tr w:rsidR="00B80A33" w14:paraId="319DA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CCAF8" w14:textId="77777777" w:rsidR="00B80A33" w:rsidRDefault="00000000">
            <w:r>
              <w:rPr>
                <w:color w:val="000000"/>
                <w:sz w:val="20"/>
                <w:szCs w:val="20"/>
              </w:rPr>
              <w:t>Bonus: Full combined refactor compiles cleanly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4DF5" w14:textId="77777777" w:rsidR="00B80A33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27CE1" w14:textId="77777777" w:rsidR="00B80A33" w:rsidRDefault="00000000">
            <w:r>
              <w:rPr>
                <w:color w:val="000000"/>
                <w:sz w:val="20"/>
                <w:szCs w:val="20"/>
              </w:rPr>
              <w:t>Bonus</w:t>
            </w:r>
          </w:p>
        </w:tc>
      </w:tr>
    </w:tbl>
    <w:p w14:paraId="08C9B063" w14:textId="77777777" w:rsidR="00771B60" w:rsidRDefault="00771B60"/>
    <w:sectPr w:rsidR="00771B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B4C67" w14:textId="77777777" w:rsidR="00771B60" w:rsidRDefault="00771B60">
      <w:r>
        <w:separator/>
      </w:r>
    </w:p>
  </w:endnote>
  <w:endnote w:type="continuationSeparator" w:id="0">
    <w:p w14:paraId="4E7CB1D4" w14:textId="77777777" w:rsidR="00771B60" w:rsidRDefault="00771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62D8" w14:textId="77777777" w:rsidR="00B80A33" w:rsidRDefault="00000000">
    <w:pPr>
      <w:pBdr>
        <w:top w:val="single" w:sz="4" w:space="4" w:color="CCCCCC"/>
      </w:pBdr>
      <w:tabs>
        <w:tab w:val="right" w:pos="9360"/>
      </w:tabs>
    </w:pPr>
    <w:r>
      <w:rPr>
        <w:color w:val="888888"/>
        <w:sz w:val="18"/>
        <w:szCs w:val="18"/>
      </w:rPr>
      <w:t>ITI — SOLID Principles Training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756B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C152" w14:textId="77777777" w:rsidR="00771B60" w:rsidRDefault="00771B60">
      <w:r>
        <w:separator/>
      </w:r>
    </w:p>
  </w:footnote>
  <w:footnote w:type="continuationSeparator" w:id="0">
    <w:p w14:paraId="458998C1" w14:textId="77777777" w:rsidR="00771B60" w:rsidRDefault="00771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EAD5" w14:textId="77777777" w:rsidR="00B80A33" w:rsidRDefault="00000000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2E75B6"/>
        <w:sz w:val="20"/>
        <w:szCs w:val="20"/>
      </w:rPr>
      <w:t>SOLID Principles Assignment</w:t>
    </w:r>
    <w:r>
      <w:rPr>
        <w:sz w:val="20"/>
        <w:szCs w:val="20"/>
      </w:rPr>
      <w:tab/>
    </w:r>
    <w:r>
      <w:rPr>
        <w:color w:val="888888"/>
        <w:sz w:val="18"/>
        <w:szCs w:val="18"/>
      </w:rPr>
      <w:t xml:space="preserve">Order Processing </w:t>
    </w:r>
    <w:proofErr w:type="gramStart"/>
    <w:r>
      <w:rPr>
        <w:color w:val="888888"/>
        <w:sz w:val="18"/>
        <w:szCs w:val="18"/>
      </w:rPr>
      <w:t>Domain  |</w:t>
    </w:r>
    <w:proofErr w:type="gramEnd"/>
    <w:r>
      <w:rPr>
        <w:color w:val="888888"/>
        <w:sz w:val="18"/>
        <w:szCs w:val="18"/>
      </w:rPr>
      <w:t xml:space="preserve">  30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D2715"/>
    <w:multiLevelType w:val="hybridMultilevel"/>
    <w:tmpl w:val="3266F778"/>
    <w:lvl w:ilvl="0" w:tplc="6F50E9B2">
      <w:start w:val="1"/>
      <w:numFmt w:val="decimal"/>
      <w:lvlText w:val="%1."/>
      <w:lvlJc w:val="left"/>
      <w:pPr>
        <w:ind w:left="720" w:hanging="360"/>
      </w:pPr>
    </w:lvl>
    <w:lvl w:ilvl="1" w:tplc="DAE63128">
      <w:numFmt w:val="decimal"/>
      <w:lvlText w:val=""/>
      <w:lvlJc w:val="left"/>
    </w:lvl>
    <w:lvl w:ilvl="2" w:tplc="2ECE18B6">
      <w:numFmt w:val="decimal"/>
      <w:lvlText w:val=""/>
      <w:lvlJc w:val="left"/>
    </w:lvl>
    <w:lvl w:ilvl="3" w:tplc="66B83C16">
      <w:numFmt w:val="decimal"/>
      <w:lvlText w:val=""/>
      <w:lvlJc w:val="left"/>
    </w:lvl>
    <w:lvl w:ilvl="4" w:tplc="87EC0E32">
      <w:numFmt w:val="decimal"/>
      <w:lvlText w:val=""/>
      <w:lvlJc w:val="left"/>
    </w:lvl>
    <w:lvl w:ilvl="5" w:tplc="E08AAF98">
      <w:numFmt w:val="decimal"/>
      <w:lvlText w:val=""/>
      <w:lvlJc w:val="left"/>
    </w:lvl>
    <w:lvl w:ilvl="6" w:tplc="E76488F0">
      <w:numFmt w:val="decimal"/>
      <w:lvlText w:val=""/>
      <w:lvlJc w:val="left"/>
    </w:lvl>
    <w:lvl w:ilvl="7" w:tplc="06903362">
      <w:numFmt w:val="decimal"/>
      <w:lvlText w:val=""/>
      <w:lvlJc w:val="left"/>
    </w:lvl>
    <w:lvl w:ilvl="8" w:tplc="BF90A52E">
      <w:numFmt w:val="decimal"/>
      <w:lvlText w:val=""/>
      <w:lvlJc w:val="left"/>
    </w:lvl>
  </w:abstractNum>
  <w:abstractNum w:abstractNumId="1" w15:restartNumberingAfterBreak="0">
    <w:nsid w:val="1ABB377E"/>
    <w:multiLevelType w:val="hybridMultilevel"/>
    <w:tmpl w:val="2334CF12"/>
    <w:lvl w:ilvl="0" w:tplc="5ECE9BBA">
      <w:start w:val="1"/>
      <w:numFmt w:val="bullet"/>
      <w:lvlText w:val="•"/>
      <w:lvlJc w:val="left"/>
      <w:pPr>
        <w:ind w:left="720" w:hanging="360"/>
      </w:pPr>
    </w:lvl>
    <w:lvl w:ilvl="1" w:tplc="D2466098">
      <w:start w:val="1"/>
      <w:numFmt w:val="bullet"/>
      <w:lvlText w:val="◦"/>
      <w:lvlJc w:val="left"/>
      <w:pPr>
        <w:ind w:left="1080" w:hanging="360"/>
      </w:pPr>
    </w:lvl>
    <w:lvl w:ilvl="2" w:tplc="054C8504">
      <w:numFmt w:val="decimal"/>
      <w:lvlText w:val=""/>
      <w:lvlJc w:val="left"/>
    </w:lvl>
    <w:lvl w:ilvl="3" w:tplc="6B96B5DA">
      <w:numFmt w:val="decimal"/>
      <w:lvlText w:val=""/>
      <w:lvlJc w:val="left"/>
    </w:lvl>
    <w:lvl w:ilvl="4" w:tplc="EFA053B8">
      <w:numFmt w:val="decimal"/>
      <w:lvlText w:val=""/>
      <w:lvlJc w:val="left"/>
    </w:lvl>
    <w:lvl w:ilvl="5" w:tplc="0EAC1B98">
      <w:numFmt w:val="decimal"/>
      <w:lvlText w:val=""/>
      <w:lvlJc w:val="left"/>
    </w:lvl>
    <w:lvl w:ilvl="6" w:tplc="1E74969A">
      <w:numFmt w:val="decimal"/>
      <w:lvlText w:val=""/>
      <w:lvlJc w:val="left"/>
    </w:lvl>
    <w:lvl w:ilvl="7" w:tplc="3572CF84">
      <w:numFmt w:val="decimal"/>
      <w:lvlText w:val=""/>
      <w:lvlJc w:val="left"/>
    </w:lvl>
    <w:lvl w:ilvl="8" w:tplc="A39ACFB0">
      <w:numFmt w:val="decimal"/>
      <w:lvlText w:val=""/>
      <w:lvlJc w:val="left"/>
    </w:lvl>
  </w:abstractNum>
  <w:abstractNum w:abstractNumId="2" w15:restartNumberingAfterBreak="0">
    <w:nsid w:val="69C87029"/>
    <w:multiLevelType w:val="hybridMultilevel"/>
    <w:tmpl w:val="095444E6"/>
    <w:lvl w:ilvl="0" w:tplc="AAD072FA">
      <w:start w:val="1"/>
      <w:numFmt w:val="bullet"/>
      <w:lvlText w:val="●"/>
      <w:lvlJc w:val="left"/>
      <w:pPr>
        <w:ind w:left="720" w:hanging="360"/>
      </w:pPr>
    </w:lvl>
    <w:lvl w:ilvl="1" w:tplc="4F307DB4">
      <w:start w:val="1"/>
      <w:numFmt w:val="bullet"/>
      <w:lvlText w:val="○"/>
      <w:lvlJc w:val="left"/>
      <w:pPr>
        <w:ind w:left="1440" w:hanging="360"/>
      </w:pPr>
    </w:lvl>
    <w:lvl w:ilvl="2" w:tplc="C97E8C42">
      <w:start w:val="1"/>
      <w:numFmt w:val="bullet"/>
      <w:lvlText w:val="■"/>
      <w:lvlJc w:val="left"/>
      <w:pPr>
        <w:ind w:left="2160" w:hanging="360"/>
      </w:pPr>
    </w:lvl>
    <w:lvl w:ilvl="3" w:tplc="5902078E">
      <w:start w:val="1"/>
      <w:numFmt w:val="bullet"/>
      <w:lvlText w:val="●"/>
      <w:lvlJc w:val="left"/>
      <w:pPr>
        <w:ind w:left="2880" w:hanging="360"/>
      </w:pPr>
    </w:lvl>
    <w:lvl w:ilvl="4" w:tplc="3970F9A6">
      <w:start w:val="1"/>
      <w:numFmt w:val="bullet"/>
      <w:lvlText w:val="○"/>
      <w:lvlJc w:val="left"/>
      <w:pPr>
        <w:ind w:left="3600" w:hanging="360"/>
      </w:pPr>
    </w:lvl>
    <w:lvl w:ilvl="5" w:tplc="216C9348">
      <w:start w:val="1"/>
      <w:numFmt w:val="bullet"/>
      <w:lvlText w:val="■"/>
      <w:lvlJc w:val="left"/>
      <w:pPr>
        <w:ind w:left="4320" w:hanging="360"/>
      </w:pPr>
    </w:lvl>
    <w:lvl w:ilvl="6" w:tplc="A686D85E">
      <w:start w:val="1"/>
      <w:numFmt w:val="bullet"/>
      <w:lvlText w:val="●"/>
      <w:lvlJc w:val="left"/>
      <w:pPr>
        <w:ind w:left="5040" w:hanging="360"/>
      </w:pPr>
    </w:lvl>
    <w:lvl w:ilvl="7" w:tplc="46767DC2">
      <w:start w:val="1"/>
      <w:numFmt w:val="bullet"/>
      <w:lvlText w:val="●"/>
      <w:lvlJc w:val="left"/>
      <w:pPr>
        <w:ind w:left="5760" w:hanging="360"/>
      </w:pPr>
    </w:lvl>
    <w:lvl w:ilvl="8" w:tplc="F3A6C4FA">
      <w:start w:val="1"/>
      <w:numFmt w:val="bullet"/>
      <w:lvlText w:val="●"/>
      <w:lvlJc w:val="left"/>
      <w:pPr>
        <w:ind w:left="6480" w:hanging="360"/>
      </w:pPr>
    </w:lvl>
  </w:abstractNum>
  <w:num w:numId="1" w16cid:durableId="1685668481">
    <w:abstractNumId w:val="2"/>
    <w:lvlOverride w:ilvl="0">
      <w:startOverride w:val="1"/>
    </w:lvlOverride>
  </w:num>
  <w:num w:numId="2" w16cid:durableId="2845821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33"/>
    <w:rsid w:val="00771B60"/>
    <w:rsid w:val="009166A2"/>
    <w:rsid w:val="00B80A33"/>
    <w:rsid w:val="00C7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7C77"/>
  <w15:docId w15:val="{DEDA7979-33E6-402B-8AE3-69685F00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69843BE9C8A54687BECE1C962241DE" ma:contentTypeVersion="11" ma:contentTypeDescription="Create a new document." ma:contentTypeScope="" ma:versionID="5303da4859f7fb6205292a9a253e8484">
  <xsd:schema xmlns:xsd="http://www.w3.org/2001/XMLSchema" xmlns:xs="http://www.w3.org/2001/XMLSchema" xmlns:p="http://schemas.microsoft.com/office/2006/metadata/properties" xmlns:ns2="a9426f9f-2a6a-403d-9984-0f17e3e6377d" xmlns:ns3="7473d3bc-240f-4a29-9442-65c9b41a6a64" targetNamespace="http://schemas.microsoft.com/office/2006/metadata/properties" ma:root="true" ma:fieldsID="14178f852c0080faadb1e3533221e417" ns2:_="" ns3:_="">
    <xsd:import namespace="a9426f9f-2a6a-403d-9984-0f17e3e6377d"/>
    <xsd:import namespace="7473d3bc-240f-4a29-9442-65c9b41a6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426f9f-2a6a-403d-9984-0f17e3e637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3d3bc-240f-4a29-9442-65c9b41a6a6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94b558b-03e8-420f-8500-4935e605024d}" ma:internalName="TaxCatchAll" ma:showField="CatchAllData" ma:web="7473d3bc-240f-4a29-9442-65c9b41a6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73d3bc-240f-4a29-9442-65c9b41a6a64" xsi:nil="true"/>
    <lcf76f155ced4ddcb4097134ff3c332f xmlns="a9426f9f-2a6a-403d-9984-0f17e3e637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509715C-A652-4607-8D66-2203F96ED528}"/>
</file>

<file path=customXml/itemProps2.xml><?xml version="1.0" encoding="utf-8"?>
<ds:datastoreItem xmlns:ds="http://schemas.openxmlformats.org/officeDocument/2006/customXml" ds:itemID="{8528FBA4-CBD4-4C0B-B680-2ACDA13CA1D0}"/>
</file>

<file path=customXml/itemProps3.xml><?xml version="1.0" encoding="utf-8"?>
<ds:datastoreItem xmlns:ds="http://schemas.openxmlformats.org/officeDocument/2006/customXml" ds:itemID="{D7AF9ED4-2833-4568-9255-B97B640CD25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1321</Words>
  <Characters>8684</Characters>
  <Application>Microsoft Office Word</Application>
  <DocSecurity>0</DocSecurity>
  <Lines>322</Lines>
  <Paragraphs>250</Paragraphs>
  <ScaleCrop>false</ScaleCrop>
  <Company>PwC</Company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Islam Elnaggar (MiddleEast)</cp:lastModifiedBy>
  <cp:revision>2</cp:revision>
  <dcterms:created xsi:type="dcterms:W3CDTF">2026-05-09T09:50:00Z</dcterms:created>
  <dcterms:modified xsi:type="dcterms:W3CDTF">2026-05-09T10:09:00Z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0x010100E569843BE9C8A54687BECE1C962241DE</vt:lpwstr>
  </property>
</Properties>
</file>