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FE7" w:rsidRDefault="004B71C6" w:rsidP="00894FC3">
      <w:pPr>
        <w:pStyle w:val="Titre1"/>
      </w:pPr>
      <w:r>
        <w:t>TP4</w:t>
      </w:r>
      <w:r w:rsidR="0048238F">
        <w:t>.</w:t>
      </w:r>
      <w:r w:rsidR="00894FC3">
        <w:t xml:space="preserve"> Implémentation du </w:t>
      </w:r>
      <w:r>
        <w:t>service</w:t>
      </w:r>
      <w:r w:rsidR="00894FC3">
        <w:t>.</w:t>
      </w:r>
    </w:p>
    <w:p w:rsidR="00894FC3" w:rsidRDefault="00894FC3" w:rsidP="00894FC3">
      <w:pPr>
        <w:pStyle w:val="Titre2"/>
      </w:pPr>
      <w:r>
        <w:t>Objectifs :</w:t>
      </w:r>
    </w:p>
    <w:p w:rsidR="00894FC3" w:rsidRDefault="00AE6AA8" w:rsidP="00894FC3">
      <w:pPr>
        <w:pStyle w:val="Paragraphedeliste"/>
        <w:numPr>
          <w:ilvl w:val="0"/>
          <w:numId w:val="4"/>
        </w:numPr>
      </w:pPr>
      <w:r>
        <w:t>I</w:t>
      </w:r>
      <w:r w:rsidR="004B71C6">
        <w:t xml:space="preserve">mplémentation </w:t>
      </w:r>
      <w:r>
        <w:t>du service WCF</w:t>
      </w:r>
      <w:r w:rsidR="00894FC3">
        <w:t>.</w:t>
      </w:r>
    </w:p>
    <w:p w:rsidR="00894FC3" w:rsidRDefault="004B71C6" w:rsidP="00894FC3">
      <w:pPr>
        <w:pStyle w:val="Paragraphedeliste"/>
        <w:numPr>
          <w:ilvl w:val="0"/>
          <w:numId w:val="4"/>
        </w:numPr>
      </w:pPr>
      <w:r>
        <w:t>Connect</w:t>
      </w:r>
      <w:r w:rsidR="00AE6AA8">
        <w:t>ion</w:t>
      </w:r>
      <w:r>
        <w:t xml:space="preserve"> </w:t>
      </w:r>
      <w:r w:rsidR="00AE6AA8">
        <w:t xml:space="preserve">du </w:t>
      </w:r>
      <w:r>
        <w:t>client au service</w:t>
      </w:r>
      <w:r w:rsidR="00AE6AA8">
        <w:t xml:space="preserve"> WCF</w:t>
      </w:r>
      <w:r w:rsidR="00894FC3">
        <w:t>.</w:t>
      </w:r>
    </w:p>
    <w:p w:rsidR="008A61D4" w:rsidRDefault="008A61D4" w:rsidP="00894FC3">
      <w:pPr>
        <w:pStyle w:val="Paragraphedeliste"/>
        <w:numPr>
          <w:ilvl w:val="0"/>
          <w:numId w:val="4"/>
        </w:numPr>
      </w:pPr>
      <w:r>
        <w:t>Créer une solution d’hébergement du service.</w:t>
      </w:r>
    </w:p>
    <w:p w:rsidR="00894FC3" w:rsidRDefault="00AE6AA8" w:rsidP="00894FC3">
      <w:pPr>
        <w:pStyle w:val="Titre2"/>
      </w:pPr>
      <w:r>
        <w:t>Implémentation du service WCF</w:t>
      </w:r>
      <w:r w:rsidR="00894FC3">
        <w:t>:</w:t>
      </w:r>
    </w:p>
    <w:p w:rsidR="004368CE" w:rsidRDefault="004368CE" w:rsidP="004368CE">
      <w:pPr>
        <w:ind w:firstLine="708"/>
      </w:pPr>
      <w:r>
        <w:t>Ajouter un nouveau projet WCF de type bibliothèque de service et le nommer ‘</w:t>
      </w:r>
      <w:proofErr w:type="spellStart"/>
      <w:r w:rsidR="002834BF">
        <w:t>ServicePim</w:t>
      </w:r>
      <w:proofErr w:type="spellEnd"/>
      <w:r>
        <w:t>’.</w:t>
      </w:r>
    </w:p>
    <w:p w:rsidR="00E573FA" w:rsidRDefault="002834BF" w:rsidP="004368CE">
      <w:pPr>
        <w:ind w:firstLine="708"/>
      </w:pPr>
      <w:r>
        <w:rPr>
          <w:noProof/>
          <w:lang w:eastAsia="fr-FR"/>
        </w:rPr>
        <w:drawing>
          <wp:inline distT="0" distB="0" distL="0" distR="0" wp14:anchorId="4BF0FE73" wp14:editId="4E758D8A">
            <wp:extent cx="5760720" cy="3286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86125"/>
                    </a:xfrm>
                    <a:prstGeom prst="rect">
                      <a:avLst/>
                    </a:prstGeom>
                  </pic:spPr>
                </pic:pic>
              </a:graphicData>
            </a:graphic>
          </wp:inline>
        </w:drawing>
      </w:r>
      <w:r w:rsidR="004368CE">
        <w:t>Attention WCF propose deux type</w:t>
      </w:r>
      <w:r w:rsidR="00C50088">
        <w:t>s</w:t>
      </w:r>
      <w:r w:rsidR="004368CE">
        <w:t xml:space="preserve"> de projets de service, les bibliothèque</w:t>
      </w:r>
      <w:r w:rsidR="00E573FA">
        <w:t>s</w:t>
      </w:r>
      <w:r w:rsidR="004368CE">
        <w:t xml:space="preserve"> de services WCF et les applications de services WCF, ce deux types de projets sont très proches et sont utilisés pour la création de services WCF, les bibliothèques de services ont pour vocations à être </w:t>
      </w:r>
      <w:r w:rsidR="00DF17CC">
        <w:t>hébergées</w:t>
      </w:r>
      <w:r w:rsidR="004368CE">
        <w:t xml:space="preserve"> dans des applications indépendante (Services Windows, application Windows, console,…) alors que les applications de service ont vocation à être dé</w:t>
      </w:r>
      <w:r w:rsidR="00E573FA">
        <w:t>ployé</w:t>
      </w:r>
      <w:r>
        <w:t>e</w:t>
      </w:r>
      <w:r w:rsidR="00E573FA">
        <w:t>s dans IIS et sont donc vues plutôt comme des pages Web.</w:t>
      </w:r>
    </w:p>
    <w:p w:rsidR="002834BF" w:rsidRDefault="002834BF" w:rsidP="004368CE">
      <w:pPr>
        <w:ind w:firstLine="708"/>
      </w:pPr>
      <w:r>
        <w:t xml:space="preserve">Renommer le fichier IService1.cs en </w:t>
      </w:r>
      <w:proofErr w:type="spellStart"/>
      <w:r>
        <w:t>IServicePim.cs</w:t>
      </w:r>
      <w:proofErr w:type="spellEnd"/>
      <w:r>
        <w:t xml:space="preserve"> via le menu contextuel Renommer.</w:t>
      </w:r>
    </w:p>
    <w:p w:rsidR="00C50088" w:rsidRDefault="00C50088" w:rsidP="004368CE">
      <w:pPr>
        <w:ind w:firstLine="708"/>
      </w:pPr>
      <w:r>
        <w:t xml:space="preserve">Supprimer la classe </w:t>
      </w:r>
      <w:proofErr w:type="spellStart"/>
      <w:r>
        <w:t>CompositeType</w:t>
      </w:r>
      <w:proofErr w:type="spellEnd"/>
      <w:r>
        <w:t xml:space="preserve"> du fichier IService1.</w:t>
      </w:r>
    </w:p>
    <w:p w:rsidR="00C50088" w:rsidRDefault="002834BF" w:rsidP="004368CE">
      <w:pPr>
        <w:ind w:firstLine="708"/>
      </w:pPr>
      <w:r>
        <w:t xml:space="preserve">Dans l’interface </w:t>
      </w:r>
      <w:proofErr w:type="spellStart"/>
      <w:r>
        <w:rPr>
          <w:rFonts w:ascii="Consolas" w:hAnsi="Consolas" w:cs="Consolas"/>
          <w:color w:val="2B91AF"/>
          <w:sz w:val="19"/>
          <w:szCs w:val="19"/>
          <w:highlight w:val="white"/>
        </w:rPr>
        <w:t>IServicePim</w:t>
      </w:r>
      <w:proofErr w:type="spellEnd"/>
      <w:r w:rsidR="00C50088">
        <w:t xml:space="preserve"> </w:t>
      </w:r>
      <w:r>
        <w:t xml:space="preserve">supprimer le contenu et </w:t>
      </w:r>
      <w:r w:rsidR="00C50088">
        <w:t>ajouter les définitions des méthodes :</w:t>
      </w:r>
    </w:p>
    <w:p w:rsidR="002834BF" w:rsidRPr="00C45799" w:rsidRDefault="00D10183" w:rsidP="002834BF">
      <w:pPr>
        <w:autoSpaceDE w:val="0"/>
        <w:autoSpaceDN w:val="0"/>
        <w:adjustRightInd w:val="0"/>
        <w:spacing w:after="0" w:line="240" w:lineRule="auto"/>
        <w:rPr>
          <w:rFonts w:ascii="Consolas" w:hAnsi="Consolas" w:cs="Consolas"/>
          <w:color w:val="000000"/>
          <w:sz w:val="19"/>
          <w:szCs w:val="19"/>
          <w:highlight w:val="white"/>
        </w:rPr>
      </w:pPr>
      <w:r w:rsidRPr="00AB721B">
        <w:rPr>
          <w:rFonts w:ascii="Consolas" w:hAnsi="Consolas" w:cs="Consolas"/>
          <w:color w:val="000000"/>
          <w:sz w:val="16"/>
          <w:szCs w:val="16"/>
          <w:highlight w:val="white"/>
        </w:rPr>
        <w:t xml:space="preserve">        </w:t>
      </w:r>
      <w:proofErr w:type="spellStart"/>
      <w:r w:rsidR="002834BF" w:rsidRPr="00C45799">
        <w:rPr>
          <w:rFonts w:ascii="Consolas" w:hAnsi="Consolas" w:cs="Consolas"/>
          <w:color w:val="0000FF"/>
          <w:sz w:val="19"/>
          <w:szCs w:val="19"/>
          <w:highlight w:val="white"/>
        </w:rPr>
        <w:t>namespace</w:t>
      </w:r>
      <w:proofErr w:type="spellEnd"/>
      <w:r w:rsidR="002834BF" w:rsidRPr="00C45799">
        <w:rPr>
          <w:rFonts w:ascii="Consolas" w:hAnsi="Consolas" w:cs="Consolas"/>
          <w:color w:val="000000"/>
          <w:sz w:val="19"/>
          <w:szCs w:val="19"/>
          <w:highlight w:val="white"/>
        </w:rPr>
        <w:t xml:space="preserve"> </w:t>
      </w:r>
      <w:proofErr w:type="spellStart"/>
      <w:r w:rsidR="002834BF" w:rsidRPr="00C45799">
        <w:rPr>
          <w:rFonts w:ascii="Consolas" w:hAnsi="Consolas" w:cs="Consolas"/>
          <w:color w:val="000000"/>
          <w:sz w:val="19"/>
          <w:szCs w:val="19"/>
          <w:highlight w:val="white"/>
        </w:rPr>
        <w:t>MyAirport.Pim.Service</w:t>
      </w:r>
      <w:proofErr w:type="spellEnd"/>
    </w:p>
    <w:p w:rsidR="002834BF" w:rsidRPr="00C45799" w:rsidRDefault="002834BF" w:rsidP="002834BF">
      <w:pPr>
        <w:autoSpaceDE w:val="0"/>
        <w:autoSpaceDN w:val="0"/>
        <w:adjustRightInd w:val="0"/>
        <w:spacing w:after="0" w:line="240" w:lineRule="auto"/>
        <w:rPr>
          <w:rFonts w:ascii="Consolas" w:hAnsi="Consolas" w:cs="Consolas"/>
          <w:color w:val="000000"/>
          <w:sz w:val="19"/>
          <w:szCs w:val="19"/>
          <w:highlight w:val="white"/>
        </w:rPr>
      </w:pPr>
      <w:r w:rsidRPr="00C45799">
        <w:rPr>
          <w:rFonts w:ascii="Consolas" w:hAnsi="Consolas" w:cs="Consolas"/>
          <w:color w:val="000000"/>
          <w:sz w:val="19"/>
          <w:szCs w:val="19"/>
          <w:highlight w:val="white"/>
        </w:rPr>
        <w:t>{</w:t>
      </w:r>
    </w:p>
    <w:p w:rsidR="002834BF" w:rsidRPr="00C45799" w:rsidRDefault="002834BF" w:rsidP="002834BF">
      <w:pPr>
        <w:autoSpaceDE w:val="0"/>
        <w:autoSpaceDN w:val="0"/>
        <w:adjustRightInd w:val="0"/>
        <w:spacing w:after="0" w:line="240" w:lineRule="auto"/>
        <w:rPr>
          <w:rFonts w:ascii="Consolas" w:hAnsi="Consolas" w:cs="Consolas"/>
          <w:color w:val="000000"/>
          <w:sz w:val="19"/>
          <w:szCs w:val="19"/>
          <w:highlight w:val="white"/>
        </w:rPr>
      </w:pPr>
      <w:r w:rsidRPr="00C45799">
        <w:rPr>
          <w:rFonts w:ascii="Consolas" w:hAnsi="Consolas" w:cs="Consolas"/>
          <w:color w:val="000000"/>
          <w:sz w:val="19"/>
          <w:szCs w:val="19"/>
          <w:highlight w:val="white"/>
        </w:rPr>
        <w:t xml:space="preserve">    [</w:t>
      </w:r>
      <w:proofErr w:type="spellStart"/>
      <w:r w:rsidRPr="00C45799">
        <w:rPr>
          <w:rFonts w:ascii="Consolas" w:hAnsi="Consolas" w:cs="Consolas"/>
          <w:color w:val="2B91AF"/>
          <w:sz w:val="19"/>
          <w:szCs w:val="19"/>
          <w:highlight w:val="white"/>
        </w:rPr>
        <w:t>ServiceContract</w:t>
      </w:r>
      <w:proofErr w:type="spellEnd"/>
      <w:r w:rsidRPr="00C45799">
        <w:rPr>
          <w:rFonts w:ascii="Consolas" w:hAnsi="Consolas" w:cs="Consolas"/>
          <w:color w:val="000000"/>
          <w:sz w:val="19"/>
          <w:szCs w:val="19"/>
          <w:highlight w:val="white"/>
        </w:rPr>
        <w:t>]</w:t>
      </w:r>
    </w:p>
    <w:p w:rsidR="002834BF" w:rsidRPr="00C45799" w:rsidRDefault="002834BF" w:rsidP="002834BF">
      <w:pPr>
        <w:autoSpaceDE w:val="0"/>
        <w:autoSpaceDN w:val="0"/>
        <w:adjustRightInd w:val="0"/>
        <w:spacing w:after="0" w:line="240" w:lineRule="auto"/>
        <w:rPr>
          <w:rFonts w:ascii="Consolas" w:hAnsi="Consolas" w:cs="Consolas"/>
          <w:color w:val="000000"/>
          <w:sz w:val="19"/>
          <w:szCs w:val="19"/>
          <w:highlight w:val="white"/>
        </w:rPr>
      </w:pPr>
      <w:r w:rsidRPr="00C45799">
        <w:rPr>
          <w:rFonts w:ascii="Consolas" w:hAnsi="Consolas" w:cs="Consolas"/>
          <w:color w:val="000000"/>
          <w:sz w:val="19"/>
          <w:szCs w:val="19"/>
          <w:highlight w:val="white"/>
        </w:rPr>
        <w:t xml:space="preserve">    </w:t>
      </w:r>
      <w:r w:rsidRPr="00C45799">
        <w:rPr>
          <w:rFonts w:ascii="Consolas" w:hAnsi="Consolas" w:cs="Consolas"/>
          <w:color w:val="0000FF"/>
          <w:sz w:val="19"/>
          <w:szCs w:val="19"/>
          <w:highlight w:val="white"/>
        </w:rPr>
        <w:t>public</w:t>
      </w:r>
      <w:r w:rsidRPr="00C45799">
        <w:rPr>
          <w:rFonts w:ascii="Consolas" w:hAnsi="Consolas" w:cs="Consolas"/>
          <w:color w:val="000000"/>
          <w:sz w:val="19"/>
          <w:szCs w:val="19"/>
          <w:highlight w:val="white"/>
        </w:rPr>
        <w:t xml:space="preserve"> </w:t>
      </w:r>
      <w:r w:rsidRPr="00C45799">
        <w:rPr>
          <w:rFonts w:ascii="Consolas" w:hAnsi="Consolas" w:cs="Consolas"/>
          <w:color w:val="0000FF"/>
          <w:sz w:val="19"/>
          <w:szCs w:val="19"/>
          <w:highlight w:val="white"/>
        </w:rPr>
        <w:t>interface</w:t>
      </w:r>
      <w:r w:rsidRPr="00C45799">
        <w:rPr>
          <w:rFonts w:ascii="Consolas" w:hAnsi="Consolas" w:cs="Consolas"/>
          <w:color w:val="000000"/>
          <w:sz w:val="19"/>
          <w:szCs w:val="19"/>
          <w:highlight w:val="white"/>
        </w:rPr>
        <w:t xml:space="preserve"> </w:t>
      </w:r>
      <w:proofErr w:type="spellStart"/>
      <w:r w:rsidRPr="00C45799">
        <w:rPr>
          <w:rFonts w:ascii="Consolas" w:hAnsi="Consolas" w:cs="Consolas"/>
          <w:color w:val="2B91AF"/>
          <w:sz w:val="19"/>
          <w:szCs w:val="19"/>
          <w:highlight w:val="white"/>
        </w:rPr>
        <w:t>IServicePim</w:t>
      </w:r>
      <w:proofErr w:type="spellEnd"/>
    </w:p>
    <w:p w:rsidR="002834BF" w:rsidRPr="00C45799" w:rsidRDefault="002834BF" w:rsidP="002834BF">
      <w:pPr>
        <w:autoSpaceDE w:val="0"/>
        <w:autoSpaceDN w:val="0"/>
        <w:adjustRightInd w:val="0"/>
        <w:spacing w:after="0" w:line="240" w:lineRule="auto"/>
        <w:rPr>
          <w:rFonts w:ascii="Consolas" w:hAnsi="Consolas" w:cs="Consolas"/>
          <w:color w:val="000000"/>
          <w:sz w:val="19"/>
          <w:szCs w:val="19"/>
          <w:highlight w:val="white"/>
        </w:rPr>
      </w:pPr>
      <w:r w:rsidRPr="00C45799">
        <w:rPr>
          <w:rFonts w:ascii="Consolas" w:hAnsi="Consolas" w:cs="Consolas"/>
          <w:color w:val="000000"/>
          <w:sz w:val="19"/>
          <w:szCs w:val="19"/>
          <w:highlight w:val="white"/>
        </w:rPr>
        <w:t xml:space="preserve">    {</w:t>
      </w:r>
    </w:p>
    <w:p w:rsidR="002834BF" w:rsidRPr="00C45799" w:rsidRDefault="002834BF" w:rsidP="002834BF">
      <w:pPr>
        <w:autoSpaceDE w:val="0"/>
        <w:autoSpaceDN w:val="0"/>
        <w:adjustRightInd w:val="0"/>
        <w:spacing w:after="0" w:line="240" w:lineRule="auto"/>
        <w:rPr>
          <w:rFonts w:ascii="Consolas" w:hAnsi="Consolas" w:cs="Consolas"/>
          <w:color w:val="000000"/>
          <w:sz w:val="19"/>
          <w:szCs w:val="19"/>
          <w:highlight w:val="white"/>
        </w:rPr>
      </w:pPr>
      <w:r w:rsidRPr="00C45799">
        <w:rPr>
          <w:rFonts w:ascii="Consolas" w:hAnsi="Consolas" w:cs="Consolas"/>
          <w:color w:val="000000"/>
          <w:sz w:val="19"/>
          <w:szCs w:val="19"/>
          <w:highlight w:val="white"/>
        </w:rPr>
        <w:t xml:space="preserve">        [</w:t>
      </w:r>
      <w:proofErr w:type="spellStart"/>
      <w:r w:rsidRPr="00C45799">
        <w:rPr>
          <w:rFonts w:ascii="Consolas" w:hAnsi="Consolas" w:cs="Consolas"/>
          <w:color w:val="2B91AF"/>
          <w:sz w:val="19"/>
          <w:szCs w:val="19"/>
          <w:highlight w:val="white"/>
        </w:rPr>
        <w:t>OperationContract</w:t>
      </w:r>
      <w:proofErr w:type="spellEnd"/>
      <w:r w:rsidRPr="00C45799">
        <w:rPr>
          <w:rFonts w:ascii="Consolas" w:hAnsi="Consolas" w:cs="Consolas"/>
          <w:color w:val="000000"/>
          <w:sz w:val="19"/>
          <w:szCs w:val="19"/>
          <w:highlight w:val="white"/>
        </w:rPr>
        <w:t>]</w:t>
      </w:r>
    </w:p>
    <w:p w:rsidR="002834BF" w:rsidRPr="00C45799" w:rsidRDefault="002834BF" w:rsidP="002834BF">
      <w:pPr>
        <w:autoSpaceDE w:val="0"/>
        <w:autoSpaceDN w:val="0"/>
        <w:adjustRightInd w:val="0"/>
        <w:spacing w:after="0" w:line="240" w:lineRule="auto"/>
        <w:rPr>
          <w:rFonts w:ascii="Consolas" w:hAnsi="Consolas" w:cs="Consolas"/>
          <w:color w:val="000000"/>
          <w:sz w:val="19"/>
          <w:szCs w:val="19"/>
          <w:highlight w:val="white"/>
        </w:rPr>
      </w:pPr>
      <w:r w:rsidRPr="00C45799">
        <w:rPr>
          <w:rFonts w:ascii="Consolas" w:hAnsi="Consolas" w:cs="Consolas"/>
          <w:color w:val="000000"/>
          <w:sz w:val="19"/>
          <w:szCs w:val="19"/>
          <w:highlight w:val="white"/>
        </w:rPr>
        <w:t xml:space="preserve">        </w:t>
      </w:r>
      <w:proofErr w:type="spellStart"/>
      <w:r w:rsidRPr="00C45799">
        <w:rPr>
          <w:rFonts w:ascii="Consolas" w:hAnsi="Consolas" w:cs="Consolas"/>
          <w:color w:val="2B91AF"/>
          <w:sz w:val="19"/>
          <w:szCs w:val="19"/>
          <w:highlight w:val="white"/>
        </w:rPr>
        <w:t>BagageDefinition</w:t>
      </w:r>
      <w:proofErr w:type="spellEnd"/>
      <w:r w:rsidRPr="00C45799">
        <w:rPr>
          <w:rFonts w:ascii="Consolas" w:hAnsi="Consolas" w:cs="Consolas"/>
          <w:color w:val="000000"/>
          <w:sz w:val="19"/>
          <w:szCs w:val="19"/>
          <w:highlight w:val="white"/>
        </w:rPr>
        <w:t xml:space="preserve"> </w:t>
      </w:r>
      <w:proofErr w:type="spellStart"/>
      <w:r w:rsidRPr="00C45799">
        <w:rPr>
          <w:rFonts w:ascii="Consolas" w:hAnsi="Consolas" w:cs="Consolas"/>
          <w:color w:val="000000"/>
          <w:sz w:val="19"/>
          <w:szCs w:val="19"/>
          <w:highlight w:val="white"/>
        </w:rPr>
        <w:t>GetBagageById</w:t>
      </w:r>
      <w:proofErr w:type="spellEnd"/>
      <w:r w:rsidRPr="00C45799">
        <w:rPr>
          <w:rFonts w:ascii="Consolas" w:hAnsi="Consolas" w:cs="Consolas"/>
          <w:color w:val="000000"/>
          <w:sz w:val="19"/>
          <w:szCs w:val="19"/>
          <w:highlight w:val="white"/>
        </w:rPr>
        <w:t>(</w:t>
      </w:r>
      <w:proofErr w:type="spellStart"/>
      <w:r w:rsidRPr="00C45799">
        <w:rPr>
          <w:rFonts w:ascii="Consolas" w:hAnsi="Consolas" w:cs="Consolas"/>
          <w:color w:val="0000FF"/>
          <w:sz w:val="19"/>
          <w:szCs w:val="19"/>
          <w:highlight w:val="white"/>
        </w:rPr>
        <w:t>int</w:t>
      </w:r>
      <w:proofErr w:type="spellEnd"/>
      <w:r w:rsidRPr="00C45799">
        <w:rPr>
          <w:rFonts w:ascii="Consolas" w:hAnsi="Consolas" w:cs="Consolas"/>
          <w:color w:val="000000"/>
          <w:sz w:val="19"/>
          <w:szCs w:val="19"/>
          <w:highlight w:val="white"/>
        </w:rPr>
        <w:t xml:space="preserve"> </w:t>
      </w:r>
      <w:proofErr w:type="spellStart"/>
      <w:r w:rsidRPr="00C45799">
        <w:rPr>
          <w:rFonts w:ascii="Consolas" w:hAnsi="Consolas" w:cs="Consolas"/>
          <w:color w:val="000000"/>
          <w:sz w:val="19"/>
          <w:szCs w:val="19"/>
          <w:highlight w:val="white"/>
        </w:rPr>
        <w:t>idBagage</w:t>
      </w:r>
      <w:proofErr w:type="spellEnd"/>
      <w:r w:rsidRPr="00C45799">
        <w:rPr>
          <w:rFonts w:ascii="Consolas" w:hAnsi="Consolas" w:cs="Consolas"/>
          <w:color w:val="000000"/>
          <w:sz w:val="19"/>
          <w:szCs w:val="19"/>
          <w:highlight w:val="white"/>
        </w:rPr>
        <w:t>);</w:t>
      </w:r>
    </w:p>
    <w:p w:rsidR="002834BF" w:rsidRPr="002834BF" w:rsidRDefault="002834BF" w:rsidP="002834BF">
      <w:pPr>
        <w:autoSpaceDE w:val="0"/>
        <w:autoSpaceDN w:val="0"/>
        <w:adjustRightInd w:val="0"/>
        <w:spacing w:after="0" w:line="240" w:lineRule="auto"/>
        <w:rPr>
          <w:rFonts w:ascii="Consolas" w:hAnsi="Consolas" w:cs="Consolas"/>
          <w:color w:val="000000"/>
          <w:sz w:val="19"/>
          <w:szCs w:val="19"/>
          <w:highlight w:val="white"/>
          <w:lang w:val="en-US"/>
        </w:rPr>
      </w:pPr>
      <w:r w:rsidRPr="00C45799">
        <w:rPr>
          <w:rFonts w:ascii="Consolas" w:hAnsi="Consolas" w:cs="Consolas"/>
          <w:color w:val="000000"/>
          <w:sz w:val="19"/>
          <w:szCs w:val="19"/>
          <w:highlight w:val="white"/>
        </w:rPr>
        <w:t xml:space="preserve">        </w:t>
      </w:r>
      <w:r w:rsidRPr="002834BF">
        <w:rPr>
          <w:rFonts w:ascii="Consolas" w:hAnsi="Consolas" w:cs="Consolas"/>
          <w:color w:val="000000"/>
          <w:sz w:val="19"/>
          <w:szCs w:val="19"/>
          <w:highlight w:val="white"/>
          <w:lang w:val="en-US"/>
        </w:rPr>
        <w:t>[</w:t>
      </w:r>
      <w:proofErr w:type="spellStart"/>
      <w:r w:rsidRPr="002834BF">
        <w:rPr>
          <w:rFonts w:ascii="Consolas" w:hAnsi="Consolas" w:cs="Consolas"/>
          <w:color w:val="2B91AF"/>
          <w:sz w:val="19"/>
          <w:szCs w:val="19"/>
          <w:highlight w:val="white"/>
          <w:lang w:val="en-US"/>
        </w:rPr>
        <w:t>OperationContract</w:t>
      </w:r>
      <w:proofErr w:type="spellEnd"/>
      <w:r w:rsidRPr="002834BF">
        <w:rPr>
          <w:rFonts w:ascii="Consolas" w:hAnsi="Consolas" w:cs="Consolas"/>
          <w:color w:val="000000"/>
          <w:sz w:val="19"/>
          <w:szCs w:val="19"/>
          <w:highlight w:val="white"/>
          <w:lang w:val="en-US"/>
        </w:rPr>
        <w:t>]</w:t>
      </w:r>
    </w:p>
    <w:p w:rsidR="002834BF" w:rsidRPr="002834BF" w:rsidRDefault="002834BF" w:rsidP="002834BF">
      <w:pPr>
        <w:autoSpaceDE w:val="0"/>
        <w:autoSpaceDN w:val="0"/>
        <w:adjustRightInd w:val="0"/>
        <w:spacing w:after="0" w:line="240" w:lineRule="auto"/>
        <w:rPr>
          <w:rFonts w:ascii="Consolas" w:hAnsi="Consolas" w:cs="Consolas"/>
          <w:color w:val="000000"/>
          <w:sz w:val="19"/>
          <w:szCs w:val="19"/>
          <w:highlight w:val="white"/>
          <w:lang w:val="en-US"/>
        </w:rPr>
      </w:pPr>
      <w:r w:rsidRPr="002834BF">
        <w:rPr>
          <w:rFonts w:ascii="Consolas" w:hAnsi="Consolas" w:cs="Consolas"/>
          <w:color w:val="000000"/>
          <w:sz w:val="19"/>
          <w:szCs w:val="19"/>
          <w:highlight w:val="white"/>
          <w:lang w:val="en-US"/>
        </w:rPr>
        <w:t xml:space="preserve">        </w:t>
      </w:r>
      <w:proofErr w:type="spellStart"/>
      <w:r w:rsidRPr="002834BF">
        <w:rPr>
          <w:rFonts w:ascii="Consolas" w:hAnsi="Consolas" w:cs="Consolas"/>
          <w:color w:val="2B91AF"/>
          <w:sz w:val="19"/>
          <w:szCs w:val="19"/>
          <w:highlight w:val="white"/>
          <w:lang w:val="en-US"/>
        </w:rPr>
        <w:t>BagageDefinition</w:t>
      </w:r>
      <w:proofErr w:type="spellEnd"/>
      <w:r w:rsidRPr="002834BF">
        <w:rPr>
          <w:rFonts w:ascii="Consolas" w:hAnsi="Consolas" w:cs="Consolas"/>
          <w:color w:val="000000"/>
          <w:sz w:val="19"/>
          <w:szCs w:val="19"/>
          <w:highlight w:val="white"/>
          <w:lang w:val="en-US"/>
        </w:rPr>
        <w:t xml:space="preserve"> </w:t>
      </w:r>
      <w:proofErr w:type="spellStart"/>
      <w:r w:rsidRPr="002834BF">
        <w:rPr>
          <w:rFonts w:ascii="Consolas" w:hAnsi="Consolas" w:cs="Consolas"/>
          <w:color w:val="000000"/>
          <w:sz w:val="19"/>
          <w:szCs w:val="19"/>
          <w:highlight w:val="white"/>
          <w:lang w:val="en-US"/>
        </w:rPr>
        <w:t>GetBagageByCodeIata</w:t>
      </w:r>
      <w:proofErr w:type="spellEnd"/>
      <w:r w:rsidRPr="002834BF">
        <w:rPr>
          <w:rFonts w:ascii="Consolas" w:hAnsi="Consolas" w:cs="Consolas"/>
          <w:color w:val="000000"/>
          <w:sz w:val="19"/>
          <w:szCs w:val="19"/>
          <w:highlight w:val="white"/>
          <w:lang w:val="en-US"/>
        </w:rPr>
        <w:t>(</w:t>
      </w:r>
      <w:r w:rsidRPr="002834BF">
        <w:rPr>
          <w:rFonts w:ascii="Consolas" w:hAnsi="Consolas" w:cs="Consolas"/>
          <w:color w:val="0000FF"/>
          <w:sz w:val="19"/>
          <w:szCs w:val="19"/>
          <w:highlight w:val="white"/>
          <w:lang w:val="en-US"/>
        </w:rPr>
        <w:t>string</w:t>
      </w:r>
      <w:r w:rsidRPr="002834BF">
        <w:rPr>
          <w:rFonts w:ascii="Consolas" w:hAnsi="Consolas" w:cs="Consolas"/>
          <w:color w:val="000000"/>
          <w:sz w:val="19"/>
          <w:szCs w:val="19"/>
          <w:highlight w:val="white"/>
          <w:lang w:val="en-US"/>
        </w:rPr>
        <w:t xml:space="preserve"> </w:t>
      </w:r>
      <w:proofErr w:type="spellStart"/>
      <w:r w:rsidRPr="002834BF">
        <w:rPr>
          <w:rFonts w:ascii="Consolas" w:hAnsi="Consolas" w:cs="Consolas"/>
          <w:color w:val="000000"/>
          <w:sz w:val="19"/>
          <w:szCs w:val="19"/>
          <w:highlight w:val="white"/>
          <w:lang w:val="en-US"/>
        </w:rPr>
        <w:t>codeIata</w:t>
      </w:r>
      <w:proofErr w:type="spellEnd"/>
      <w:r w:rsidRPr="002834BF">
        <w:rPr>
          <w:rFonts w:ascii="Consolas" w:hAnsi="Consolas" w:cs="Consolas"/>
          <w:color w:val="000000"/>
          <w:sz w:val="19"/>
          <w:szCs w:val="19"/>
          <w:highlight w:val="white"/>
          <w:lang w:val="en-US"/>
        </w:rPr>
        <w:t>);</w:t>
      </w:r>
    </w:p>
    <w:p w:rsidR="002834BF" w:rsidRPr="002834BF" w:rsidRDefault="002834BF" w:rsidP="002834BF">
      <w:pPr>
        <w:autoSpaceDE w:val="0"/>
        <w:autoSpaceDN w:val="0"/>
        <w:adjustRightInd w:val="0"/>
        <w:spacing w:after="0" w:line="240" w:lineRule="auto"/>
        <w:rPr>
          <w:rFonts w:ascii="Consolas" w:hAnsi="Consolas" w:cs="Consolas"/>
          <w:color w:val="000000"/>
          <w:sz w:val="19"/>
          <w:szCs w:val="19"/>
          <w:highlight w:val="white"/>
          <w:lang w:val="en-US"/>
        </w:rPr>
      </w:pPr>
      <w:r w:rsidRPr="002834BF">
        <w:rPr>
          <w:rFonts w:ascii="Consolas" w:hAnsi="Consolas" w:cs="Consolas"/>
          <w:color w:val="000000"/>
          <w:sz w:val="19"/>
          <w:szCs w:val="19"/>
          <w:highlight w:val="white"/>
          <w:lang w:val="en-US"/>
        </w:rPr>
        <w:t xml:space="preserve">        [</w:t>
      </w:r>
      <w:proofErr w:type="spellStart"/>
      <w:r w:rsidRPr="002834BF">
        <w:rPr>
          <w:rFonts w:ascii="Consolas" w:hAnsi="Consolas" w:cs="Consolas"/>
          <w:color w:val="2B91AF"/>
          <w:sz w:val="19"/>
          <w:szCs w:val="19"/>
          <w:highlight w:val="white"/>
          <w:lang w:val="en-US"/>
        </w:rPr>
        <w:t>OperationContract</w:t>
      </w:r>
      <w:proofErr w:type="spellEnd"/>
      <w:r w:rsidRPr="002834BF">
        <w:rPr>
          <w:rFonts w:ascii="Consolas" w:hAnsi="Consolas" w:cs="Consolas"/>
          <w:color w:val="000000"/>
          <w:sz w:val="19"/>
          <w:szCs w:val="19"/>
          <w:highlight w:val="white"/>
          <w:lang w:val="en-US"/>
        </w:rPr>
        <w:t>]</w:t>
      </w:r>
    </w:p>
    <w:p w:rsidR="002834BF" w:rsidRPr="00C45799" w:rsidRDefault="002834BF" w:rsidP="002834BF">
      <w:pPr>
        <w:autoSpaceDE w:val="0"/>
        <w:autoSpaceDN w:val="0"/>
        <w:adjustRightInd w:val="0"/>
        <w:spacing w:after="0" w:line="240" w:lineRule="auto"/>
        <w:rPr>
          <w:rFonts w:ascii="Consolas" w:hAnsi="Consolas" w:cs="Consolas"/>
          <w:color w:val="000000"/>
          <w:sz w:val="19"/>
          <w:szCs w:val="19"/>
          <w:highlight w:val="white"/>
          <w:lang w:val="en-US"/>
        </w:rPr>
      </w:pPr>
      <w:r w:rsidRPr="002834BF">
        <w:rPr>
          <w:rFonts w:ascii="Consolas" w:hAnsi="Consolas" w:cs="Consolas"/>
          <w:color w:val="000000"/>
          <w:sz w:val="19"/>
          <w:szCs w:val="19"/>
          <w:highlight w:val="white"/>
          <w:lang w:val="en-US"/>
        </w:rPr>
        <w:lastRenderedPageBreak/>
        <w:t xml:space="preserve">        </w:t>
      </w:r>
      <w:r w:rsidRPr="00C45799">
        <w:rPr>
          <w:rFonts w:ascii="Consolas" w:hAnsi="Consolas" w:cs="Consolas"/>
          <w:color w:val="0000FF"/>
          <w:sz w:val="19"/>
          <w:szCs w:val="19"/>
          <w:highlight w:val="white"/>
          <w:lang w:val="en-US"/>
        </w:rPr>
        <w:t>int</w:t>
      </w:r>
      <w:r w:rsidRPr="00C45799">
        <w:rPr>
          <w:rFonts w:ascii="Consolas" w:hAnsi="Consolas" w:cs="Consolas"/>
          <w:color w:val="000000"/>
          <w:sz w:val="19"/>
          <w:szCs w:val="19"/>
          <w:highlight w:val="white"/>
          <w:lang w:val="en-US"/>
        </w:rPr>
        <w:t xml:space="preserve">  </w:t>
      </w:r>
      <w:proofErr w:type="spellStart"/>
      <w:r w:rsidRPr="00C45799">
        <w:rPr>
          <w:rFonts w:ascii="Consolas" w:hAnsi="Consolas" w:cs="Consolas"/>
          <w:color w:val="000000"/>
          <w:sz w:val="19"/>
          <w:szCs w:val="19"/>
          <w:highlight w:val="white"/>
          <w:lang w:val="en-US"/>
        </w:rPr>
        <w:t>CreateBagage</w:t>
      </w:r>
      <w:proofErr w:type="spellEnd"/>
      <w:r w:rsidRPr="00C45799">
        <w:rPr>
          <w:rFonts w:ascii="Consolas" w:hAnsi="Consolas" w:cs="Consolas"/>
          <w:color w:val="000000"/>
          <w:sz w:val="19"/>
          <w:szCs w:val="19"/>
          <w:highlight w:val="white"/>
          <w:lang w:val="en-US"/>
        </w:rPr>
        <w:t>(</w:t>
      </w:r>
      <w:proofErr w:type="spellStart"/>
      <w:r w:rsidRPr="00C45799">
        <w:rPr>
          <w:rFonts w:ascii="Consolas" w:hAnsi="Consolas" w:cs="Consolas"/>
          <w:color w:val="2B91AF"/>
          <w:sz w:val="19"/>
          <w:szCs w:val="19"/>
          <w:highlight w:val="white"/>
          <w:lang w:val="en-US"/>
        </w:rPr>
        <w:t>BagageDefinition</w:t>
      </w:r>
      <w:proofErr w:type="spellEnd"/>
      <w:r w:rsidRPr="00C45799">
        <w:rPr>
          <w:rFonts w:ascii="Consolas" w:hAnsi="Consolas" w:cs="Consolas"/>
          <w:color w:val="000000"/>
          <w:sz w:val="19"/>
          <w:szCs w:val="19"/>
          <w:highlight w:val="white"/>
          <w:lang w:val="en-US"/>
        </w:rPr>
        <w:t xml:space="preserve"> bag);</w:t>
      </w:r>
    </w:p>
    <w:p w:rsidR="002834BF" w:rsidRDefault="002834BF" w:rsidP="002834BF">
      <w:pPr>
        <w:autoSpaceDE w:val="0"/>
        <w:autoSpaceDN w:val="0"/>
        <w:adjustRightInd w:val="0"/>
        <w:spacing w:after="0" w:line="240" w:lineRule="auto"/>
        <w:rPr>
          <w:rFonts w:ascii="Consolas" w:hAnsi="Consolas" w:cs="Consolas"/>
          <w:color w:val="000000"/>
          <w:sz w:val="19"/>
          <w:szCs w:val="19"/>
          <w:highlight w:val="white"/>
        </w:rPr>
      </w:pPr>
      <w:r w:rsidRPr="00C4579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834BF" w:rsidRDefault="002834BF" w:rsidP="002834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10183" w:rsidRDefault="00D10183" w:rsidP="002834BF">
      <w:pPr>
        <w:autoSpaceDE w:val="0"/>
        <w:autoSpaceDN w:val="0"/>
        <w:adjustRightInd w:val="0"/>
        <w:spacing w:after="0" w:line="240" w:lineRule="auto"/>
      </w:pPr>
    </w:p>
    <w:p w:rsidR="002834BF" w:rsidRDefault="002834BF" w:rsidP="004368CE">
      <w:pPr>
        <w:ind w:firstLine="708"/>
      </w:pPr>
      <w:r>
        <w:t xml:space="preserve">La définition de cette interface est très proche de la définition de la classe abstraite </w:t>
      </w:r>
      <w:proofErr w:type="spellStart"/>
      <w:r>
        <w:t>Models.AbstractDefinition</w:t>
      </w:r>
      <w:proofErr w:type="spellEnd"/>
      <w:r>
        <w:t xml:space="preserve"> car dans notre cas</w:t>
      </w:r>
      <w:r w:rsidR="00BA4295">
        <w:t>,</w:t>
      </w:r>
      <w:r>
        <w:t xml:space="preserve"> l’ensembles des méthodes des </w:t>
      </w:r>
      <w:r w:rsidR="00BA4295">
        <w:t>‘</w:t>
      </w:r>
      <w:proofErr w:type="spellStart"/>
      <w:r>
        <w:t>models</w:t>
      </w:r>
      <w:proofErr w:type="spellEnd"/>
      <w:r w:rsidR="00BA4295">
        <w:t>’</w:t>
      </w:r>
      <w:r>
        <w:t xml:space="preserve"> sont exposées. </w:t>
      </w:r>
    </w:p>
    <w:p w:rsidR="00D10183" w:rsidRDefault="00D10183" w:rsidP="004368CE">
      <w:pPr>
        <w:ind w:firstLine="708"/>
        <w:rPr>
          <w:rFonts w:ascii="Consolas" w:hAnsi="Consolas" w:cs="Consolas"/>
          <w:color w:val="000000"/>
          <w:sz w:val="19"/>
          <w:szCs w:val="19"/>
        </w:rPr>
      </w:pPr>
      <w:r>
        <w:t xml:space="preserve">Vous pouvez constater que Visual Studio ne reconnait les </w:t>
      </w:r>
      <w:r w:rsidR="00BA4295">
        <w:t xml:space="preserve">classes définies dans le </w:t>
      </w:r>
      <w:proofErr w:type="spellStart"/>
      <w:r w:rsidR="00BA4295">
        <w:t>namespac</w:t>
      </w:r>
      <w:r>
        <w:t>e</w:t>
      </w:r>
      <w:proofErr w:type="spellEnd"/>
      <w:r>
        <w:t xml:space="preserve"> ‘</w:t>
      </w:r>
      <w:proofErr w:type="spellStart"/>
      <w:r>
        <w:rPr>
          <w:rFonts w:ascii="Consolas" w:hAnsi="Consolas" w:cs="Consolas"/>
          <w:color w:val="000000"/>
          <w:sz w:val="19"/>
          <w:szCs w:val="19"/>
          <w:highlight w:val="white"/>
        </w:rPr>
        <w:t>MyAirport.Pim</w:t>
      </w:r>
      <w:proofErr w:type="spellEnd"/>
      <w:r>
        <w:rPr>
          <w:rFonts w:ascii="Consolas" w:hAnsi="Consolas" w:cs="Consolas"/>
          <w:color w:val="000000"/>
          <w:sz w:val="19"/>
          <w:szCs w:val="19"/>
        </w:rPr>
        <w:t>’.</w:t>
      </w:r>
    </w:p>
    <w:p w:rsidR="00D10183" w:rsidRDefault="00BA4295" w:rsidP="00D10183">
      <w:r>
        <w:t xml:space="preserve">Dans le projet </w:t>
      </w:r>
      <w:proofErr w:type="spellStart"/>
      <w:r>
        <w:t>ServicePim</w:t>
      </w:r>
      <w:proofErr w:type="spellEnd"/>
      <w:r w:rsidR="00D10183">
        <w:t xml:space="preserve"> ajouter une référence au</w:t>
      </w:r>
      <w:r>
        <w:t>x</w:t>
      </w:r>
      <w:r w:rsidR="00D10183">
        <w:t xml:space="preserve"> projet</w:t>
      </w:r>
      <w:r>
        <w:t>s</w:t>
      </w:r>
      <w:r w:rsidR="00D10183">
        <w:t xml:space="preserve"> </w:t>
      </w:r>
      <w:proofErr w:type="spellStart"/>
      <w:r w:rsidR="00D10183">
        <w:t>Entities</w:t>
      </w:r>
      <w:proofErr w:type="spellEnd"/>
      <w:r>
        <w:t xml:space="preserve">, </w:t>
      </w:r>
      <w:proofErr w:type="spellStart"/>
      <w:r>
        <w:t>Models.AbstractDefinition</w:t>
      </w:r>
      <w:proofErr w:type="spellEnd"/>
      <w:r>
        <w:t xml:space="preserve"> et </w:t>
      </w:r>
      <w:proofErr w:type="spellStart"/>
      <w:r>
        <w:t>Models.Factory</w:t>
      </w:r>
      <w:proofErr w:type="spellEnd"/>
      <w:r w:rsidR="00D10183">
        <w:t>.</w:t>
      </w:r>
    </w:p>
    <w:p w:rsidR="00D10183" w:rsidRDefault="00D10183" w:rsidP="00D10183">
      <w:r>
        <w:rPr>
          <w:noProof/>
          <w:lang w:eastAsia="fr-FR"/>
        </w:rPr>
        <w:drawing>
          <wp:inline distT="0" distB="0" distL="0" distR="0">
            <wp:extent cx="2898251" cy="9548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8123" cy="954763"/>
                    </a:xfrm>
                    <a:prstGeom prst="rect">
                      <a:avLst/>
                    </a:prstGeom>
                    <a:noFill/>
                    <a:ln>
                      <a:noFill/>
                    </a:ln>
                  </pic:spPr>
                </pic:pic>
              </a:graphicData>
            </a:graphic>
          </wp:inline>
        </w:drawing>
      </w:r>
    </w:p>
    <w:p w:rsidR="00D10183" w:rsidRDefault="00D10183" w:rsidP="00D10183">
      <w:r>
        <w:t xml:space="preserve">Les attributs </w:t>
      </w:r>
      <w:proofErr w:type="spellStart"/>
      <w:r>
        <w:t>OperationContract</w:t>
      </w:r>
      <w:proofErr w:type="spellEnd"/>
      <w:r>
        <w:t xml:space="preserve"> sont utilisés par WCF pour connaitre les méthodes qui devront être exposées par le service. L’attribut </w:t>
      </w:r>
      <w:proofErr w:type="spellStart"/>
      <w:r>
        <w:t>Ser</w:t>
      </w:r>
      <w:r w:rsidR="005E79F1">
        <w:t>v</w:t>
      </w:r>
      <w:r>
        <w:t>i</w:t>
      </w:r>
      <w:r w:rsidR="005E79F1">
        <w:t>c</w:t>
      </w:r>
      <w:r>
        <w:t>eContract</w:t>
      </w:r>
      <w:proofErr w:type="spellEnd"/>
      <w:r>
        <w:t xml:space="preserve"> permet à WCF de savoir que cette interface expose des méthodes de service. </w:t>
      </w:r>
      <w:r w:rsidR="005E79F1">
        <w:t>L’ensemble des classes nécessaires à WCF sont regroupées dans l’</w:t>
      </w:r>
      <w:proofErr w:type="spellStart"/>
      <w:r w:rsidR="005E79F1">
        <w:t>assembly</w:t>
      </w:r>
      <w:proofErr w:type="spellEnd"/>
      <w:r w:rsidR="005E79F1">
        <w:t xml:space="preserve"> </w:t>
      </w:r>
      <w:proofErr w:type="spellStart"/>
      <w:r w:rsidR="005E79F1">
        <w:t>System.ServiceModel</w:t>
      </w:r>
      <w:proofErr w:type="spellEnd"/>
      <w:r w:rsidR="005E79F1">
        <w:t>.</w:t>
      </w:r>
    </w:p>
    <w:p w:rsidR="00BA4295" w:rsidRDefault="00222744" w:rsidP="00D10183">
      <w:r>
        <w:t xml:space="preserve">Renommer le fichier Servcie1 en </w:t>
      </w:r>
      <w:proofErr w:type="spellStart"/>
      <w:r w:rsidR="00BA4295">
        <w:t>ServicePim</w:t>
      </w:r>
      <w:proofErr w:type="spellEnd"/>
      <w:r w:rsidR="00BA4295">
        <w:t xml:space="preserve"> c’est ici que sera implémenté le code du service.</w:t>
      </w:r>
    </w:p>
    <w:p w:rsidR="00BA4295" w:rsidRDefault="00BA4295" w:rsidP="00D10183">
      <w:r>
        <w:t xml:space="preserve">Supprimer le contenu de la classe </w:t>
      </w:r>
      <w:proofErr w:type="spellStart"/>
      <w:r>
        <w:t>ServicePim</w:t>
      </w:r>
      <w:proofErr w:type="spellEnd"/>
      <w:r>
        <w:t xml:space="preserve"> et utilisé le </w:t>
      </w:r>
      <w:proofErr w:type="spellStart"/>
      <w:r>
        <w:t>smartTag</w:t>
      </w:r>
      <w:proofErr w:type="spellEnd"/>
      <w:r>
        <w:t xml:space="preserve"> pour </w:t>
      </w:r>
      <w:proofErr w:type="spellStart"/>
      <w:r>
        <w:t>génèrer</w:t>
      </w:r>
      <w:proofErr w:type="spellEnd"/>
      <w:r>
        <w:t xml:space="preserve"> les prototypes des méthodes de </w:t>
      </w:r>
      <w:proofErr w:type="spellStart"/>
      <w:r>
        <w:t>IServicePim</w:t>
      </w:r>
      <w:proofErr w:type="spellEnd"/>
      <w:r>
        <w:t>.</w:t>
      </w:r>
    </w:p>
    <w:p w:rsidR="00222744" w:rsidRDefault="00BA4295" w:rsidP="00D10183">
      <w:r>
        <w:rPr>
          <w:noProof/>
          <w:lang w:eastAsia="fr-FR"/>
        </w:rPr>
        <w:drawing>
          <wp:inline distT="0" distB="0" distL="0" distR="0">
            <wp:extent cx="4898390" cy="8489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8390" cy="848995"/>
                    </a:xfrm>
                    <a:prstGeom prst="rect">
                      <a:avLst/>
                    </a:prstGeom>
                    <a:noFill/>
                    <a:ln>
                      <a:noFill/>
                    </a:ln>
                  </pic:spPr>
                </pic:pic>
              </a:graphicData>
            </a:graphic>
          </wp:inline>
        </w:drawing>
      </w:r>
      <w:r>
        <w:t xml:space="preserve"> </w:t>
      </w:r>
    </w:p>
    <w:p w:rsidR="00222744" w:rsidRDefault="00222744" w:rsidP="00D10183">
      <w:r>
        <w:t xml:space="preserve">Notre service expose maintenant des méthodes qui exploitent des objets </w:t>
      </w:r>
      <w:proofErr w:type="spellStart"/>
      <w:r>
        <w:t>BagageDefinition</w:t>
      </w:r>
      <w:proofErr w:type="spellEnd"/>
      <w:r>
        <w:t>, il convient donc d’indiquer à WCF comment Sérialiser ces objets.</w:t>
      </w:r>
    </w:p>
    <w:p w:rsidR="00222744" w:rsidRDefault="00222744" w:rsidP="00D10183">
      <w:r>
        <w:t xml:space="preserve">Ajouter l’attribut </w:t>
      </w:r>
      <w:proofErr w:type="spellStart"/>
      <w:r>
        <w:t>DataContract</w:t>
      </w:r>
      <w:proofErr w:type="spellEnd"/>
      <w:r>
        <w:t xml:space="preserve"> </w:t>
      </w:r>
      <w:r w:rsidR="00BA4295">
        <w:t xml:space="preserve">a la classe </w:t>
      </w:r>
      <w:proofErr w:type="spellStart"/>
      <w:r w:rsidR="00BA4295">
        <w:t>BagageDefinition</w:t>
      </w:r>
      <w:proofErr w:type="spellEnd"/>
      <w:r w:rsidR="00BA4295">
        <w:t>.</w:t>
      </w:r>
    </w:p>
    <w:p w:rsidR="00222744" w:rsidRDefault="00222744" w:rsidP="00D10183">
      <w:r>
        <w:t xml:space="preserve">Ajouter l’attribut </w:t>
      </w:r>
      <w:proofErr w:type="spellStart"/>
      <w:r>
        <w:t>DataMember</w:t>
      </w:r>
      <w:proofErr w:type="spellEnd"/>
      <w:r>
        <w:t xml:space="preserve"> aux propriétés de</w:t>
      </w:r>
      <w:r w:rsidR="00BA4295">
        <w:t xml:space="preserve"> cette classe.</w:t>
      </w:r>
    </w:p>
    <w:p w:rsidR="00222744" w:rsidRDefault="00222744" w:rsidP="00D10183">
      <w:r>
        <w:t xml:space="preserve">Les </w:t>
      </w:r>
      <w:r w:rsidR="00195F38">
        <w:t xml:space="preserve">attributs </w:t>
      </w:r>
      <w:proofErr w:type="spellStart"/>
      <w:r w:rsidR="00195F38">
        <w:t>DataContract</w:t>
      </w:r>
      <w:proofErr w:type="spellEnd"/>
      <w:r w:rsidR="00195F38">
        <w:t xml:space="preserve"> et </w:t>
      </w:r>
      <w:proofErr w:type="spellStart"/>
      <w:r w:rsidR="00195F38">
        <w:t>DataMember</w:t>
      </w:r>
      <w:proofErr w:type="spellEnd"/>
      <w:r w:rsidR="00195F38">
        <w:t xml:space="preserve"> sont définis dans la librairie </w:t>
      </w:r>
      <w:proofErr w:type="spellStart"/>
      <w:r w:rsidR="00195F38">
        <w:t>System.Runtime.Serialization</w:t>
      </w:r>
      <w:proofErr w:type="spellEnd"/>
      <w:r w:rsidR="00195F38">
        <w:t>.</w:t>
      </w:r>
    </w:p>
    <w:p w:rsidR="00195F38" w:rsidRDefault="00195F38" w:rsidP="00D10183">
      <w:r>
        <w:t xml:space="preserve">Il convient maintenant d’implémenter le comportement de notre service dans la classe </w:t>
      </w:r>
      <w:proofErr w:type="spellStart"/>
      <w:r>
        <w:t>Service</w:t>
      </w:r>
      <w:r w:rsidR="006A733B">
        <w:t>Pim</w:t>
      </w:r>
      <w:proofErr w:type="spellEnd"/>
      <w:r>
        <w:t>.</w:t>
      </w:r>
    </w:p>
    <w:p w:rsidR="00A624EF" w:rsidRDefault="006A733B" w:rsidP="00D10183">
      <w:r>
        <w:t xml:space="preserve">Remplacer le code de la méthode </w:t>
      </w:r>
      <w:proofErr w:type="spellStart"/>
      <w:r>
        <w:t>GetBagageById</w:t>
      </w:r>
      <w:proofErr w:type="spellEnd"/>
      <w:r>
        <w:t xml:space="preserve"> par le code ci-dessous</w:t>
      </w:r>
      <w:r w:rsidR="00A624EF">
        <w:t> :</w:t>
      </w:r>
    </w:p>
    <w:p w:rsidR="006A733B" w:rsidRPr="006A733B" w:rsidRDefault="00A624EF" w:rsidP="006A733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rPr>
        <w:t xml:space="preserve">     </w:t>
      </w:r>
      <w:r w:rsidR="006A733B" w:rsidRPr="00AB721B">
        <w:rPr>
          <w:rFonts w:ascii="Consolas" w:hAnsi="Consolas" w:cs="Consolas"/>
          <w:color w:val="000000"/>
          <w:sz w:val="19"/>
          <w:szCs w:val="19"/>
          <w:highlight w:val="white"/>
        </w:rPr>
        <w:t xml:space="preserve"> </w:t>
      </w:r>
      <w:r w:rsidR="006A733B" w:rsidRPr="006A733B">
        <w:rPr>
          <w:rFonts w:ascii="Consolas" w:hAnsi="Consolas" w:cs="Consolas"/>
          <w:color w:val="0000FF"/>
          <w:sz w:val="19"/>
          <w:szCs w:val="19"/>
          <w:highlight w:val="white"/>
          <w:lang w:val="en-US"/>
        </w:rPr>
        <w:t>public</w:t>
      </w:r>
      <w:r w:rsidR="006A733B" w:rsidRPr="006A733B">
        <w:rPr>
          <w:rFonts w:ascii="Consolas" w:hAnsi="Consolas" w:cs="Consolas"/>
          <w:color w:val="000000"/>
          <w:sz w:val="19"/>
          <w:szCs w:val="19"/>
          <w:highlight w:val="white"/>
          <w:lang w:val="en-US"/>
        </w:rPr>
        <w:t xml:space="preserve"> </w:t>
      </w:r>
      <w:r w:rsidR="006A733B" w:rsidRPr="006A733B">
        <w:rPr>
          <w:rFonts w:ascii="Consolas" w:hAnsi="Consolas" w:cs="Consolas"/>
          <w:color w:val="0000FF"/>
          <w:sz w:val="19"/>
          <w:szCs w:val="19"/>
          <w:highlight w:val="white"/>
          <w:lang w:val="en-US"/>
        </w:rPr>
        <w:t>class</w:t>
      </w:r>
      <w:r w:rsidR="006A733B" w:rsidRPr="006A733B">
        <w:rPr>
          <w:rFonts w:ascii="Consolas" w:hAnsi="Consolas" w:cs="Consolas"/>
          <w:color w:val="000000"/>
          <w:sz w:val="19"/>
          <w:szCs w:val="19"/>
          <w:highlight w:val="white"/>
          <w:lang w:val="en-US"/>
        </w:rPr>
        <w:t xml:space="preserve"> </w:t>
      </w:r>
      <w:proofErr w:type="spellStart"/>
      <w:r w:rsidR="006A733B" w:rsidRPr="006A733B">
        <w:rPr>
          <w:rFonts w:ascii="Consolas" w:hAnsi="Consolas" w:cs="Consolas"/>
          <w:color w:val="2B91AF"/>
          <w:sz w:val="19"/>
          <w:szCs w:val="19"/>
          <w:highlight w:val="white"/>
          <w:lang w:val="en-US"/>
        </w:rPr>
        <w:t>ServicePim</w:t>
      </w:r>
      <w:proofErr w:type="spellEnd"/>
      <w:r w:rsidR="006A733B" w:rsidRPr="006A733B">
        <w:rPr>
          <w:rFonts w:ascii="Consolas" w:hAnsi="Consolas" w:cs="Consolas"/>
          <w:color w:val="000000"/>
          <w:sz w:val="19"/>
          <w:szCs w:val="19"/>
          <w:highlight w:val="white"/>
          <w:lang w:val="en-US"/>
        </w:rPr>
        <w:t xml:space="preserve"> : </w:t>
      </w:r>
      <w:proofErr w:type="spellStart"/>
      <w:r w:rsidR="006A733B" w:rsidRPr="006A733B">
        <w:rPr>
          <w:rFonts w:ascii="Consolas" w:hAnsi="Consolas" w:cs="Consolas"/>
          <w:color w:val="2B91AF"/>
          <w:sz w:val="19"/>
          <w:szCs w:val="19"/>
          <w:highlight w:val="white"/>
          <w:lang w:val="en-US"/>
        </w:rPr>
        <w:t>IServicePim</w:t>
      </w:r>
      <w:proofErr w:type="spellEnd"/>
    </w:p>
    <w:p w:rsidR="006A733B" w:rsidRPr="006A733B" w:rsidRDefault="006A733B" w:rsidP="006A733B">
      <w:pPr>
        <w:autoSpaceDE w:val="0"/>
        <w:autoSpaceDN w:val="0"/>
        <w:adjustRightInd w:val="0"/>
        <w:spacing w:after="0" w:line="240" w:lineRule="auto"/>
        <w:rPr>
          <w:rFonts w:ascii="Consolas" w:hAnsi="Consolas" w:cs="Consolas"/>
          <w:color w:val="000000"/>
          <w:sz w:val="19"/>
          <w:szCs w:val="19"/>
          <w:highlight w:val="white"/>
          <w:lang w:val="en-US"/>
        </w:rPr>
      </w:pPr>
      <w:r w:rsidRPr="006A733B">
        <w:rPr>
          <w:rFonts w:ascii="Consolas" w:hAnsi="Consolas" w:cs="Consolas"/>
          <w:color w:val="000000"/>
          <w:sz w:val="19"/>
          <w:szCs w:val="19"/>
          <w:highlight w:val="white"/>
          <w:lang w:val="en-US"/>
        </w:rPr>
        <w:t xml:space="preserve">    {</w:t>
      </w:r>
    </w:p>
    <w:p w:rsidR="006A733B" w:rsidRPr="006A733B" w:rsidRDefault="006A733B" w:rsidP="006A733B">
      <w:pPr>
        <w:autoSpaceDE w:val="0"/>
        <w:autoSpaceDN w:val="0"/>
        <w:adjustRightInd w:val="0"/>
        <w:spacing w:after="0" w:line="240" w:lineRule="auto"/>
        <w:rPr>
          <w:rFonts w:ascii="Consolas" w:hAnsi="Consolas" w:cs="Consolas"/>
          <w:color w:val="000000"/>
          <w:sz w:val="19"/>
          <w:szCs w:val="19"/>
          <w:highlight w:val="white"/>
          <w:lang w:val="en-US"/>
        </w:rPr>
      </w:pPr>
      <w:r w:rsidRPr="006A733B">
        <w:rPr>
          <w:rFonts w:ascii="Consolas" w:hAnsi="Consolas" w:cs="Consolas"/>
          <w:color w:val="000000"/>
          <w:sz w:val="19"/>
          <w:szCs w:val="19"/>
          <w:highlight w:val="white"/>
          <w:lang w:val="en-US"/>
        </w:rPr>
        <w:t xml:space="preserve">        </w:t>
      </w:r>
      <w:r w:rsidRPr="006A733B">
        <w:rPr>
          <w:rFonts w:ascii="Consolas" w:hAnsi="Consolas" w:cs="Consolas"/>
          <w:color w:val="0000FF"/>
          <w:sz w:val="19"/>
          <w:szCs w:val="19"/>
          <w:highlight w:val="white"/>
          <w:lang w:val="en-US"/>
        </w:rPr>
        <w:t>public</w:t>
      </w:r>
      <w:r w:rsidRPr="006A733B">
        <w:rPr>
          <w:rFonts w:ascii="Consolas" w:hAnsi="Consolas" w:cs="Consolas"/>
          <w:color w:val="000000"/>
          <w:sz w:val="19"/>
          <w:szCs w:val="19"/>
          <w:highlight w:val="white"/>
          <w:lang w:val="en-US"/>
        </w:rPr>
        <w:t xml:space="preserve"> </w:t>
      </w:r>
      <w:proofErr w:type="spellStart"/>
      <w:r w:rsidRPr="006A733B">
        <w:rPr>
          <w:rFonts w:ascii="Consolas" w:hAnsi="Consolas" w:cs="Consolas"/>
          <w:color w:val="2B91AF"/>
          <w:sz w:val="19"/>
          <w:szCs w:val="19"/>
          <w:highlight w:val="white"/>
          <w:lang w:val="en-US"/>
        </w:rPr>
        <w:t>BagageDefinition</w:t>
      </w:r>
      <w:proofErr w:type="spellEnd"/>
      <w:r w:rsidRPr="006A733B">
        <w:rPr>
          <w:rFonts w:ascii="Consolas" w:hAnsi="Consolas" w:cs="Consolas"/>
          <w:color w:val="000000"/>
          <w:sz w:val="19"/>
          <w:szCs w:val="19"/>
          <w:highlight w:val="white"/>
          <w:lang w:val="en-US"/>
        </w:rPr>
        <w:t xml:space="preserve"> </w:t>
      </w:r>
      <w:proofErr w:type="spellStart"/>
      <w:r w:rsidRPr="006A733B">
        <w:rPr>
          <w:rFonts w:ascii="Consolas" w:hAnsi="Consolas" w:cs="Consolas"/>
          <w:color w:val="000000"/>
          <w:sz w:val="19"/>
          <w:szCs w:val="19"/>
          <w:highlight w:val="white"/>
          <w:lang w:val="en-US"/>
        </w:rPr>
        <w:t>GetBagageById</w:t>
      </w:r>
      <w:proofErr w:type="spellEnd"/>
      <w:r w:rsidRPr="006A733B">
        <w:rPr>
          <w:rFonts w:ascii="Consolas" w:hAnsi="Consolas" w:cs="Consolas"/>
          <w:color w:val="000000"/>
          <w:sz w:val="19"/>
          <w:szCs w:val="19"/>
          <w:highlight w:val="white"/>
          <w:lang w:val="en-US"/>
        </w:rPr>
        <w:t>(</w:t>
      </w:r>
      <w:r w:rsidRPr="006A733B">
        <w:rPr>
          <w:rFonts w:ascii="Consolas" w:hAnsi="Consolas" w:cs="Consolas"/>
          <w:color w:val="0000FF"/>
          <w:sz w:val="19"/>
          <w:szCs w:val="19"/>
          <w:highlight w:val="white"/>
          <w:lang w:val="en-US"/>
        </w:rPr>
        <w:t>int</w:t>
      </w:r>
      <w:r w:rsidRPr="006A733B">
        <w:rPr>
          <w:rFonts w:ascii="Consolas" w:hAnsi="Consolas" w:cs="Consolas"/>
          <w:color w:val="000000"/>
          <w:sz w:val="19"/>
          <w:szCs w:val="19"/>
          <w:highlight w:val="white"/>
          <w:lang w:val="en-US"/>
        </w:rPr>
        <w:t xml:space="preserve"> </w:t>
      </w:r>
      <w:proofErr w:type="spellStart"/>
      <w:r w:rsidRPr="006A733B">
        <w:rPr>
          <w:rFonts w:ascii="Consolas" w:hAnsi="Consolas" w:cs="Consolas"/>
          <w:color w:val="000000"/>
          <w:sz w:val="19"/>
          <w:szCs w:val="19"/>
          <w:highlight w:val="white"/>
          <w:lang w:val="en-US"/>
        </w:rPr>
        <w:t>idBagage</w:t>
      </w:r>
      <w:proofErr w:type="spellEnd"/>
      <w:r w:rsidRPr="006A733B">
        <w:rPr>
          <w:rFonts w:ascii="Consolas" w:hAnsi="Consolas" w:cs="Consolas"/>
          <w:color w:val="000000"/>
          <w:sz w:val="19"/>
          <w:szCs w:val="19"/>
          <w:highlight w:val="white"/>
          <w:lang w:val="en-US"/>
        </w:rPr>
        <w:t>)</w:t>
      </w:r>
    </w:p>
    <w:p w:rsidR="006A733B" w:rsidRPr="006A733B" w:rsidRDefault="006A733B" w:rsidP="006A733B">
      <w:pPr>
        <w:autoSpaceDE w:val="0"/>
        <w:autoSpaceDN w:val="0"/>
        <w:adjustRightInd w:val="0"/>
        <w:spacing w:after="0" w:line="240" w:lineRule="auto"/>
        <w:rPr>
          <w:rFonts w:ascii="Consolas" w:hAnsi="Consolas" w:cs="Consolas"/>
          <w:color w:val="000000"/>
          <w:sz w:val="19"/>
          <w:szCs w:val="19"/>
          <w:highlight w:val="white"/>
          <w:lang w:val="en-US"/>
        </w:rPr>
      </w:pPr>
      <w:r w:rsidRPr="006A733B">
        <w:rPr>
          <w:rFonts w:ascii="Consolas" w:hAnsi="Consolas" w:cs="Consolas"/>
          <w:color w:val="000000"/>
          <w:sz w:val="19"/>
          <w:szCs w:val="19"/>
          <w:highlight w:val="white"/>
          <w:lang w:val="en-US"/>
        </w:rPr>
        <w:t xml:space="preserve">        {</w:t>
      </w:r>
    </w:p>
    <w:p w:rsidR="006A733B" w:rsidRPr="006A733B" w:rsidRDefault="006A733B" w:rsidP="006A733B">
      <w:pPr>
        <w:autoSpaceDE w:val="0"/>
        <w:autoSpaceDN w:val="0"/>
        <w:adjustRightInd w:val="0"/>
        <w:spacing w:after="0" w:line="240" w:lineRule="auto"/>
        <w:rPr>
          <w:rFonts w:ascii="Consolas" w:hAnsi="Consolas" w:cs="Consolas"/>
          <w:color w:val="000000"/>
          <w:sz w:val="19"/>
          <w:szCs w:val="19"/>
          <w:highlight w:val="white"/>
          <w:lang w:val="en-US"/>
        </w:rPr>
      </w:pPr>
      <w:r w:rsidRPr="006A733B">
        <w:rPr>
          <w:rFonts w:ascii="Consolas" w:hAnsi="Consolas" w:cs="Consolas"/>
          <w:color w:val="000000"/>
          <w:sz w:val="19"/>
          <w:szCs w:val="19"/>
          <w:highlight w:val="white"/>
          <w:lang w:val="en-US"/>
        </w:rPr>
        <w:t xml:space="preserve">            </w:t>
      </w:r>
      <w:r w:rsidRPr="006A733B">
        <w:rPr>
          <w:rFonts w:ascii="Consolas" w:hAnsi="Consolas" w:cs="Consolas"/>
          <w:color w:val="0000FF"/>
          <w:sz w:val="19"/>
          <w:szCs w:val="19"/>
          <w:highlight w:val="white"/>
          <w:lang w:val="en-US"/>
        </w:rPr>
        <w:t>return</w:t>
      </w:r>
      <w:r w:rsidRPr="006A733B">
        <w:rPr>
          <w:rFonts w:ascii="Consolas" w:hAnsi="Consolas" w:cs="Consolas"/>
          <w:color w:val="000000"/>
          <w:sz w:val="19"/>
          <w:szCs w:val="19"/>
          <w:highlight w:val="white"/>
          <w:lang w:val="en-US"/>
        </w:rPr>
        <w:t xml:space="preserve"> </w:t>
      </w:r>
      <w:proofErr w:type="spellStart"/>
      <w:r w:rsidRPr="006A733B">
        <w:rPr>
          <w:rFonts w:ascii="Consolas" w:hAnsi="Consolas" w:cs="Consolas"/>
          <w:color w:val="000000"/>
          <w:sz w:val="19"/>
          <w:szCs w:val="19"/>
          <w:highlight w:val="white"/>
          <w:lang w:val="en-US"/>
        </w:rPr>
        <w:t>MyAirport.Pim.Models.</w:t>
      </w:r>
      <w:r w:rsidRPr="006A733B">
        <w:rPr>
          <w:rFonts w:ascii="Consolas" w:hAnsi="Consolas" w:cs="Consolas"/>
          <w:color w:val="2B91AF"/>
          <w:sz w:val="19"/>
          <w:szCs w:val="19"/>
          <w:highlight w:val="white"/>
          <w:lang w:val="en-US"/>
        </w:rPr>
        <w:t>Factory</w:t>
      </w:r>
      <w:r w:rsidRPr="006A733B">
        <w:rPr>
          <w:rFonts w:ascii="Consolas" w:hAnsi="Consolas" w:cs="Consolas"/>
          <w:color w:val="000000"/>
          <w:sz w:val="19"/>
          <w:szCs w:val="19"/>
          <w:highlight w:val="white"/>
          <w:lang w:val="en-US"/>
        </w:rPr>
        <w:t>.Model.GetBagage</w:t>
      </w:r>
      <w:proofErr w:type="spellEnd"/>
      <w:r w:rsidRPr="006A733B">
        <w:rPr>
          <w:rFonts w:ascii="Consolas" w:hAnsi="Consolas" w:cs="Consolas"/>
          <w:color w:val="000000"/>
          <w:sz w:val="19"/>
          <w:szCs w:val="19"/>
          <w:highlight w:val="white"/>
          <w:lang w:val="en-US"/>
        </w:rPr>
        <w:t>(</w:t>
      </w:r>
      <w:proofErr w:type="spellStart"/>
      <w:r w:rsidRPr="006A733B">
        <w:rPr>
          <w:rFonts w:ascii="Consolas" w:hAnsi="Consolas" w:cs="Consolas"/>
          <w:color w:val="000000"/>
          <w:sz w:val="19"/>
          <w:szCs w:val="19"/>
          <w:highlight w:val="white"/>
          <w:lang w:val="en-US"/>
        </w:rPr>
        <w:t>idBagage</w:t>
      </w:r>
      <w:proofErr w:type="spellEnd"/>
      <w:r w:rsidRPr="006A733B">
        <w:rPr>
          <w:rFonts w:ascii="Consolas" w:hAnsi="Consolas" w:cs="Consolas"/>
          <w:color w:val="000000"/>
          <w:sz w:val="19"/>
          <w:szCs w:val="19"/>
          <w:highlight w:val="white"/>
          <w:lang w:val="en-US"/>
        </w:rPr>
        <w:t>);</w:t>
      </w:r>
    </w:p>
    <w:p w:rsidR="006A733B" w:rsidRDefault="006A733B" w:rsidP="006A733B">
      <w:pPr>
        <w:autoSpaceDE w:val="0"/>
        <w:autoSpaceDN w:val="0"/>
        <w:adjustRightInd w:val="0"/>
        <w:spacing w:after="0" w:line="240" w:lineRule="auto"/>
        <w:rPr>
          <w:rFonts w:ascii="Consolas" w:hAnsi="Consolas" w:cs="Consolas"/>
          <w:color w:val="000000"/>
          <w:sz w:val="19"/>
          <w:szCs w:val="19"/>
        </w:rPr>
      </w:pPr>
      <w:r w:rsidRPr="006A733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A733B" w:rsidRDefault="006A733B" w:rsidP="006A733B">
      <w:pPr>
        <w:autoSpaceDE w:val="0"/>
        <w:autoSpaceDN w:val="0"/>
        <w:adjustRightInd w:val="0"/>
        <w:spacing w:after="0" w:line="240" w:lineRule="auto"/>
      </w:pPr>
      <w:r>
        <w:lastRenderedPageBreak/>
        <w:t xml:space="preserve">Implémenter les autres méthodes de la classe. Attention ici la méthode </w:t>
      </w:r>
      <w:proofErr w:type="spellStart"/>
      <w:r>
        <w:t>GetBagageByCodeIata</w:t>
      </w:r>
      <w:proofErr w:type="spellEnd"/>
      <w:r>
        <w:t xml:space="preserve"> ne retourne pas une liste de </w:t>
      </w:r>
      <w:proofErr w:type="spellStart"/>
      <w:r>
        <w:t>BagageDefinition</w:t>
      </w:r>
      <w:proofErr w:type="spellEnd"/>
      <w:r>
        <w:t xml:space="preserve"> mais un unique objet </w:t>
      </w:r>
      <w:proofErr w:type="spellStart"/>
      <w:r>
        <w:t>BagageDefinition</w:t>
      </w:r>
      <w:proofErr w:type="spellEnd"/>
      <w:r>
        <w:t xml:space="preserve">, dans un </w:t>
      </w:r>
      <w:r w:rsidR="006077D6">
        <w:t>premier</w:t>
      </w:r>
      <w:r>
        <w:t xml:space="preserve"> temps retourner uniquement le premier bagage de la liste s’il y en a un.</w:t>
      </w:r>
    </w:p>
    <w:p w:rsidR="006A733B" w:rsidRDefault="006A733B" w:rsidP="006A733B">
      <w:pPr>
        <w:autoSpaceDE w:val="0"/>
        <w:autoSpaceDN w:val="0"/>
        <w:adjustRightInd w:val="0"/>
        <w:spacing w:after="0" w:line="240" w:lineRule="auto"/>
      </w:pPr>
    </w:p>
    <w:p w:rsidR="006077D6" w:rsidRDefault="006077D6" w:rsidP="006A733B">
      <w:pPr>
        <w:autoSpaceDE w:val="0"/>
        <w:autoSpaceDN w:val="0"/>
        <w:adjustRightInd w:val="0"/>
        <w:spacing w:after="0" w:line="240" w:lineRule="auto"/>
      </w:pPr>
      <w:r>
        <w:t xml:space="preserve">Définir le projet </w:t>
      </w:r>
      <w:proofErr w:type="spellStart"/>
      <w:r>
        <w:t>ServicePim</w:t>
      </w:r>
      <w:proofErr w:type="spellEnd"/>
      <w:r>
        <w:t xml:space="preserve"> comme projet de démarrage et c</w:t>
      </w:r>
      <w:r w:rsidR="00A624EF">
        <w:t>ompiler le projet</w:t>
      </w:r>
      <w:r>
        <w:t>.</w:t>
      </w:r>
    </w:p>
    <w:p w:rsidR="006077D6" w:rsidRDefault="006077D6" w:rsidP="006A733B">
      <w:pPr>
        <w:autoSpaceDE w:val="0"/>
        <w:autoSpaceDN w:val="0"/>
        <w:adjustRightInd w:val="0"/>
        <w:spacing w:after="0" w:line="240" w:lineRule="auto"/>
      </w:pPr>
      <w:r>
        <w:t>Deux fenêtres doivent s’ouvrir après la compilation l’une nommée ‘Hôte de service WCF’ et l’autre ‘</w:t>
      </w:r>
      <w:proofErr w:type="spellStart"/>
      <w:r>
        <w:t>WCFSvcHost</w:t>
      </w:r>
      <w:proofErr w:type="spellEnd"/>
      <w:r>
        <w:t>’ ces fenêtres correspondent respectivement au client et au serveur de notre service web. Elles n’ont pas vocation à perdurer mais nous permettent de tester notre service rapidement.</w:t>
      </w:r>
    </w:p>
    <w:p w:rsidR="006077D6" w:rsidRDefault="00AE6AA8" w:rsidP="006A733B">
      <w:pPr>
        <w:autoSpaceDE w:val="0"/>
        <w:autoSpaceDN w:val="0"/>
        <w:adjustRightInd w:val="0"/>
        <w:spacing w:after="0" w:line="240" w:lineRule="auto"/>
      </w:pPr>
      <w:r>
        <w:rPr>
          <w:noProof/>
          <w:lang w:eastAsia="fr-FR"/>
        </w:rPr>
        <w:drawing>
          <wp:inline distT="0" distB="0" distL="0" distR="0" wp14:anchorId="0D1535F6" wp14:editId="047EBF47">
            <wp:extent cx="3017191" cy="1919335"/>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508" cy="1926534"/>
                    </a:xfrm>
                    <a:prstGeom prst="rect">
                      <a:avLst/>
                    </a:prstGeom>
                  </pic:spPr>
                </pic:pic>
              </a:graphicData>
            </a:graphic>
          </wp:inline>
        </w:drawing>
      </w:r>
      <w:r w:rsidR="006077D6">
        <w:rPr>
          <w:noProof/>
          <w:lang w:eastAsia="fr-FR"/>
        </w:rPr>
        <w:drawing>
          <wp:inline distT="0" distB="0" distL="0" distR="0" wp14:anchorId="0C9053C6" wp14:editId="17EA7C4B">
            <wp:extent cx="2399168" cy="934970"/>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6103" cy="941570"/>
                    </a:xfrm>
                    <a:prstGeom prst="rect">
                      <a:avLst/>
                    </a:prstGeom>
                    <a:noFill/>
                    <a:ln>
                      <a:noFill/>
                    </a:ln>
                  </pic:spPr>
                </pic:pic>
              </a:graphicData>
            </a:graphic>
          </wp:inline>
        </w:drawing>
      </w:r>
    </w:p>
    <w:p w:rsidR="006077D6" w:rsidRDefault="006077D6" w:rsidP="006A733B">
      <w:pPr>
        <w:autoSpaceDE w:val="0"/>
        <w:autoSpaceDN w:val="0"/>
        <w:adjustRightInd w:val="0"/>
        <w:spacing w:after="0" w:line="240" w:lineRule="auto"/>
      </w:pPr>
    </w:p>
    <w:p w:rsidR="00AE6AA8" w:rsidRDefault="00AE6AA8" w:rsidP="00AE6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Si votre service ne démarre pas correctement vérifier :</w:t>
      </w:r>
    </w:p>
    <w:p w:rsidR="00AE6AA8" w:rsidRDefault="00AE6AA8" w:rsidP="00AE6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 xml:space="preserve">Dans le fichier App. Config que le nom du service et son </w:t>
      </w:r>
      <w:proofErr w:type="spellStart"/>
      <w:r>
        <w:t>namespace</w:t>
      </w:r>
      <w:proofErr w:type="spellEnd"/>
      <w:r>
        <w:t xml:space="preserve"> soit correcte ainsi que celui de l’interface de service.</w:t>
      </w:r>
    </w:p>
    <w:p w:rsidR="00AE6AA8" w:rsidRDefault="00AE6AA8" w:rsidP="00AE6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Si l’ouverture du service est en échec vérifier que Visual Studio est bien démarré avec des droits administrateurs nécessaires pour l’ouverture d’un port sur le réseau.</w:t>
      </w:r>
    </w:p>
    <w:p w:rsidR="00AE6AA8" w:rsidRDefault="00AE6AA8" w:rsidP="006A733B">
      <w:pPr>
        <w:autoSpaceDE w:val="0"/>
        <w:autoSpaceDN w:val="0"/>
        <w:adjustRightInd w:val="0"/>
        <w:spacing w:after="0" w:line="240" w:lineRule="auto"/>
      </w:pPr>
    </w:p>
    <w:p w:rsidR="00A624EF" w:rsidRDefault="006077D6" w:rsidP="006A733B">
      <w:pPr>
        <w:autoSpaceDE w:val="0"/>
        <w:autoSpaceDN w:val="0"/>
        <w:adjustRightInd w:val="0"/>
        <w:spacing w:after="0" w:line="240" w:lineRule="auto"/>
      </w:pPr>
      <w:r>
        <w:t xml:space="preserve">Dans la </w:t>
      </w:r>
      <w:r w:rsidR="00AE6AA8">
        <w:t>fenêtre</w:t>
      </w:r>
      <w:r>
        <w:t xml:space="preserve"> ‘Hôte de service WCF’, </w:t>
      </w:r>
      <w:r w:rsidR="00A624EF">
        <w:t xml:space="preserve">Le service retourne </w:t>
      </w:r>
      <w:proofErr w:type="spellStart"/>
      <w:r w:rsidR="00A624EF">
        <w:t>null</w:t>
      </w:r>
      <w:proofErr w:type="spellEnd"/>
      <w:r w:rsidR="00A624EF">
        <w:t xml:space="preserve"> pour la recherche d’un bagage bien que le </w:t>
      </w:r>
      <w:proofErr w:type="spellStart"/>
      <w:r w:rsidR="00A624EF">
        <w:t>codeIata</w:t>
      </w:r>
      <w:proofErr w:type="spellEnd"/>
      <w:r w:rsidR="00A624EF">
        <w:t xml:space="preserve"> </w:t>
      </w:r>
      <w:r w:rsidR="006A733B">
        <w:t xml:space="preserve">saisie </w:t>
      </w:r>
      <w:r w:rsidR="00A624EF">
        <w:t xml:space="preserve">soit en base de données. Cela est dû au fait que notre fichier </w:t>
      </w:r>
      <w:proofErr w:type="spellStart"/>
      <w:r w:rsidR="00A624EF">
        <w:t>app.config</w:t>
      </w:r>
      <w:proofErr w:type="spellEnd"/>
      <w:r w:rsidR="00A624EF">
        <w:t xml:space="preserve"> ne contient plus de définition pour la </w:t>
      </w:r>
      <w:proofErr w:type="spellStart"/>
      <w:r w:rsidR="00A624EF">
        <w:t>Factory</w:t>
      </w:r>
      <w:proofErr w:type="spellEnd"/>
      <w:r w:rsidR="00A624EF">
        <w:t xml:space="preserve"> et c’est donc le modèle Natif qui est chargé par la </w:t>
      </w:r>
      <w:proofErr w:type="spellStart"/>
      <w:r w:rsidR="00A624EF">
        <w:t>Factory</w:t>
      </w:r>
      <w:proofErr w:type="spellEnd"/>
      <w:r w:rsidR="00A624EF">
        <w:t>.</w:t>
      </w:r>
    </w:p>
    <w:p w:rsidR="005E79F1" w:rsidRPr="00A04487" w:rsidRDefault="00AE6AA8" w:rsidP="00A04487">
      <w:pPr>
        <w:pStyle w:val="Titre2"/>
      </w:pPr>
      <w:r>
        <w:t>Connection du client au service WCF</w:t>
      </w:r>
      <w:r w:rsidR="00A04487" w:rsidRPr="00A04487">
        <w:t>.</w:t>
      </w:r>
    </w:p>
    <w:p w:rsidR="00A04487" w:rsidRDefault="00AE6AA8" w:rsidP="00D10183">
      <w:r>
        <w:t xml:space="preserve">Une fois le service testé et valider retourner dans le projet </w:t>
      </w:r>
      <w:proofErr w:type="spellStart"/>
      <w:r>
        <w:t>client.FormIhm</w:t>
      </w:r>
      <w:proofErr w:type="spellEnd"/>
      <w:r>
        <w:t xml:space="preserve"> et </w:t>
      </w:r>
      <w:r w:rsidR="00A04487">
        <w:t xml:space="preserve">ajouter une </w:t>
      </w:r>
      <w:r>
        <w:t>référence</w:t>
      </w:r>
      <w:r w:rsidR="00A04487">
        <w:t xml:space="preserve"> de service </w:t>
      </w:r>
    </w:p>
    <w:p w:rsidR="00A04487" w:rsidRDefault="00A04487" w:rsidP="00D10183">
      <w:r>
        <w:rPr>
          <w:noProof/>
          <w:lang w:eastAsia="fr-FR"/>
        </w:rPr>
        <w:drawing>
          <wp:inline distT="0" distB="0" distL="0" distR="0">
            <wp:extent cx="3625850" cy="1772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850" cy="1772920"/>
                    </a:xfrm>
                    <a:prstGeom prst="rect">
                      <a:avLst/>
                    </a:prstGeom>
                    <a:noFill/>
                    <a:ln>
                      <a:noFill/>
                    </a:ln>
                  </pic:spPr>
                </pic:pic>
              </a:graphicData>
            </a:graphic>
          </wp:inline>
        </w:drawing>
      </w:r>
    </w:p>
    <w:p w:rsidR="00AE6AA8" w:rsidRDefault="00AE6AA8" w:rsidP="00D10183">
      <w:r>
        <w:t xml:space="preserve">Et cliquer </w:t>
      </w:r>
      <w:r w:rsidR="00A26911">
        <w:t xml:space="preserve">sur découvrir, votre service devrait apparaitre dans la liste des sélections. Modifier l’espace de nom en </w:t>
      </w:r>
      <w:proofErr w:type="spellStart"/>
      <w:r w:rsidR="00A26911">
        <w:t>ServiceReferencePim</w:t>
      </w:r>
      <w:proofErr w:type="spellEnd"/>
      <w:r w:rsidR="00A26911">
        <w:t xml:space="preserve"> et valider sur OK.</w:t>
      </w:r>
    </w:p>
    <w:p w:rsidR="00A04487" w:rsidRDefault="00A26911" w:rsidP="00D10183">
      <w:r>
        <w:rPr>
          <w:noProof/>
          <w:lang w:eastAsia="fr-FR"/>
        </w:rPr>
        <w:lastRenderedPageBreak/>
        <w:drawing>
          <wp:inline distT="0" distB="0" distL="0" distR="0" wp14:anchorId="1334A847" wp14:editId="157E679E">
            <wp:extent cx="3422210" cy="3235482"/>
            <wp:effectExtent l="0" t="0" r="6985"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7554" cy="3240535"/>
                    </a:xfrm>
                    <a:prstGeom prst="rect">
                      <a:avLst/>
                    </a:prstGeom>
                  </pic:spPr>
                </pic:pic>
              </a:graphicData>
            </a:graphic>
          </wp:inline>
        </w:drawing>
      </w:r>
    </w:p>
    <w:p w:rsidR="00A04487" w:rsidRDefault="00A26911" w:rsidP="00D10183">
      <w:r>
        <w:t>S</w:t>
      </w:r>
      <w:r w:rsidR="00A04487">
        <w:t xml:space="preserve">upprimer </w:t>
      </w:r>
      <w:r>
        <w:t xml:space="preserve">maintenant </w:t>
      </w:r>
      <w:r w:rsidR="00A04487">
        <w:t xml:space="preserve">toutes les références aux </w:t>
      </w:r>
      <w:proofErr w:type="spellStart"/>
      <w:r w:rsidR="00A04487">
        <w:t>assembly</w:t>
      </w:r>
      <w:proofErr w:type="spellEnd"/>
      <w:r w:rsidR="00A04487">
        <w:t xml:space="preserve"> </w:t>
      </w:r>
      <w:proofErr w:type="spellStart"/>
      <w:r>
        <w:t>MyAirport</w:t>
      </w:r>
      <w:proofErr w:type="spellEnd"/>
      <w:r>
        <w:t>, elles ne seront plus nécessaires car le client utilise dorénavant le service WCF.</w:t>
      </w:r>
    </w:p>
    <w:p w:rsidR="00E066E0" w:rsidRDefault="00E066E0" w:rsidP="00D10183"/>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8A61D4">
        <w:rPr>
          <w:rFonts w:ascii="Consolas" w:hAnsi="Consolas" w:cs="Consolas"/>
          <w:color w:val="000000"/>
          <w:sz w:val="19"/>
          <w:szCs w:val="19"/>
          <w:highlight w:val="white"/>
        </w:rPr>
        <w:t xml:space="preserve">        </w:t>
      </w:r>
      <w:proofErr w:type="spellStart"/>
      <w:r w:rsidRPr="00E066E0">
        <w:rPr>
          <w:rFonts w:ascii="Consolas" w:hAnsi="Consolas" w:cs="Consolas"/>
          <w:color w:val="000000"/>
          <w:sz w:val="19"/>
          <w:szCs w:val="19"/>
          <w:highlight w:val="white"/>
          <w:lang w:val="en-US"/>
        </w:rPr>
        <w:t>ServiceBagageReference</w:t>
      </w:r>
      <w:r w:rsidR="00596CA8">
        <w:rPr>
          <w:rFonts w:ascii="Consolas" w:hAnsi="Consolas" w:cs="Consolas"/>
          <w:color w:val="000000"/>
          <w:sz w:val="19"/>
          <w:szCs w:val="19"/>
          <w:highlight w:val="white"/>
          <w:lang w:val="en-US"/>
        </w:rPr>
        <w:t>Pim</w:t>
      </w:r>
      <w:r w:rsidRPr="00E066E0">
        <w:rPr>
          <w:rFonts w:ascii="Consolas" w:hAnsi="Consolas" w:cs="Consolas"/>
          <w:color w:val="000000"/>
          <w:sz w:val="19"/>
          <w:szCs w:val="19"/>
          <w:highlight w:val="white"/>
          <w:lang w:val="en-US"/>
        </w:rPr>
        <w:t>.</w:t>
      </w:r>
      <w:r w:rsidR="004A30CC">
        <w:rPr>
          <w:rFonts w:ascii="Consolas" w:hAnsi="Consolas" w:cs="Consolas"/>
          <w:color w:val="2B91AF"/>
          <w:sz w:val="19"/>
          <w:szCs w:val="19"/>
          <w:highlight w:val="white"/>
          <w:lang w:val="en-US"/>
        </w:rPr>
        <w:t>ServicePim</w:t>
      </w:r>
      <w:r w:rsidRPr="00E066E0">
        <w:rPr>
          <w:rFonts w:ascii="Consolas" w:hAnsi="Consolas" w:cs="Consolas"/>
          <w:color w:val="2B91AF"/>
          <w:sz w:val="19"/>
          <w:szCs w:val="19"/>
          <w:highlight w:val="white"/>
          <w:lang w:val="en-US"/>
        </w:rPr>
        <w:t>Client</w:t>
      </w:r>
      <w:proofErr w:type="spellEnd"/>
      <w:r w:rsidRPr="00E066E0">
        <w:rPr>
          <w:rFonts w:ascii="Consolas" w:hAnsi="Consolas" w:cs="Consolas"/>
          <w:color w:val="000000"/>
          <w:sz w:val="19"/>
          <w:szCs w:val="19"/>
          <w:highlight w:val="white"/>
          <w:lang w:val="en-US"/>
        </w:rPr>
        <w:t xml:space="preserve"> proxy = </w:t>
      </w:r>
      <w:r w:rsidRPr="00E066E0">
        <w:rPr>
          <w:rFonts w:ascii="Consolas" w:hAnsi="Consolas" w:cs="Consolas"/>
          <w:color w:val="0000FF"/>
          <w:sz w:val="19"/>
          <w:szCs w:val="19"/>
          <w:highlight w:val="white"/>
          <w:lang w:val="en-US"/>
        </w:rPr>
        <w:t>null</w:t>
      </w:r>
      <w:r w:rsidRPr="00E066E0">
        <w:rPr>
          <w:rFonts w:ascii="Consolas" w:hAnsi="Consolas" w:cs="Consolas"/>
          <w:color w:val="000000"/>
          <w:sz w:val="19"/>
          <w:szCs w:val="19"/>
          <w:highlight w:val="white"/>
          <w:lang w:val="en-US"/>
        </w:rPr>
        <w:t>;</w:t>
      </w: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E066E0">
        <w:rPr>
          <w:rFonts w:ascii="Consolas" w:hAnsi="Consolas" w:cs="Consolas"/>
          <w:color w:val="000000"/>
          <w:sz w:val="19"/>
          <w:szCs w:val="19"/>
          <w:highlight w:val="white"/>
          <w:lang w:val="en-US"/>
        </w:rPr>
        <w:t xml:space="preserve">        </w:t>
      </w:r>
      <w:r w:rsidRPr="00E066E0">
        <w:rPr>
          <w:rFonts w:ascii="Consolas" w:hAnsi="Consolas" w:cs="Consolas"/>
          <w:color w:val="0000FF"/>
          <w:sz w:val="19"/>
          <w:szCs w:val="19"/>
          <w:highlight w:val="white"/>
          <w:lang w:val="en-US"/>
        </w:rPr>
        <w:t>public</w:t>
      </w:r>
      <w:r w:rsidRPr="00E066E0">
        <w:rPr>
          <w:rFonts w:ascii="Consolas" w:hAnsi="Consolas" w:cs="Consolas"/>
          <w:color w:val="000000"/>
          <w:sz w:val="19"/>
          <w:szCs w:val="19"/>
          <w:highlight w:val="white"/>
          <w:lang w:val="en-US"/>
        </w:rPr>
        <w:t xml:space="preserve"> Form1()</w:t>
      </w: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E066E0">
        <w:rPr>
          <w:rFonts w:ascii="Consolas" w:hAnsi="Consolas" w:cs="Consolas"/>
          <w:color w:val="000000"/>
          <w:sz w:val="19"/>
          <w:szCs w:val="19"/>
          <w:highlight w:val="white"/>
          <w:lang w:val="en-US"/>
        </w:rPr>
        <w:t xml:space="preserve">        {</w:t>
      </w: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E066E0">
        <w:rPr>
          <w:rFonts w:ascii="Consolas" w:hAnsi="Consolas" w:cs="Consolas"/>
          <w:color w:val="000000"/>
          <w:sz w:val="19"/>
          <w:szCs w:val="19"/>
          <w:highlight w:val="white"/>
          <w:lang w:val="en-US"/>
        </w:rPr>
        <w:t xml:space="preserve">            InitializeComponent();</w:t>
      </w:r>
    </w:p>
    <w:p w:rsidR="00E066E0" w:rsidRPr="00E066E0" w:rsidRDefault="00E066E0" w:rsidP="00E066E0">
      <w:pPr>
        <w:autoSpaceDE w:val="0"/>
        <w:autoSpaceDN w:val="0"/>
        <w:adjustRightInd w:val="0"/>
        <w:spacing w:after="0" w:line="240" w:lineRule="auto"/>
        <w:rPr>
          <w:rFonts w:ascii="Consolas" w:hAnsi="Consolas" w:cs="Consolas"/>
          <w:color w:val="000000"/>
          <w:sz w:val="19"/>
          <w:szCs w:val="19"/>
          <w:highlight w:val="white"/>
          <w:lang w:val="en-US"/>
        </w:rPr>
      </w:pPr>
      <w:r w:rsidRPr="00E066E0">
        <w:rPr>
          <w:rFonts w:ascii="Consolas" w:hAnsi="Consolas" w:cs="Consolas"/>
          <w:color w:val="000000"/>
          <w:sz w:val="19"/>
          <w:szCs w:val="19"/>
          <w:highlight w:val="white"/>
          <w:lang w:val="en-US"/>
        </w:rPr>
        <w:t xml:space="preserve">            proxy = </w:t>
      </w:r>
      <w:r w:rsidRPr="00E066E0">
        <w:rPr>
          <w:rFonts w:ascii="Consolas" w:hAnsi="Consolas" w:cs="Consolas"/>
          <w:color w:val="0000FF"/>
          <w:sz w:val="19"/>
          <w:szCs w:val="19"/>
          <w:highlight w:val="white"/>
          <w:lang w:val="en-US"/>
        </w:rPr>
        <w:t>new</w:t>
      </w:r>
      <w:r w:rsidRPr="00E066E0">
        <w:rPr>
          <w:rFonts w:ascii="Consolas" w:hAnsi="Consolas" w:cs="Consolas"/>
          <w:color w:val="000000"/>
          <w:sz w:val="19"/>
          <w:szCs w:val="19"/>
          <w:highlight w:val="white"/>
          <w:lang w:val="en-US"/>
        </w:rPr>
        <w:t xml:space="preserve"> </w:t>
      </w:r>
      <w:proofErr w:type="spellStart"/>
      <w:r w:rsidRPr="00E066E0">
        <w:rPr>
          <w:rFonts w:ascii="Consolas" w:hAnsi="Consolas" w:cs="Consolas"/>
          <w:color w:val="000000"/>
          <w:sz w:val="19"/>
          <w:szCs w:val="19"/>
          <w:highlight w:val="white"/>
          <w:lang w:val="en-US"/>
        </w:rPr>
        <w:t>ServiceBagageReference</w:t>
      </w:r>
      <w:r w:rsidR="004A30CC">
        <w:rPr>
          <w:rFonts w:ascii="Consolas" w:hAnsi="Consolas" w:cs="Consolas"/>
          <w:color w:val="000000"/>
          <w:sz w:val="19"/>
          <w:szCs w:val="19"/>
          <w:highlight w:val="white"/>
          <w:lang w:val="en-US"/>
        </w:rPr>
        <w:t>Pim</w:t>
      </w:r>
      <w:r w:rsidRPr="00E066E0">
        <w:rPr>
          <w:rFonts w:ascii="Consolas" w:hAnsi="Consolas" w:cs="Consolas"/>
          <w:color w:val="000000"/>
          <w:sz w:val="19"/>
          <w:szCs w:val="19"/>
          <w:highlight w:val="white"/>
          <w:lang w:val="en-US"/>
        </w:rPr>
        <w:t>.</w:t>
      </w:r>
      <w:r w:rsidRPr="00E066E0">
        <w:rPr>
          <w:rFonts w:ascii="Consolas" w:hAnsi="Consolas" w:cs="Consolas"/>
          <w:color w:val="2B91AF"/>
          <w:sz w:val="19"/>
          <w:szCs w:val="19"/>
          <w:highlight w:val="white"/>
          <w:lang w:val="en-US"/>
        </w:rPr>
        <w:t>Service</w:t>
      </w:r>
      <w:r w:rsidR="004A30CC">
        <w:rPr>
          <w:rFonts w:ascii="Consolas" w:hAnsi="Consolas" w:cs="Consolas"/>
          <w:color w:val="2B91AF"/>
          <w:sz w:val="19"/>
          <w:szCs w:val="19"/>
          <w:highlight w:val="white"/>
          <w:lang w:val="en-US"/>
        </w:rPr>
        <w:t>Pim</w:t>
      </w:r>
      <w:r w:rsidRPr="00E066E0">
        <w:rPr>
          <w:rFonts w:ascii="Consolas" w:hAnsi="Consolas" w:cs="Consolas"/>
          <w:color w:val="2B91AF"/>
          <w:sz w:val="19"/>
          <w:szCs w:val="19"/>
          <w:highlight w:val="white"/>
          <w:lang w:val="en-US"/>
        </w:rPr>
        <w:t>Client</w:t>
      </w:r>
      <w:proofErr w:type="spellEnd"/>
      <w:r w:rsidRPr="00E066E0">
        <w:rPr>
          <w:rFonts w:ascii="Consolas" w:hAnsi="Consolas" w:cs="Consolas"/>
          <w:color w:val="000000"/>
          <w:sz w:val="19"/>
          <w:szCs w:val="19"/>
          <w:highlight w:val="white"/>
          <w:lang w:val="en-US"/>
        </w:rPr>
        <w:t>();</w:t>
      </w:r>
    </w:p>
    <w:p w:rsidR="00E066E0" w:rsidRDefault="00E066E0" w:rsidP="00E066E0">
      <w:pPr>
        <w:autoSpaceDE w:val="0"/>
        <w:autoSpaceDN w:val="0"/>
        <w:adjustRightInd w:val="0"/>
        <w:spacing w:after="0" w:line="240" w:lineRule="auto"/>
        <w:rPr>
          <w:rFonts w:ascii="Consolas" w:hAnsi="Consolas" w:cs="Consolas"/>
          <w:color w:val="000000"/>
          <w:sz w:val="19"/>
          <w:szCs w:val="19"/>
          <w:highlight w:val="white"/>
        </w:rPr>
      </w:pPr>
      <w:r w:rsidRPr="00E066E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066E0" w:rsidRDefault="000666DD" w:rsidP="00D10183">
      <w:r>
        <w:t xml:space="preserve">Supprimer les éléments </w:t>
      </w:r>
      <w:proofErr w:type="spellStart"/>
      <w:r>
        <w:t>Factory</w:t>
      </w:r>
      <w:proofErr w:type="spellEnd"/>
      <w:r>
        <w:t xml:space="preserve"> et </w:t>
      </w:r>
      <w:proofErr w:type="spellStart"/>
      <w:r>
        <w:t>connexionString</w:t>
      </w:r>
      <w:proofErr w:type="spellEnd"/>
      <w:r>
        <w:t xml:space="preserve"> du fichier </w:t>
      </w:r>
      <w:proofErr w:type="spellStart"/>
      <w:r>
        <w:t>app.config</w:t>
      </w:r>
      <w:proofErr w:type="spellEnd"/>
      <w:r>
        <w:t xml:space="preserve"> du client.</w:t>
      </w:r>
    </w:p>
    <w:p w:rsidR="000666DD" w:rsidRDefault="0044105B" w:rsidP="00D10183">
      <w:r>
        <w:t xml:space="preserve">Dans la classe </w:t>
      </w:r>
      <w:proofErr w:type="spellStart"/>
      <w:r>
        <w:t>Client.FormIhm.Pim</w:t>
      </w:r>
      <w:proofErr w:type="spellEnd"/>
      <w:r>
        <w:t xml:space="preserve"> compléter la méthode </w:t>
      </w:r>
      <w:proofErr w:type="spellStart"/>
      <w:r>
        <w:t>buttonFind_Click</w:t>
      </w:r>
      <w:proofErr w:type="spellEnd"/>
      <w:r>
        <w:t xml:space="preserve"> permettant la recherche d’un bagage via son </w:t>
      </w:r>
      <w:proofErr w:type="spellStart"/>
      <w:r>
        <w:t>codeIata</w:t>
      </w:r>
      <w:proofErr w:type="spellEnd"/>
      <w:r>
        <w:t xml:space="preserve"> de la manière suivante :</w:t>
      </w:r>
    </w:p>
    <w:p w:rsidR="0044105B" w:rsidRPr="0044105B" w:rsidRDefault="0044105B" w:rsidP="0044105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rPr>
        <w:t xml:space="preserve">        </w:t>
      </w:r>
      <w:r w:rsidRPr="0044105B">
        <w:rPr>
          <w:rFonts w:ascii="Consolas" w:hAnsi="Consolas" w:cs="Consolas"/>
          <w:color w:val="0000FF"/>
          <w:sz w:val="19"/>
          <w:szCs w:val="19"/>
          <w:highlight w:val="white"/>
          <w:lang w:val="en-US"/>
        </w:rPr>
        <w:t>private</w:t>
      </w:r>
      <w:r w:rsidRPr="0044105B">
        <w:rPr>
          <w:rFonts w:ascii="Consolas" w:hAnsi="Consolas" w:cs="Consolas"/>
          <w:color w:val="000000"/>
          <w:sz w:val="19"/>
          <w:szCs w:val="19"/>
          <w:highlight w:val="white"/>
          <w:lang w:val="en-US"/>
        </w:rPr>
        <w:t xml:space="preserve"> </w:t>
      </w:r>
      <w:r w:rsidRPr="0044105B">
        <w:rPr>
          <w:rFonts w:ascii="Consolas" w:hAnsi="Consolas" w:cs="Consolas"/>
          <w:color w:val="0000FF"/>
          <w:sz w:val="19"/>
          <w:szCs w:val="19"/>
          <w:highlight w:val="white"/>
          <w:lang w:val="en-US"/>
        </w:rPr>
        <w:t>void</w:t>
      </w:r>
      <w:r w:rsidRPr="0044105B">
        <w:rPr>
          <w:rFonts w:ascii="Consolas" w:hAnsi="Consolas" w:cs="Consolas"/>
          <w:color w:val="000000"/>
          <w:sz w:val="19"/>
          <w:szCs w:val="19"/>
          <w:highlight w:val="white"/>
          <w:lang w:val="en-US"/>
        </w:rPr>
        <w:t xml:space="preserve"> </w:t>
      </w:r>
      <w:proofErr w:type="spellStart"/>
      <w:r w:rsidRPr="0044105B">
        <w:rPr>
          <w:rFonts w:ascii="Consolas" w:hAnsi="Consolas" w:cs="Consolas"/>
          <w:color w:val="000000"/>
          <w:sz w:val="19"/>
          <w:szCs w:val="19"/>
          <w:highlight w:val="white"/>
          <w:lang w:val="en-US"/>
        </w:rPr>
        <w:t>buttonFind_Click</w:t>
      </w:r>
      <w:proofErr w:type="spellEnd"/>
      <w:r w:rsidRPr="0044105B">
        <w:rPr>
          <w:rFonts w:ascii="Consolas" w:hAnsi="Consolas" w:cs="Consolas"/>
          <w:color w:val="000000"/>
          <w:sz w:val="19"/>
          <w:szCs w:val="19"/>
          <w:highlight w:val="white"/>
          <w:lang w:val="en-US"/>
        </w:rPr>
        <w:t>(</w:t>
      </w:r>
      <w:r w:rsidRPr="0044105B">
        <w:rPr>
          <w:rFonts w:ascii="Consolas" w:hAnsi="Consolas" w:cs="Consolas"/>
          <w:color w:val="0000FF"/>
          <w:sz w:val="19"/>
          <w:szCs w:val="19"/>
          <w:highlight w:val="white"/>
          <w:lang w:val="en-US"/>
        </w:rPr>
        <w:t>object</w:t>
      </w:r>
      <w:r w:rsidRPr="0044105B">
        <w:rPr>
          <w:rFonts w:ascii="Consolas" w:hAnsi="Consolas" w:cs="Consolas"/>
          <w:color w:val="000000"/>
          <w:sz w:val="19"/>
          <w:szCs w:val="19"/>
          <w:highlight w:val="white"/>
          <w:lang w:val="en-US"/>
        </w:rPr>
        <w:t xml:space="preserve"> sender, </w:t>
      </w:r>
      <w:proofErr w:type="spellStart"/>
      <w:r w:rsidRPr="0044105B">
        <w:rPr>
          <w:rFonts w:ascii="Consolas" w:hAnsi="Consolas" w:cs="Consolas"/>
          <w:color w:val="2B91AF"/>
          <w:sz w:val="19"/>
          <w:szCs w:val="19"/>
          <w:highlight w:val="white"/>
          <w:lang w:val="en-US"/>
        </w:rPr>
        <w:t>EventArgs</w:t>
      </w:r>
      <w:proofErr w:type="spellEnd"/>
      <w:r w:rsidRPr="0044105B">
        <w:rPr>
          <w:rFonts w:ascii="Consolas" w:hAnsi="Consolas" w:cs="Consolas"/>
          <w:color w:val="000000"/>
          <w:sz w:val="19"/>
          <w:szCs w:val="19"/>
          <w:highlight w:val="white"/>
          <w:lang w:val="en-US"/>
        </w:rPr>
        <w:t xml:space="preserve"> e)</w:t>
      </w:r>
    </w:p>
    <w:p w:rsidR="0044105B" w:rsidRPr="0044105B" w:rsidRDefault="0044105B" w:rsidP="0044105B">
      <w:pPr>
        <w:autoSpaceDE w:val="0"/>
        <w:autoSpaceDN w:val="0"/>
        <w:adjustRightInd w:val="0"/>
        <w:spacing w:after="0" w:line="240" w:lineRule="auto"/>
        <w:rPr>
          <w:rFonts w:ascii="Consolas" w:hAnsi="Consolas" w:cs="Consolas"/>
          <w:color w:val="000000"/>
          <w:sz w:val="19"/>
          <w:szCs w:val="19"/>
          <w:highlight w:val="white"/>
          <w:lang w:val="en-US"/>
        </w:rPr>
      </w:pPr>
      <w:r w:rsidRPr="0044105B">
        <w:rPr>
          <w:rFonts w:ascii="Consolas" w:hAnsi="Consolas" w:cs="Consolas"/>
          <w:color w:val="000000"/>
          <w:sz w:val="19"/>
          <w:szCs w:val="19"/>
          <w:highlight w:val="white"/>
          <w:lang w:val="en-US"/>
        </w:rPr>
        <w:t xml:space="preserve">        {</w:t>
      </w:r>
    </w:p>
    <w:p w:rsidR="0044105B" w:rsidRPr="008938D6" w:rsidRDefault="0044105B" w:rsidP="0044105B">
      <w:pPr>
        <w:autoSpaceDE w:val="0"/>
        <w:autoSpaceDN w:val="0"/>
        <w:adjustRightInd w:val="0"/>
        <w:spacing w:after="0" w:line="240" w:lineRule="auto"/>
        <w:rPr>
          <w:rFonts w:ascii="Consolas" w:hAnsi="Consolas" w:cs="Consolas"/>
          <w:color w:val="000000"/>
          <w:sz w:val="19"/>
          <w:szCs w:val="19"/>
          <w:highlight w:val="white"/>
          <w:lang w:val="en-US"/>
        </w:rPr>
      </w:pPr>
      <w:r w:rsidRPr="0044105B">
        <w:rPr>
          <w:rFonts w:ascii="Consolas" w:hAnsi="Consolas" w:cs="Consolas"/>
          <w:color w:val="000000"/>
          <w:sz w:val="19"/>
          <w:szCs w:val="19"/>
          <w:highlight w:val="white"/>
          <w:lang w:val="en-US"/>
        </w:rPr>
        <w:t xml:space="preserve">            </w:t>
      </w:r>
      <w:proofErr w:type="spellStart"/>
      <w:r w:rsidR="008938D6" w:rsidRPr="008938D6">
        <w:rPr>
          <w:rFonts w:ascii="Consolas" w:hAnsi="Consolas" w:cs="Consolas"/>
          <w:color w:val="000000"/>
          <w:sz w:val="19"/>
          <w:szCs w:val="19"/>
          <w:highlight w:val="white"/>
          <w:lang w:val="en-US"/>
        </w:rPr>
        <w:t>Client.FormIhm.ServiceReferencePim.</w:t>
      </w:r>
      <w:r w:rsidR="008938D6" w:rsidRPr="008938D6">
        <w:rPr>
          <w:rFonts w:ascii="Consolas" w:hAnsi="Consolas" w:cs="Consolas"/>
          <w:color w:val="2B91AF"/>
          <w:sz w:val="19"/>
          <w:szCs w:val="19"/>
          <w:highlight w:val="white"/>
          <w:lang w:val="en-US"/>
        </w:rPr>
        <w:t>BagageDefinition</w:t>
      </w:r>
      <w:proofErr w:type="spellEnd"/>
      <w:r w:rsidR="008938D6" w:rsidRPr="008938D6">
        <w:rPr>
          <w:rFonts w:ascii="Consolas" w:hAnsi="Consolas" w:cs="Consolas"/>
          <w:color w:val="000000"/>
          <w:sz w:val="19"/>
          <w:szCs w:val="19"/>
          <w:highlight w:val="white"/>
          <w:lang w:val="en-US"/>
        </w:rPr>
        <w:t xml:space="preserve"> bag = </w:t>
      </w:r>
      <w:proofErr w:type="spellStart"/>
      <w:r w:rsidR="008938D6" w:rsidRPr="008938D6">
        <w:rPr>
          <w:rFonts w:ascii="Consolas" w:hAnsi="Consolas" w:cs="Consolas"/>
          <w:color w:val="000000"/>
          <w:sz w:val="19"/>
          <w:szCs w:val="19"/>
          <w:highlight w:val="white"/>
          <w:lang w:val="en-US"/>
        </w:rPr>
        <w:t>proxy.GetBagageByCodeIat</w:t>
      </w:r>
      <w:r w:rsidR="00C45799">
        <w:rPr>
          <w:rFonts w:ascii="Consolas" w:hAnsi="Consolas" w:cs="Consolas"/>
          <w:color w:val="000000"/>
          <w:sz w:val="19"/>
          <w:szCs w:val="19"/>
          <w:highlight w:val="white"/>
          <w:lang w:val="en-US"/>
        </w:rPr>
        <w:t>a</w:t>
      </w:r>
      <w:proofErr w:type="spellEnd"/>
      <w:r w:rsidR="008938D6" w:rsidRPr="008938D6">
        <w:rPr>
          <w:rFonts w:ascii="Consolas" w:hAnsi="Consolas" w:cs="Consolas"/>
          <w:color w:val="000000"/>
          <w:sz w:val="19"/>
          <w:szCs w:val="19"/>
          <w:highlight w:val="white"/>
          <w:lang w:val="en-US"/>
        </w:rPr>
        <w:t>(</w:t>
      </w:r>
      <w:proofErr w:type="spellStart"/>
      <w:r w:rsidR="008938D6" w:rsidRPr="008938D6">
        <w:rPr>
          <w:rFonts w:ascii="Consolas" w:hAnsi="Consolas" w:cs="Consolas"/>
          <w:color w:val="0000FF"/>
          <w:sz w:val="19"/>
          <w:szCs w:val="19"/>
          <w:highlight w:val="white"/>
          <w:lang w:val="en-US"/>
        </w:rPr>
        <w:t>this</w:t>
      </w:r>
      <w:r w:rsidR="008938D6" w:rsidRPr="008938D6">
        <w:rPr>
          <w:rFonts w:ascii="Consolas" w:hAnsi="Consolas" w:cs="Consolas"/>
          <w:color w:val="000000"/>
          <w:sz w:val="19"/>
          <w:szCs w:val="19"/>
          <w:highlight w:val="white"/>
          <w:lang w:val="en-US"/>
        </w:rPr>
        <w:t>.tbCodeIata.Text</w:t>
      </w:r>
      <w:proofErr w:type="spellEnd"/>
      <w:r w:rsidR="008938D6" w:rsidRPr="008938D6">
        <w:rPr>
          <w:rFonts w:ascii="Consolas" w:hAnsi="Consolas" w:cs="Consolas"/>
          <w:color w:val="000000"/>
          <w:sz w:val="19"/>
          <w:szCs w:val="19"/>
          <w:highlight w:val="white"/>
          <w:lang w:val="en-US"/>
        </w:rPr>
        <w:t>);</w:t>
      </w:r>
    </w:p>
    <w:p w:rsidR="0044105B" w:rsidRDefault="0044105B" w:rsidP="0044105B">
      <w:r w:rsidRPr="0044105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4105B" w:rsidRDefault="0044105B" w:rsidP="00320B4A">
      <w:r>
        <w:t xml:space="preserve">Dans la solution définir les projets de démarrages et sélectionner démarrage de plusieurs projets </w:t>
      </w:r>
      <w:proofErr w:type="spellStart"/>
      <w:r>
        <w:t>Cl</w:t>
      </w:r>
      <w:r w:rsidR="008938D6">
        <w:t>i</w:t>
      </w:r>
      <w:r>
        <w:t>ent.FormIhm</w:t>
      </w:r>
      <w:proofErr w:type="spellEnd"/>
      <w:r>
        <w:t xml:space="preserve"> et </w:t>
      </w:r>
      <w:proofErr w:type="spellStart"/>
      <w:r>
        <w:t>ServicePim</w:t>
      </w:r>
      <w:proofErr w:type="spellEnd"/>
      <w:r w:rsidR="008938D6">
        <w:t>.</w:t>
      </w:r>
    </w:p>
    <w:p w:rsidR="008938D6" w:rsidRDefault="008938D6" w:rsidP="00320B4A"/>
    <w:p w:rsidR="0044105B" w:rsidRDefault="0044105B" w:rsidP="00320B4A">
      <w:r>
        <w:rPr>
          <w:noProof/>
          <w:lang w:eastAsia="fr-FR"/>
        </w:rPr>
        <w:lastRenderedPageBreak/>
        <w:drawing>
          <wp:inline distT="0" distB="0" distL="0" distR="0">
            <wp:extent cx="5676265" cy="3883660"/>
            <wp:effectExtent l="0" t="0" r="63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5" cy="3883660"/>
                    </a:xfrm>
                    <a:prstGeom prst="rect">
                      <a:avLst/>
                    </a:prstGeom>
                    <a:noFill/>
                    <a:ln>
                      <a:noFill/>
                    </a:ln>
                  </pic:spPr>
                </pic:pic>
              </a:graphicData>
            </a:graphic>
          </wp:inline>
        </w:drawing>
      </w:r>
    </w:p>
    <w:p w:rsidR="0044105B" w:rsidRDefault="0044105B" w:rsidP="00320B4A"/>
    <w:p w:rsidR="0044105B" w:rsidRDefault="008938D6" w:rsidP="008938D6">
      <w:pPr>
        <w:pStyle w:val="Titre3"/>
      </w:pPr>
      <w:r>
        <w:t>Hébergement du service.</w:t>
      </w:r>
    </w:p>
    <w:p w:rsidR="00320B4A" w:rsidRDefault="00320B4A" w:rsidP="00320B4A">
      <w:r w:rsidRPr="00414B63">
        <w:t xml:space="preserve">Dans le cas du projet </w:t>
      </w:r>
      <w:proofErr w:type="spellStart"/>
      <w:r w:rsidRPr="00414B63">
        <w:t>MyAirport</w:t>
      </w:r>
      <w:proofErr w:type="spellEnd"/>
      <w:r w:rsidRPr="00414B63">
        <w:t xml:space="preserve">, le service sera base </w:t>
      </w:r>
      <w:r>
        <w:t>s</w:t>
      </w:r>
      <w:r w:rsidRPr="00414B63">
        <w:t>ur</w:t>
      </w:r>
      <w:r>
        <w:t xml:space="preserve"> </w:t>
      </w:r>
      <w:r w:rsidRPr="00414B63">
        <w:t xml:space="preserve">une solution auto hébergée à titre purement pédagogique. </w:t>
      </w:r>
      <w:r>
        <w:t>Cette solution permet de disposer d’un meilleur contrôle sur le comportement du service afin d’analyser et de mieux comprendre les différents paramétrages possibles, de plus cette solution requière un minimum de configuration et de droits ce qui est pratique dans un environnement de test et permet de se focaliser uniquement sur des problématiques liées au service.</w:t>
      </w:r>
    </w:p>
    <w:p w:rsidR="00320B4A" w:rsidRDefault="00320B4A" w:rsidP="00320B4A">
      <w:r>
        <w:t xml:space="preserve">WCF implémente une classe </w:t>
      </w:r>
      <w:proofErr w:type="spellStart"/>
      <w:r>
        <w:t>ServiceHost</w:t>
      </w:r>
      <w:proofErr w:type="spellEnd"/>
      <w:r>
        <w:t xml:space="preserve"> offrant toutes les fonctionnalités nécessaires à l’hébergement d’un service WCF. La propriété State permet de connaitre l’état du service dont le cycle de vie est représenté ci-dessous.</w:t>
      </w:r>
    </w:p>
    <w:p w:rsidR="00320B4A" w:rsidRDefault="00320B4A" w:rsidP="00320B4A">
      <w:r>
        <w:t xml:space="preserve">Ajouter un nouveau projet </w:t>
      </w:r>
      <w:proofErr w:type="spellStart"/>
      <w:r>
        <w:t>Serveur.Host</w:t>
      </w:r>
      <w:proofErr w:type="spellEnd"/>
      <w:r>
        <w:t xml:space="preserve"> de type application Windows, à la solution </w:t>
      </w:r>
      <w:proofErr w:type="spellStart"/>
      <w:r>
        <w:t>MyAirport.Pim.Server</w:t>
      </w:r>
      <w:proofErr w:type="spellEnd"/>
      <w:r>
        <w:t>.</w:t>
      </w:r>
    </w:p>
    <w:p w:rsidR="00320B4A" w:rsidRDefault="00320B4A" w:rsidP="00320B4A">
      <w:r>
        <w:t>Disposer l’interface afin de ressembler à la capture ci-dessous :</w:t>
      </w:r>
    </w:p>
    <w:p w:rsidR="00320B4A" w:rsidRDefault="00320B4A" w:rsidP="00320B4A">
      <w:r>
        <w:rPr>
          <w:noProof/>
          <w:lang w:eastAsia="fr-FR"/>
        </w:rPr>
        <w:lastRenderedPageBreak/>
        <w:drawing>
          <wp:inline distT="0" distB="0" distL="0" distR="0" wp14:anchorId="11E77D27" wp14:editId="78B90B45">
            <wp:extent cx="3200400" cy="2723591"/>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484" cy="2727067"/>
                    </a:xfrm>
                    <a:prstGeom prst="rect">
                      <a:avLst/>
                    </a:prstGeom>
                    <a:noFill/>
                    <a:ln>
                      <a:noFill/>
                    </a:ln>
                  </pic:spPr>
                </pic:pic>
              </a:graphicData>
            </a:graphic>
          </wp:inline>
        </w:drawing>
      </w:r>
    </w:p>
    <w:p w:rsidR="00320B4A" w:rsidRDefault="00320B4A" w:rsidP="00320B4A">
      <w:r>
        <w:t xml:space="preserve">Dans la classe Form1, créer une nouvelle instance de </w:t>
      </w:r>
      <w:proofErr w:type="spellStart"/>
      <w:r>
        <w:t>ServiceHost</w:t>
      </w:r>
      <w:proofErr w:type="spellEnd"/>
      <w:r>
        <w:t xml:space="preserve"> en fournissant en paramètre le type du service à héberger. </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urier New" w:hAnsi="Courier New" w:cs="Courier New"/>
          <w:color w:val="000000"/>
          <w:sz w:val="16"/>
          <w:szCs w:val="16"/>
          <w:highlight w:val="white"/>
        </w:rPr>
        <w:t xml:space="preserve">  </w:t>
      </w:r>
      <w:r w:rsidRPr="00AB721B">
        <w:rPr>
          <w:rFonts w:ascii="Consolas" w:hAnsi="Consolas" w:cs="Consolas"/>
          <w:color w:val="000000"/>
          <w:sz w:val="19"/>
          <w:szCs w:val="19"/>
          <w:highlight w:val="white"/>
        </w:rPr>
        <w:t xml:space="preserve">    </w:t>
      </w:r>
      <w:r w:rsidRPr="00D74726">
        <w:rPr>
          <w:rFonts w:ascii="Consolas" w:hAnsi="Consolas" w:cs="Consolas"/>
          <w:color w:val="0000FF"/>
          <w:sz w:val="19"/>
          <w:szCs w:val="19"/>
          <w:highlight w:val="white"/>
          <w:lang w:val="en-US"/>
        </w:rPr>
        <w:t>public</w:t>
      </w:r>
      <w:r w:rsidRPr="00D74726">
        <w:rPr>
          <w:rFonts w:ascii="Consolas" w:hAnsi="Consolas" w:cs="Consolas"/>
          <w:color w:val="000000"/>
          <w:sz w:val="19"/>
          <w:szCs w:val="19"/>
          <w:highlight w:val="white"/>
          <w:lang w:val="en-US"/>
        </w:rPr>
        <w:t xml:space="preserve"> </w:t>
      </w:r>
      <w:r w:rsidRPr="00D74726">
        <w:rPr>
          <w:rFonts w:ascii="Consolas" w:hAnsi="Consolas" w:cs="Consolas"/>
          <w:color w:val="0000FF"/>
          <w:sz w:val="19"/>
          <w:szCs w:val="19"/>
          <w:highlight w:val="white"/>
          <w:lang w:val="en-US"/>
        </w:rPr>
        <w:t>partial</w:t>
      </w:r>
      <w:r w:rsidRPr="00D74726">
        <w:rPr>
          <w:rFonts w:ascii="Consolas" w:hAnsi="Consolas" w:cs="Consolas"/>
          <w:color w:val="000000"/>
          <w:sz w:val="19"/>
          <w:szCs w:val="19"/>
          <w:highlight w:val="white"/>
          <w:lang w:val="en-US"/>
        </w:rPr>
        <w:t xml:space="preserve"> </w:t>
      </w:r>
      <w:r w:rsidRPr="00D74726">
        <w:rPr>
          <w:rFonts w:ascii="Consolas" w:hAnsi="Consolas" w:cs="Consolas"/>
          <w:color w:val="0000FF"/>
          <w:sz w:val="19"/>
          <w:szCs w:val="19"/>
          <w:highlight w:val="white"/>
          <w:lang w:val="en-US"/>
        </w:rPr>
        <w:t>class</w:t>
      </w:r>
      <w:r w:rsidRPr="00D74726">
        <w:rPr>
          <w:rFonts w:ascii="Consolas" w:hAnsi="Consolas" w:cs="Consolas"/>
          <w:color w:val="000000"/>
          <w:sz w:val="19"/>
          <w:szCs w:val="19"/>
          <w:highlight w:val="white"/>
          <w:lang w:val="en-US"/>
        </w:rPr>
        <w:t xml:space="preserve"> </w:t>
      </w:r>
      <w:r w:rsidRPr="00D74726">
        <w:rPr>
          <w:rFonts w:ascii="Consolas" w:hAnsi="Consolas" w:cs="Consolas"/>
          <w:color w:val="2B91AF"/>
          <w:sz w:val="19"/>
          <w:szCs w:val="19"/>
          <w:highlight w:val="white"/>
          <w:lang w:val="en-US"/>
        </w:rPr>
        <w:t>Form1</w:t>
      </w:r>
      <w:r w:rsidRPr="00D74726">
        <w:rPr>
          <w:rFonts w:ascii="Consolas" w:hAnsi="Consolas" w:cs="Consolas"/>
          <w:color w:val="000000"/>
          <w:sz w:val="19"/>
          <w:szCs w:val="19"/>
          <w:highlight w:val="white"/>
          <w:lang w:val="en-US"/>
        </w:rPr>
        <w:t xml:space="preserve"> : </w:t>
      </w:r>
      <w:r w:rsidRPr="00D74726">
        <w:rPr>
          <w:rFonts w:ascii="Consolas" w:hAnsi="Consolas" w:cs="Consolas"/>
          <w:color w:val="2B91AF"/>
          <w:sz w:val="19"/>
          <w:szCs w:val="19"/>
          <w:highlight w:val="white"/>
          <w:lang w:val="en-US"/>
        </w:rPr>
        <w:t>Form</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r w:rsidRPr="00D74726">
        <w:rPr>
          <w:rFonts w:ascii="Consolas" w:hAnsi="Consolas" w:cs="Consolas"/>
          <w:color w:val="0000FF"/>
          <w:sz w:val="19"/>
          <w:szCs w:val="19"/>
          <w:highlight w:val="white"/>
          <w:lang w:val="en-US"/>
        </w:rPr>
        <w:t>public</w:t>
      </w:r>
      <w:r w:rsidRPr="00D74726">
        <w:rPr>
          <w:rFonts w:ascii="Consolas" w:hAnsi="Consolas" w:cs="Consolas"/>
          <w:color w:val="000000"/>
          <w:sz w:val="19"/>
          <w:szCs w:val="19"/>
          <w:highlight w:val="white"/>
          <w:lang w:val="en-US"/>
        </w:rPr>
        <w:t xml:space="preserve"> Form1()</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proofErr w:type="spellStart"/>
      <w:r w:rsidRPr="00D74726">
        <w:rPr>
          <w:rFonts w:ascii="Consolas" w:hAnsi="Consolas" w:cs="Consolas"/>
          <w:color w:val="000000"/>
          <w:sz w:val="19"/>
          <w:szCs w:val="19"/>
          <w:highlight w:val="white"/>
          <w:lang w:val="en-US"/>
        </w:rPr>
        <w:t>InitializeComponent</w:t>
      </w:r>
      <w:proofErr w:type="spellEnd"/>
      <w:r w:rsidRPr="00D74726">
        <w:rPr>
          <w:rFonts w:ascii="Consolas" w:hAnsi="Consolas" w:cs="Consolas"/>
          <w:color w:val="000000"/>
          <w:sz w:val="19"/>
          <w:szCs w:val="19"/>
          <w:highlight w:val="white"/>
          <w:lang w:val="en-US"/>
        </w:rPr>
        <w:t>();</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r w:rsidRPr="00D74726">
        <w:rPr>
          <w:rFonts w:ascii="Consolas" w:hAnsi="Consolas" w:cs="Consolas"/>
          <w:color w:val="000000"/>
          <w:sz w:val="19"/>
          <w:szCs w:val="19"/>
          <w:highlight w:val="white"/>
          <w:lang w:val="en-US"/>
        </w:rPr>
        <w:t xml:space="preserve">        }</w:t>
      </w:r>
    </w:p>
    <w:p w:rsidR="00320B4A" w:rsidRPr="00D74726" w:rsidRDefault="00320B4A" w:rsidP="00320B4A">
      <w:pPr>
        <w:autoSpaceDE w:val="0"/>
        <w:autoSpaceDN w:val="0"/>
        <w:adjustRightInd w:val="0"/>
        <w:spacing w:after="0" w:line="240" w:lineRule="auto"/>
        <w:rPr>
          <w:rFonts w:ascii="Consolas" w:hAnsi="Consolas" w:cs="Consolas"/>
          <w:color w:val="000000"/>
          <w:sz w:val="19"/>
          <w:szCs w:val="19"/>
          <w:highlight w:val="white"/>
          <w:lang w:val="en-US"/>
        </w:rPr>
      </w:pPr>
    </w:p>
    <w:p w:rsidR="00AB721B" w:rsidRPr="00AB721B" w:rsidRDefault="00AB721B" w:rsidP="00AB721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lang w:val="en-US"/>
        </w:rPr>
        <w:t xml:space="preserve">        </w:t>
      </w:r>
      <w:r w:rsidRPr="00AB721B">
        <w:rPr>
          <w:rFonts w:ascii="Consolas" w:hAnsi="Consolas" w:cs="Consolas"/>
          <w:color w:val="0000FF"/>
          <w:sz w:val="19"/>
          <w:szCs w:val="19"/>
          <w:highlight w:val="white"/>
          <w:lang w:val="en-US"/>
        </w:rPr>
        <w:t>private</w:t>
      </w:r>
      <w:r w:rsidRPr="00AB721B">
        <w:rPr>
          <w:rFonts w:ascii="Consolas" w:hAnsi="Consolas" w:cs="Consolas"/>
          <w:color w:val="000000"/>
          <w:sz w:val="19"/>
          <w:szCs w:val="19"/>
          <w:highlight w:val="white"/>
          <w:lang w:val="en-US"/>
        </w:rPr>
        <w:t xml:space="preserve"> </w:t>
      </w:r>
      <w:proofErr w:type="spellStart"/>
      <w:r w:rsidRPr="00AB721B">
        <w:rPr>
          <w:rFonts w:ascii="Consolas" w:hAnsi="Consolas" w:cs="Consolas"/>
          <w:color w:val="2B91AF"/>
          <w:sz w:val="19"/>
          <w:szCs w:val="19"/>
          <w:highlight w:val="white"/>
          <w:lang w:val="en-US"/>
        </w:rPr>
        <w:t>ServiceHost</w:t>
      </w:r>
      <w:proofErr w:type="spellEnd"/>
      <w:r w:rsidRPr="00AB721B">
        <w:rPr>
          <w:rFonts w:ascii="Consolas" w:hAnsi="Consolas" w:cs="Consolas"/>
          <w:color w:val="000000"/>
          <w:sz w:val="19"/>
          <w:szCs w:val="19"/>
          <w:highlight w:val="white"/>
          <w:lang w:val="en-US"/>
        </w:rPr>
        <w:t xml:space="preserve"> host = </w:t>
      </w:r>
      <w:r w:rsidRPr="00AB721B">
        <w:rPr>
          <w:rFonts w:ascii="Consolas" w:hAnsi="Consolas" w:cs="Consolas"/>
          <w:color w:val="0000FF"/>
          <w:sz w:val="19"/>
          <w:szCs w:val="19"/>
          <w:highlight w:val="white"/>
          <w:lang w:val="en-US"/>
        </w:rPr>
        <w:t>null</w:t>
      </w:r>
      <w:r w:rsidRPr="00AB721B">
        <w:rPr>
          <w:rFonts w:ascii="Consolas" w:hAnsi="Consolas" w:cs="Consolas"/>
          <w:color w:val="000000"/>
          <w:sz w:val="19"/>
          <w:szCs w:val="19"/>
          <w:highlight w:val="white"/>
          <w:lang w:val="en-US"/>
        </w:rPr>
        <w:t>;</w:t>
      </w:r>
    </w:p>
    <w:p w:rsidR="00AB721B" w:rsidRPr="00AB721B" w:rsidRDefault="00AB721B" w:rsidP="00AB721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lang w:val="en-US"/>
        </w:rPr>
        <w:t xml:space="preserve">        </w:t>
      </w:r>
      <w:r w:rsidRPr="00AB721B">
        <w:rPr>
          <w:rFonts w:ascii="Consolas" w:hAnsi="Consolas" w:cs="Consolas"/>
          <w:color w:val="0000FF"/>
          <w:sz w:val="19"/>
          <w:szCs w:val="19"/>
          <w:highlight w:val="white"/>
          <w:lang w:val="en-US"/>
        </w:rPr>
        <w:t>private</w:t>
      </w:r>
      <w:r w:rsidRPr="00AB721B">
        <w:rPr>
          <w:rFonts w:ascii="Consolas" w:hAnsi="Consolas" w:cs="Consolas"/>
          <w:color w:val="000000"/>
          <w:sz w:val="19"/>
          <w:szCs w:val="19"/>
          <w:highlight w:val="white"/>
          <w:lang w:val="en-US"/>
        </w:rPr>
        <w:t xml:space="preserve"> </w:t>
      </w:r>
      <w:r w:rsidRPr="00AB721B">
        <w:rPr>
          <w:rFonts w:ascii="Consolas" w:hAnsi="Consolas" w:cs="Consolas"/>
          <w:color w:val="0000FF"/>
          <w:sz w:val="19"/>
          <w:szCs w:val="19"/>
          <w:highlight w:val="white"/>
          <w:lang w:val="en-US"/>
        </w:rPr>
        <w:t>void</w:t>
      </w:r>
      <w:r w:rsidRPr="00AB721B">
        <w:rPr>
          <w:rFonts w:ascii="Consolas" w:hAnsi="Consolas" w:cs="Consolas"/>
          <w:color w:val="000000"/>
          <w:sz w:val="19"/>
          <w:szCs w:val="19"/>
          <w:highlight w:val="white"/>
          <w:lang w:val="en-US"/>
        </w:rPr>
        <w:t xml:space="preserve"> </w:t>
      </w:r>
      <w:proofErr w:type="spellStart"/>
      <w:r w:rsidRPr="00AB721B">
        <w:rPr>
          <w:rFonts w:ascii="Consolas" w:hAnsi="Consolas" w:cs="Consolas"/>
          <w:color w:val="000000"/>
          <w:sz w:val="19"/>
          <w:szCs w:val="19"/>
          <w:highlight w:val="white"/>
          <w:lang w:val="en-US"/>
        </w:rPr>
        <w:t>buttonCreate_Click</w:t>
      </w:r>
      <w:proofErr w:type="spellEnd"/>
      <w:r w:rsidRPr="00AB721B">
        <w:rPr>
          <w:rFonts w:ascii="Consolas" w:hAnsi="Consolas" w:cs="Consolas"/>
          <w:color w:val="000000"/>
          <w:sz w:val="19"/>
          <w:szCs w:val="19"/>
          <w:highlight w:val="white"/>
          <w:lang w:val="en-US"/>
        </w:rPr>
        <w:t>(</w:t>
      </w:r>
      <w:r w:rsidRPr="00AB721B">
        <w:rPr>
          <w:rFonts w:ascii="Consolas" w:hAnsi="Consolas" w:cs="Consolas"/>
          <w:color w:val="0000FF"/>
          <w:sz w:val="19"/>
          <w:szCs w:val="19"/>
          <w:highlight w:val="white"/>
          <w:lang w:val="en-US"/>
        </w:rPr>
        <w:t>object</w:t>
      </w:r>
      <w:r w:rsidRPr="00AB721B">
        <w:rPr>
          <w:rFonts w:ascii="Consolas" w:hAnsi="Consolas" w:cs="Consolas"/>
          <w:color w:val="000000"/>
          <w:sz w:val="19"/>
          <w:szCs w:val="19"/>
          <w:highlight w:val="white"/>
          <w:lang w:val="en-US"/>
        </w:rPr>
        <w:t xml:space="preserve"> sender, </w:t>
      </w:r>
      <w:proofErr w:type="spellStart"/>
      <w:r w:rsidRPr="00AB721B">
        <w:rPr>
          <w:rFonts w:ascii="Consolas" w:hAnsi="Consolas" w:cs="Consolas"/>
          <w:color w:val="2B91AF"/>
          <w:sz w:val="19"/>
          <w:szCs w:val="19"/>
          <w:highlight w:val="white"/>
          <w:lang w:val="en-US"/>
        </w:rPr>
        <w:t>EventArgs</w:t>
      </w:r>
      <w:proofErr w:type="spellEnd"/>
      <w:r w:rsidRPr="00AB721B">
        <w:rPr>
          <w:rFonts w:ascii="Consolas" w:hAnsi="Consolas" w:cs="Consolas"/>
          <w:color w:val="000000"/>
          <w:sz w:val="19"/>
          <w:szCs w:val="19"/>
          <w:highlight w:val="white"/>
          <w:lang w:val="en-US"/>
        </w:rPr>
        <w:t xml:space="preserve"> e)</w:t>
      </w:r>
    </w:p>
    <w:p w:rsidR="00AB721B" w:rsidRPr="00AB721B" w:rsidRDefault="00AB721B" w:rsidP="00AB721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lang w:val="en-US"/>
        </w:rPr>
        <w:t xml:space="preserve">        {</w:t>
      </w:r>
    </w:p>
    <w:p w:rsidR="00AB721B" w:rsidRPr="00AB721B" w:rsidRDefault="00AB721B" w:rsidP="00AB721B">
      <w:pPr>
        <w:autoSpaceDE w:val="0"/>
        <w:autoSpaceDN w:val="0"/>
        <w:adjustRightInd w:val="0"/>
        <w:spacing w:after="0" w:line="240" w:lineRule="auto"/>
        <w:rPr>
          <w:rFonts w:ascii="Consolas" w:hAnsi="Consolas" w:cs="Consolas"/>
          <w:color w:val="000000"/>
          <w:sz w:val="19"/>
          <w:szCs w:val="19"/>
          <w:highlight w:val="white"/>
          <w:lang w:val="en-US"/>
        </w:rPr>
      </w:pPr>
      <w:r w:rsidRPr="00AB721B">
        <w:rPr>
          <w:rFonts w:ascii="Consolas" w:hAnsi="Consolas" w:cs="Consolas"/>
          <w:color w:val="000000"/>
          <w:sz w:val="19"/>
          <w:szCs w:val="19"/>
          <w:highlight w:val="white"/>
          <w:lang w:val="en-US"/>
        </w:rPr>
        <w:t xml:space="preserve">            host = </w:t>
      </w:r>
      <w:r w:rsidRPr="00AB721B">
        <w:rPr>
          <w:rFonts w:ascii="Consolas" w:hAnsi="Consolas" w:cs="Consolas"/>
          <w:color w:val="0000FF"/>
          <w:sz w:val="19"/>
          <w:szCs w:val="19"/>
          <w:highlight w:val="white"/>
          <w:lang w:val="en-US"/>
        </w:rPr>
        <w:t>new</w:t>
      </w:r>
      <w:r w:rsidRPr="00AB721B">
        <w:rPr>
          <w:rFonts w:ascii="Consolas" w:hAnsi="Consolas" w:cs="Consolas"/>
          <w:color w:val="000000"/>
          <w:sz w:val="19"/>
          <w:szCs w:val="19"/>
          <w:highlight w:val="white"/>
          <w:lang w:val="en-US"/>
        </w:rPr>
        <w:t xml:space="preserve"> </w:t>
      </w:r>
      <w:proofErr w:type="spellStart"/>
      <w:r w:rsidRPr="00AB721B">
        <w:rPr>
          <w:rFonts w:ascii="Consolas" w:hAnsi="Consolas" w:cs="Consolas"/>
          <w:color w:val="2B91AF"/>
          <w:sz w:val="19"/>
          <w:szCs w:val="19"/>
          <w:highlight w:val="white"/>
          <w:lang w:val="en-US"/>
        </w:rPr>
        <w:t>ServiceHost</w:t>
      </w:r>
      <w:proofErr w:type="spellEnd"/>
      <w:r w:rsidRPr="00AB721B">
        <w:rPr>
          <w:rFonts w:ascii="Consolas" w:hAnsi="Consolas" w:cs="Consolas"/>
          <w:color w:val="000000"/>
          <w:sz w:val="19"/>
          <w:szCs w:val="19"/>
          <w:highlight w:val="white"/>
          <w:lang w:val="en-US"/>
        </w:rPr>
        <w:t>(</w:t>
      </w:r>
      <w:proofErr w:type="spellStart"/>
      <w:r w:rsidRPr="00AB721B">
        <w:rPr>
          <w:rFonts w:ascii="Consolas" w:hAnsi="Consolas" w:cs="Consolas"/>
          <w:color w:val="0000FF"/>
          <w:sz w:val="19"/>
          <w:szCs w:val="19"/>
          <w:highlight w:val="white"/>
          <w:lang w:val="en-US"/>
        </w:rPr>
        <w:t>typeof</w:t>
      </w:r>
      <w:proofErr w:type="spellEnd"/>
      <w:r w:rsidRPr="00AB721B">
        <w:rPr>
          <w:rFonts w:ascii="Consolas" w:hAnsi="Consolas" w:cs="Consolas"/>
          <w:color w:val="000000"/>
          <w:sz w:val="19"/>
          <w:szCs w:val="19"/>
          <w:highlight w:val="white"/>
          <w:lang w:val="en-US"/>
        </w:rPr>
        <w:t>(</w:t>
      </w:r>
      <w:proofErr w:type="spellStart"/>
      <w:r w:rsidRPr="00AB721B">
        <w:rPr>
          <w:rFonts w:ascii="Consolas" w:hAnsi="Consolas" w:cs="Consolas"/>
          <w:color w:val="000000"/>
          <w:sz w:val="19"/>
          <w:szCs w:val="19"/>
          <w:highlight w:val="white"/>
          <w:lang w:val="en-US"/>
        </w:rPr>
        <w:t>MyAirport.Pim.Service.</w:t>
      </w:r>
      <w:r w:rsidRPr="00AB721B">
        <w:rPr>
          <w:rFonts w:ascii="Consolas" w:hAnsi="Consolas" w:cs="Consolas"/>
          <w:color w:val="2B91AF"/>
          <w:sz w:val="19"/>
          <w:szCs w:val="19"/>
          <w:highlight w:val="white"/>
          <w:lang w:val="en-US"/>
        </w:rPr>
        <w:t>ServicePim</w:t>
      </w:r>
      <w:proofErr w:type="spellEnd"/>
      <w:r w:rsidRPr="00AB721B">
        <w:rPr>
          <w:rFonts w:ascii="Consolas" w:hAnsi="Consolas" w:cs="Consolas"/>
          <w:color w:val="000000"/>
          <w:sz w:val="19"/>
          <w:szCs w:val="19"/>
          <w:highlight w:val="white"/>
          <w:lang w:val="en-US"/>
        </w:rPr>
        <w:t>));</w:t>
      </w:r>
    </w:p>
    <w:p w:rsidR="00AB721B" w:rsidRDefault="00AB721B" w:rsidP="00AB721B">
      <w:pPr>
        <w:autoSpaceDE w:val="0"/>
        <w:autoSpaceDN w:val="0"/>
        <w:adjustRightInd w:val="0"/>
        <w:spacing w:after="0" w:line="240" w:lineRule="auto"/>
        <w:rPr>
          <w:rFonts w:ascii="Consolas" w:hAnsi="Consolas" w:cs="Consolas"/>
          <w:color w:val="000000"/>
          <w:sz w:val="19"/>
          <w:szCs w:val="19"/>
          <w:highlight w:val="white"/>
        </w:rPr>
      </w:pPr>
      <w:r w:rsidRPr="00AB721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20B4A" w:rsidRDefault="00320B4A" w:rsidP="00320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0B4A" w:rsidRDefault="00320B4A" w:rsidP="00320B4A">
      <w:r>
        <w:t xml:space="preserve">Ajouter les références aux librairies </w:t>
      </w:r>
      <w:proofErr w:type="spellStart"/>
      <w:r>
        <w:t>Service</w:t>
      </w:r>
      <w:r w:rsidR="00943AFA">
        <w:t>Pim</w:t>
      </w:r>
      <w:proofErr w:type="spellEnd"/>
      <w:r>
        <w:t xml:space="preserve"> et </w:t>
      </w:r>
      <w:proofErr w:type="spellStart"/>
      <w:r>
        <w:t>System.ServiceModel</w:t>
      </w:r>
      <w:proofErr w:type="spellEnd"/>
      <w:r>
        <w:t>.</w:t>
      </w:r>
    </w:p>
    <w:p w:rsidR="00320B4A" w:rsidRDefault="00320B4A" w:rsidP="00320B4A">
      <w:r>
        <w:t xml:space="preserve">Copier le fichier </w:t>
      </w:r>
      <w:proofErr w:type="spellStart"/>
      <w:r>
        <w:t>app.config</w:t>
      </w:r>
      <w:proofErr w:type="spellEnd"/>
      <w:r>
        <w:t xml:space="preserve"> du projet </w:t>
      </w:r>
      <w:proofErr w:type="spellStart"/>
      <w:r>
        <w:t>Service</w:t>
      </w:r>
      <w:r w:rsidR="00943AFA">
        <w:t>Pim</w:t>
      </w:r>
      <w:proofErr w:type="spellEnd"/>
      <w:r>
        <w:t xml:space="preserve"> dans le fichier </w:t>
      </w:r>
      <w:proofErr w:type="spellStart"/>
      <w:r>
        <w:t>app.config</w:t>
      </w:r>
      <w:proofErr w:type="spellEnd"/>
      <w:r>
        <w:t xml:space="preserve"> du projet </w:t>
      </w:r>
      <w:proofErr w:type="spellStart"/>
      <w:r w:rsidR="00943AFA">
        <w:t>WinodwsFormsHost</w:t>
      </w:r>
      <w:proofErr w:type="spellEnd"/>
      <w:r>
        <w:t>.</w:t>
      </w:r>
    </w:p>
    <w:p w:rsidR="00320B4A" w:rsidRDefault="00320B4A" w:rsidP="00320B4A">
      <w:r>
        <w:t xml:space="preserve">Nous avons jusqu’à présent tester le service sans qu’il ne soit nécessaire de créer une instance de la classe Host pour héberger notre service. Cela est rendu possible par </w:t>
      </w:r>
      <w:proofErr w:type="spellStart"/>
      <w:r>
        <w:t>VisualStudio</w:t>
      </w:r>
      <w:proofErr w:type="spellEnd"/>
      <w:r>
        <w:t xml:space="preserve"> qui va au démarrage du service exécuter une application qui va se charger d’héberger notre service. Le démarrage de cette application nous est signalé par l’apparition d’un popup.</w:t>
      </w:r>
    </w:p>
    <w:p w:rsidR="00320B4A" w:rsidRDefault="00320B4A" w:rsidP="00320B4A">
      <w:r>
        <w:rPr>
          <w:noProof/>
          <w:lang w:eastAsia="fr-FR"/>
        </w:rPr>
        <w:drawing>
          <wp:inline distT="0" distB="0" distL="0" distR="0" wp14:anchorId="6DF2488E" wp14:editId="02D65E69">
            <wp:extent cx="2329733" cy="62601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9733" cy="626015"/>
                    </a:xfrm>
                    <a:prstGeom prst="rect">
                      <a:avLst/>
                    </a:prstGeom>
                    <a:noFill/>
                    <a:ln>
                      <a:noFill/>
                    </a:ln>
                  </pic:spPr>
                </pic:pic>
              </a:graphicData>
            </a:graphic>
          </wp:inline>
        </w:drawing>
      </w:r>
    </w:p>
    <w:p w:rsidR="00320B4A" w:rsidRDefault="00320B4A" w:rsidP="00320B4A">
      <w:r>
        <w:t>Bien que cette fonctionnalité soit pratique pour tester notre service en cours de développement, il est nécessaire de désactiver cette fonctionnalité lorsque nous souhaito</w:t>
      </w:r>
      <w:bookmarkStart w:id="0" w:name="_GoBack"/>
      <w:bookmarkEnd w:id="0"/>
      <w:r>
        <w:t>ns créer notre propre implantation de la classe host, car dans le cas contraire les deux applications vont tenter d’écouter les requêtes clientes sur les mêmes points de terminaisons, ce qui provoquera un échec, car deux applications ne peuvent ouvrir simultanément un même socket. Il va donc falloir désactiver cette fonctionnalité dans les propriétés du projet.</w:t>
      </w:r>
    </w:p>
    <w:p w:rsidR="00320B4A" w:rsidRDefault="00320B4A" w:rsidP="00320B4A">
      <w:r>
        <w:lastRenderedPageBreak/>
        <w:t xml:space="preserve">Sélectionner le projet </w:t>
      </w:r>
      <w:proofErr w:type="spellStart"/>
      <w:r w:rsidR="00943AFA">
        <w:t>ServicePim</w:t>
      </w:r>
      <w:proofErr w:type="spellEnd"/>
      <w:r>
        <w:t>, faite un clic droit et choisir propriétés, puis sélectionner l’onglet Option WCF et enfin décocher l’option ‘Démarrer l’hôte de service…’</w:t>
      </w:r>
    </w:p>
    <w:p w:rsidR="00320B4A" w:rsidRDefault="00320B4A" w:rsidP="00320B4A">
      <w:r>
        <w:rPr>
          <w:noProof/>
          <w:lang w:eastAsia="fr-FR"/>
        </w:rPr>
        <w:drawing>
          <wp:inline distT="0" distB="0" distL="0" distR="0" wp14:anchorId="74F08821" wp14:editId="4AA35DB7">
            <wp:extent cx="3301340" cy="1426092"/>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1406" cy="1426121"/>
                    </a:xfrm>
                    <a:prstGeom prst="rect">
                      <a:avLst/>
                    </a:prstGeom>
                    <a:noFill/>
                    <a:ln>
                      <a:noFill/>
                    </a:ln>
                  </pic:spPr>
                </pic:pic>
              </a:graphicData>
            </a:graphic>
          </wp:inline>
        </w:drawing>
      </w:r>
    </w:p>
    <w:p w:rsidR="00320B4A" w:rsidRDefault="00320B4A" w:rsidP="00320B4A">
      <w:r>
        <w:t xml:space="preserve">Définir le projet </w:t>
      </w:r>
      <w:proofErr w:type="spellStart"/>
      <w:r w:rsidR="00943AFA">
        <w:t>WindowsForms</w:t>
      </w:r>
      <w:r>
        <w:t>Host</w:t>
      </w:r>
      <w:proofErr w:type="spellEnd"/>
      <w:r>
        <w:t xml:space="preserve"> comme projet de démarrage, compiler et tester le bon fonctionnement du client.</w:t>
      </w:r>
    </w:p>
    <w:p w:rsidR="00320B4A" w:rsidRDefault="00320B4A" w:rsidP="00320B4A">
      <w:r>
        <w:t>Afin de visualiser le cycle de vie du service, il est nécessaire de s’abonner à l’ensemble des événements liés au changement d’état du host.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C45799">
        <w:rPr>
          <w:rFonts w:ascii="Consolas" w:hAnsi="Consolas" w:cs="Consolas"/>
          <w:color w:val="000000"/>
          <w:sz w:val="19"/>
          <w:szCs w:val="19"/>
          <w:highlight w:val="white"/>
        </w:rPr>
        <w:t xml:space="preserve">        </w:t>
      </w:r>
      <w:r w:rsidRPr="00943AFA">
        <w:rPr>
          <w:rFonts w:ascii="Consolas" w:hAnsi="Consolas" w:cs="Consolas"/>
          <w:color w:val="0000FF"/>
          <w:sz w:val="19"/>
          <w:szCs w:val="19"/>
          <w:highlight w:val="white"/>
          <w:lang w:val="en-US"/>
        </w:rPr>
        <w:t>private</w:t>
      </w:r>
      <w:r w:rsidRPr="00943AFA">
        <w:rPr>
          <w:rFonts w:ascii="Consolas" w:hAnsi="Consolas" w:cs="Consolas"/>
          <w:color w:val="000000"/>
          <w:sz w:val="19"/>
          <w:szCs w:val="19"/>
          <w:highlight w:val="white"/>
          <w:lang w:val="en-US"/>
        </w:rPr>
        <w:t xml:space="preserve"> </w:t>
      </w:r>
      <w:r w:rsidRPr="00943AFA">
        <w:rPr>
          <w:rFonts w:ascii="Consolas" w:hAnsi="Consolas" w:cs="Consolas"/>
          <w:color w:val="0000FF"/>
          <w:sz w:val="19"/>
          <w:szCs w:val="19"/>
          <w:highlight w:val="white"/>
          <w:lang w:val="en-US"/>
        </w:rPr>
        <w:t>void</w:t>
      </w: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buttonCreate_Click</w:t>
      </w:r>
      <w:proofErr w:type="spellEnd"/>
      <w:r w:rsidRPr="00943AFA">
        <w:rPr>
          <w:rFonts w:ascii="Consolas" w:hAnsi="Consolas" w:cs="Consolas"/>
          <w:color w:val="000000"/>
          <w:sz w:val="19"/>
          <w:szCs w:val="19"/>
          <w:highlight w:val="white"/>
          <w:lang w:val="en-US"/>
        </w:rPr>
        <w:t>(</w:t>
      </w:r>
      <w:r w:rsidRPr="00943AFA">
        <w:rPr>
          <w:rFonts w:ascii="Consolas" w:hAnsi="Consolas" w:cs="Consolas"/>
          <w:color w:val="0000FF"/>
          <w:sz w:val="19"/>
          <w:szCs w:val="19"/>
          <w:highlight w:val="white"/>
          <w:lang w:val="en-US"/>
        </w:rPr>
        <w:t>object</w:t>
      </w:r>
      <w:r w:rsidRPr="00943AFA">
        <w:rPr>
          <w:rFonts w:ascii="Consolas" w:hAnsi="Consolas" w:cs="Consolas"/>
          <w:color w:val="000000"/>
          <w:sz w:val="19"/>
          <w:szCs w:val="19"/>
          <w:highlight w:val="white"/>
          <w:lang w:val="en-US"/>
        </w:rPr>
        <w:t xml:space="preserve"> sender, </w:t>
      </w:r>
      <w:proofErr w:type="spellStart"/>
      <w:r w:rsidRPr="00943AFA">
        <w:rPr>
          <w:rFonts w:ascii="Consolas" w:hAnsi="Consolas" w:cs="Consolas"/>
          <w:color w:val="2B91AF"/>
          <w:sz w:val="19"/>
          <w:szCs w:val="19"/>
          <w:highlight w:val="white"/>
          <w:lang w:val="en-US"/>
        </w:rPr>
        <w:t>EventArgs</w:t>
      </w:r>
      <w:proofErr w:type="spellEnd"/>
      <w:r w:rsidRPr="00943AFA">
        <w:rPr>
          <w:rFonts w:ascii="Consolas" w:hAnsi="Consolas" w:cs="Consolas"/>
          <w:color w:val="000000"/>
          <w:sz w:val="19"/>
          <w:szCs w:val="19"/>
          <w:highlight w:val="white"/>
          <w:lang w:val="en-US"/>
        </w:rPr>
        <w:t xml:space="preserve"> e)</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host = </w:t>
      </w:r>
      <w:r w:rsidRPr="00943AFA">
        <w:rPr>
          <w:rFonts w:ascii="Consolas" w:hAnsi="Consolas" w:cs="Consolas"/>
          <w:color w:val="0000FF"/>
          <w:sz w:val="19"/>
          <w:szCs w:val="19"/>
          <w:highlight w:val="white"/>
          <w:lang w:val="en-US"/>
        </w:rPr>
        <w:t>new</w:t>
      </w: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2B91AF"/>
          <w:sz w:val="19"/>
          <w:szCs w:val="19"/>
          <w:highlight w:val="white"/>
          <w:lang w:val="en-US"/>
        </w:rPr>
        <w:t>ServiceHost</w:t>
      </w:r>
      <w:proofErr w:type="spellEnd"/>
      <w:r w:rsidRPr="00943AFA">
        <w:rPr>
          <w:rFonts w:ascii="Consolas" w:hAnsi="Consolas" w:cs="Consolas"/>
          <w:color w:val="000000"/>
          <w:sz w:val="19"/>
          <w:szCs w:val="19"/>
          <w:highlight w:val="white"/>
          <w:lang w:val="en-US"/>
        </w:rPr>
        <w:t>(</w:t>
      </w:r>
      <w:proofErr w:type="spellStart"/>
      <w:r w:rsidRPr="00943AFA">
        <w:rPr>
          <w:rFonts w:ascii="Consolas" w:hAnsi="Consolas" w:cs="Consolas"/>
          <w:color w:val="0000FF"/>
          <w:sz w:val="19"/>
          <w:szCs w:val="19"/>
          <w:highlight w:val="white"/>
          <w:lang w:val="en-US"/>
        </w:rPr>
        <w:t>typeof</w:t>
      </w:r>
      <w:proofErr w:type="spellEnd"/>
      <w:r w:rsidRPr="00943AFA">
        <w:rPr>
          <w:rFonts w:ascii="Consolas" w:hAnsi="Consolas" w:cs="Consolas"/>
          <w:color w:val="000000"/>
          <w:sz w:val="19"/>
          <w:szCs w:val="19"/>
          <w:highlight w:val="white"/>
          <w:lang w:val="en-US"/>
        </w:rPr>
        <w:t>(</w:t>
      </w:r>
      <w:proofErr w:type="spellStart"/>
      <w:r w:rsidRPr="00943AFA">
        <w:rPr>
          <w:rFonts w:ascii="Consolas" w:hAnsi="Consolas" w:cs="Consolas"/>
          <w:color w:val="000000"/>
          <w:sz w:val="19"/>
          <w:szCs w:val="19"/>
          <w:highlight w:val="white"/>
          <w:lang w:val="en-US"/>
        </w:rPr>
        <w:t>MyAirport.Pim.Service.</w:t>
      </w:r>
      <w:r w:rsidRPr="00943AFA">
        <w:rPr>
          <w:rFonts w:ascii="Consolas" w:hAnsi="Consolas" w:cs="Consolas"/>
          <w:color w:val="2B91AF"/>
          <w:sz w:val="19"/>
          <w:szCs w:val="19"/>
          <w:highlight w:val="white"/>
          <w:lang w:val="en-US"/>
        </w:rPr>
        <w:t>ServicePim</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host.Closed</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host.Closing</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host.Faulted</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host.Opened</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host.Opening</w:t>
      </w:r>
      <w:proofErr w:type="spellEnd"/>
      <w:r w:rsidRPr="00943AFA">
        <w:rPr>
          <w:rFonts w:ascii="Consolas" w:hAnsi="Consolas" w:cs="Consolas"/>
          <w:color w:val="000000"/>
          <w:sz w:val="19"/>
          <w:szCs w:val="19"/>
          <w:highlight w:val="white"/>
          <w:lang w:val="en-US"/>
        </w:rPr>
        <w:t xml:space="preserve"> +=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r w:rsidRPr="00943AFA">
        <w:rPr>
          <w:rFonts w:ascii="Consolas" w:hAnsi="Consolas" w:cs="Consolas"/>
          <w:color w:val="0000FF"/>
          <w:sz w:val="19"/>
          <w:szCs w:val="19"/>
          <w:highlight w:val="white"/>
          <w:lang w:val="en-US"/>
        </w:rPr>
        <w:t>private</w:t>
      </w:r>
      <w:r w:rsidRPr="00943AFA">
        <w:rPr>
          <w:rFonts w:ascii="Consolas" w:hAnsi="Consolas" w:cs="Consolas"/>
          <w:color w:val="000000"/>
          <w:sz w:val="19"/>
          <w:szCs w:val="19"/>
          <w:highlight w:val="white"/>
          <w:lang w:val="en-US"/>
        </w:rPr>
        <w:t xml:space="preserve"> </w:t>
      </w:r>
      <w:r w:rsidRPr="00943AFA">
        <w:rPr>
          <w:rFonts w:ascii="Consolas" w:hAnsi="Consolas" w:cs="Consolas"/>
          <w:color w:val="0000FF"/>
          <w:sz w:val="19"/>
          <w:szCs w:val="19"/>
          <w:highlight w:val="white"/>
          <w:lang w:val="en-US"/>
        </w:rPr>
        <w:t>void</w:t>
      </w:r>
      <w:r w:rsidRPr="00943AFA">
        <w:rPr>
          <w:rFonts w:ascii="Consolas" w:hAnsi="Consolas" w:cs="Consolas"/>
          <w:color w:val="000000"/>
          <w:sz w:val="19"/>
          <w:szCs w:val="19"/>
          <w:highlight w:val="white"/>
          <w:lang w:val="en-US"/>
        </w:rPr>
        <w:t xml:space="preserve"> </w:t>
      </w:r>
      <w:proofErr w:type="spellStart"/>
      <w:r w:rsidRPr="00943AFA">
        <w:rPr>
          <w:rFonts w:ascii="Consolas" w:hAnsi="Consolas" w:cs="Consolas"/>
          <w:color w:val="000000"/>
          <w:sz w:val="19"/>
          <w:szCs w:val="19"/>
          <w:highlight w:val="white"/>
          <w:lang w:val="en-US"/>
        </w:rPr>
        <w:t>host_State</w:t>
      </w:r>
      <w:proofErr w:type="spellEnd"/>
      <w:r w:rsidRPr="00943AFA">
        <w:rPr>
          <w:rFonts w:ascii="Consolas" w:hAnsi="Consolas" w:cs="Consolas"/>
          <w:color w:val="000000"/>
          <w:sz w:val="19"/>
          <w:szCs w:val="19"/>
          <w:highlight w:val="white"/>
          <w:lang w:val="en-US"/>
        </w:rPr>
        <w:t>(</w:t>
      </w:r>
      <w:r w:rsidRPr="00943AFA">
        <w:rPr>
          <w:rFonts w:ascii="Consolas" w:hAnsi="Consolas" w:cs="Consolas"/>
          <w:color w:val="0000FF"/>
          <w:sz w:val="19"/>
          <w:szCs w:val="19"/>
          <w:highlight w:val="white"/>
          <w:lang w:val="en-US"/>
        </w:rPr>
        <w:t>object</w:t>
      </w:r>
      <w:r w:rsidRPr="00943AFA">
        <w:rPr>
          <w:rFonts w:ascii="Consolas" w:hAnsi="Consolas" w:cs="Consolas"/>
          <w:color w:val="000000"/>
          <w:sz w:val="19"/>
          <w:szCs w:val="19"/>
          <w:highlight w:val="white"/>
          <w:lang w:val="en-US"/>
        </w:rPr>
        <w:t xml:space="preserve"> sender, </w:t>
      </w:r>
      <w:proofErr w:type="spellStart"/>
      <w:r w:rsidRPr="00943AFA">
        <w:rPr>
          <w:rFonts w:ascii="Consolas" w:hAnsi="Consolas" w:cs="Consolas"/>
          <w:color w:val="2B91AF"/>
          <w:sz w:val="19"/>
          <w:szCs w:val="19"/>
          <w:highlight w:val="white"/>
          <w:lang w:val="en-US"/>
        </w:rPr>
        <w:t>EventArgs</w:t>
      </w:r>
      <w:proofErr w:type="spellEnd"/>
      <w:r w:rsidRPr="00943AFA">
        <w:rPr>
          <w:rFonts w:ascii="Consolas" w:hAnsi="Consolas" w:cs="Consolas"/>
          <w:color w:val="000000"/>
          <w:sz w:val="19"/>
          <w:szCs w:val="19"/>
          <w:highlight w:val="white"/>
          <w:lang w:val="en-US"/>
        </w:rPr>
        <w:t xml:space="preserve"> e)</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p>
    <w:p w:rsidR="00943AFA" w:rsidRPr="00943AFA" w:rsidRDefault="00943AFA" w:rsidP="00943AFA">
      <w:pPr>
        <w:autoSpaceDE w:val="0"/>
        <w:autoSpaceDN w:val="0"/>
        <w:adjustRightInd w:val="0"/>
        <w:spacing w:after="0" w:line="240" w:lineRule="auto"/>
        <w:rPr>
          <w:rFonts w:ascii="Consolas" w:hAnsi="Consolas" w:cs="Consolas"/>
          <w:color w:val="000000"/>
          <w:sz w:val="19"/>
          <w:szCs w:val="19"/>
          <w:highlight w:val="white"/>
          <w:lang w:val="en-US"/>
        </w:rPr>
      </w:pPr>
      <w:r w:rsidRPr="00943AFA">
        <w:rPr>
          <w:rFonts w:ascii="Consolas" w:hAnsi="Consolas" w:cs="Consolas"/>
          <w:color w:val="000000"/>
          <w:sz w:val="19"/>
          <w:szCs w:val="19"/>
          <w:highlight w:val="white"/>
          <w:lang w:val="en-US"/>
        </w:rPr>
        <w:t xml:space="preserve">            </w:t>
      </w:r>
      <w:r w:rsidRPr="00943AFA">
        <w:rPr>
          <w:rFonts w:ascii="Consolas" w:hAnsi="Consolas" w:cs="Consolas"/>
          <w:color w:val="0000FF"/>
          <w:sz w:val="19"/>
          <w:szCs w:val="19"/>
          <w:highlight w:val="white"/>
          <w:lang w:val="en-US"/>
        </w:rPr>
        <w:t>this</w:t>
      </w:r>
      <w:r w:rsidRPr="00943AFA">
        <w:rPr>
          <w:rFonts w:ascii="Consolas" w:hAnsi="Consolas" w:cs="Consolas"/>
          <w:color w:val="000000"/>
          <w:sz w:val="19"/>
          <w:szCs w:val="19"/>
          <w:highlight w:val="white"/>
          <w:lang w:val="en-US"/>
        </w:rPr>
        <w:t xml:space="preserve">.textBox1.Text = </w:t>
      </w:r>
      <w:proofErr w:type="spellStart"/>
      <w:r w:rsidRPr="00943AFA">
        <w:rPr>
          <w:rFonts w:ascii="Consolas" w:hAnsi="Consolas" w:cs="Consolas"/>
          <w:color w:val="0000FF"/>
          <w:sz w:val="19"/>
          <w:szCs w:val="19"/>
          <w:highlight w:val="white"/>
          <w:lang w:val="en-US"/>
        </w:rPr>
        <w:t>this</w:t>
      </w:r>
      <w:r w:rsidRPr="00943AFA">
        <w:rPr>
          <w:rFonts w:ascii="Consolas" w:hAnsi="Consolas" w:cs="Consolas"/>
          <w:color w:val="000000"/>
          <w:sz w:val="19"/>
          <w:szCs w:val="19"/>
          <w:highlight w:val="white"/>
          <w:lang w:val="en-US"/>
        </w:rPr>
        <w:t>.host.State.ToString</w:t>
      </w:r>
      <w:proofErr w:type="spellEnd"/>
      <w:r w:rsidRPr="00943AFA">
        <w:rPr>
          <w:rFonts w:ascii="Consolas" w:hAnsi="Consolas" w:cs="Consolas"/>
          <w:color w:val="000000"/>
          <w:sz w:val="19"/>
          <w:szCs w:val="19"/>
          <w:highlight w:val="white"/>
          <w:lang w:val="en-US"/>
        </w:rPr>
        <w:t>();</w:t>
      </w:r>
    </w:p>
    <w:p w:rsidR="00943AFA" w:rsidRDefault="00943AFA" w:rsidP="00943AFA">
      <w:pPr>
        <w:autoSpaceDE w:val="0"/>
        <w:autoSpaceDN w:val="0"/>
        <w:adjustRightInd w:val="0"/>
        <w:spacing w:after="0" w:line="240" w:lineRule="auto"/>
        <w:rPr>
          <w:rFonts w:ascii="Consolas" w:hAnsi="Consolas" w:cs="Consolas"/>
          <w:color w:val="000000"/>
          <w:sz w:val="19"/>
          <w:szCs w:val="19"/>
          <w:highlight w:val="white"/>
        </w:rPr>
      </w:pPr>
      <w:r w:rsidRPr="00943AF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20B4A" w:rsidRPr="00C45799" w:rsidRDefault="00320B4A" w:rsidP="00320B4A">
      <w:pPr>
        <w:autoSpaceDE w:val="0"/>
        <w:autoSpaceDN w:val="0"/>
        <w:adjustRightInd w:val="0"/>
        <w:spacing w:after="0" w:line="240" w:lineRule="auto"/>
        <w:rPr>
          <w:rFonts w:ascii="Consolas" w:hAnsi="Consolas" w:cs="Consolas"/>
          <w:color w:val="000000"/>
          <w:sz w:val="19"/>
          <w:szCs w:val="19"/>
          <w:highlight w:val="white"/>
        </w:rPr>
      </w:pPr>
    </w:p>
    <w:p w:rsidR="000F4F93" w:rsidRPr="00247C2A" w:rsidRDefault="000F4F93" w:rsidP="00320B4A">
      <w:pPr>
        <w:autoSpaceDE w:val="0"/>
        <w:autoSpaceDN w:val="0"/>
        <w:adjustRightInd w:val="0"/>
        <w:spacing w:after="0" w:line="240" w:lineRule="auto"/>
        <w:rPr>
          <w:rFonts w:cstheme="minorHAnsi"/>
          <w:color w:val="000000"/>
          <w:highlight w:val="white"/>
        </w:rPr>
      </w:pPr>
      <w:r w:rsidRPr="00247C2A">
        <w:rPr>
          <w:rFonts w:cstheme="minorHAnsi"/>
          <w:color w:val="000000"/>
          <w:highlight w:val="white"/>
        </w:rPr>
        <w:t xml:space="preserve">Le comportement </w:t>
      </w:r>
      <w:r w:rsidR="00247C2A" w:rsidRPr="00247C2A">
        <w:rPr>
          <w:rFonts w:cstheme="minorHAnsi"/>
          <w:color w:val="000000"/>
          <w:highlight w:val="white"/>
        </w:rPr>
        <w:t xml:space="preserve">de l’hôte de service peut être </w:t>
      </w:r>
      <w:r w:rsidR="00247C2A">
        <w:rPr>
          <w:rFonts w:cstheme="minorHAnsi"/>
          <w:color w:val="000000"/>
          <w:highlight w:val="white"/>
        </w:rPr>
        <w:t>modifi</w:t>
      </w:r>
      <w:r w:rsidR="00F67216">
        <w:rPr>
          <w:rFonts w:cstheme="minorHAnsi"/>
          <w:color w:val="000000"/>
          <w:highlight w:val="white"/>
        </w:rPr>
        <w:t>é</w:t>
      </w:r>
      <w:r w:rsidR="00247C2A">
        <w:rPr>
          <w:rFonts w:cstheme="minorHAnsi"/>
          <w:color w:val="000000"/>
          <w:highlight w:val="white"/>
        </w:rPr>
        <w:t xml:space="preserve"> via l’attribut </w:t>
      </w:r>
      <w:proofErr w:type="spellStart"/>
      <w:r w:rsidR="00247C2A">
        <w:rPr>
          <w:rFonts w:cstheme="minorHAnsi"/>
          <w:color w:val="000000"/>
          <w:highlight w:val="white"/>
        </w:rPr>
        <w:t>InstanceContextMode</w:t>
      </w:r>
      <w:proofErr w:type="spellEnd"/>
      <w:r w:rsidR="00F67216">
        <w:rPr>
          <w:rFonts w:cstheme="minorHAnsi"/>
          <w:color w:val="000000"/>
          <w:highlight w:val="white"/>
        </w:rPr>
        <w:t>, attribut placé en tête de la classe qui implémente le service</w:t>
      </w:r>
      <w:r w:rsidR="00247C2A" w:rsidRPr="00247C2A">
        <w:rPr>
          <w:rFonts w:cstheme="minorHAnsi"/>
          <w:color w:val="000000"/>
          <w:highlight w:val="white"/>
        </w:rPr>
        <w:t>.</w:t>
      </w:r>
    </w:p>
    <w:p w:rsidR="00F67216" w:rsidRDefault="00F67216" w:rsidP="00F672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ServiceBehavior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InstanceContextMode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InstanceContextMode</w:t>
      </w:r>
      <w:r>
        <w:rPr>
          <w:rFonts w:ascii="Consolas" w:hAnsi="Consolas" w:cs="Consolas"/>
          <w:color w:val="000000"/>
          <w:sz w:val="19"/>
          <w:szCs w:val="19"/>
          <w:highlight w:val="white"/>
        </w:rPr>
        <w:t>.PerCall</w:t>
      </w:r>
      <w:proofErr w:type="spellEnd"/>
      <w:r>
        <w:rPr>
          <w:rFonts w:ascii="Consolas" w:hAnsi="Consolas" w:cs="Consolas"/>
          <w:color w:val="000000"/>
          <w:sz w:val="19"/>
          <w:szCs w:val="19"/>
          <w:highlight w:val="white"/>
        </w:rPr>
        <w:t>)]</w:t>
      </w:r>
    </w:p>
    <w:p w:rsidR="00247C2A" w:rsidRPr="00247C2A" w:rsidRDefault="00247C2A" w:rsidP="00320B4A">
      <w:pPr>
        <w:autoSpaceDE w:val="0"/>
        <w:autoSpaceDN w:val="0"/>
        <w:adjustRightInd w:val="0"/>
        <w:spacing w:after="0" w:line="240" w:lineRule="auto"/>
        <w:rPr>
          <w:rFonts w:ascii="Consolas" w:hAnsi="Consolas" w:cs="Consolas"/>
          <w:color w:val="000000"/>
          <w:sz w:val="19"/>
          <w:szCs w:val="19"/>
          <w:highlight w:val="white"/>
        </w:rPr>
      </w:pPr>
    </w:p>
    <w:p w:rsidR="006F5081" w:rsidRDefault="00F67216" w:rsidP="00320B4A">
      <w:r>
        <w:t>Mettre en place la logique d’affichage des informations dans l’hôte de service.</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C45799">
        <w:rPr>
          <w:rFonts w:ascii="Courier New" w:hAnsi="Courier New" w:cs="Courier New"/>
          <w:color w:val="000000"/>
          <w:sz w:val="16"/>
          <w:szCs w:val="16"/>
          <w:highlight w:val="white"/>
        </w:rPr>
        <w:t xml:space="preserve">        </w:t>
      </w:r>
      <w:r w:rsidRPr="00F67216">
        <w:rPr>
          <w:rFonts w:ascii="Courier New" w:hAnsi="Courier New" w:cs="Courier New"/>
          <w:color w:val="0000FF"/>
          <w:sz w:val="16"/>
          <w:szCs w:val="16"/>
          <w:highlight w:val="white"/>
          <w:lang w:val="en-US"/>
        </w:rPr>
        <w:t>private</w:t>
      </w: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void</w:t>
      </w:r>
      <w:r w:rsidRPr="00F67216">
        <w:rPr>
          <w:rFonts w:ascii="Courier New" w:hAnsi="Courier New" w:cs="Courier New"/>
          <w:color w:val="000000"/>
          <w:sz w:val="16"/>
          <w:szCs w:val="16"/>
          <w:highlight w:val="white"/>
          <w:lang w:val="en-US"/>
        </w:rPr>
        <w:t xml:space="preserve"> button2_Click(</w:t>
      </w:r>
      <w:r w:rsidRPr="00F67216">
        <w:rPr>
          <w:rFonts w:ascii="Courier New" w:hAnsi="Courier New" w:cs="Courier New"/>
          <w:color w:val="0000FF"/>
          <w:sz w:val="16"/>
          <w:szCs w:val="16"/>
          <w:highlight w:val="white"/>
          <w:lang w:val="en-US"/>
        </w:rPr>
        <w:t>object</w:t>
      </w:r>
      <w:r w:rsidRPr="00F67216">
        <w:rPr>
          <w:rFonts w:ascii="Courier New" w:hAnsi="Courier New" w:cs="Courier New"/>
          <w:color w:val="000000"/>
          <w:sz w:val="16"/>
          <w:szCs w:val="16"/>
          <w:highlight w:val="white"/>
          <w:lang w:val="en-US"/>
        </w:rPr>
        <w:t xml:space="preserve"> sender, </w:t>
      </w:r>
      <w:proofErr w:type="spellStart"/>
      <w:r w:rsidRPr="00F67216">
        <w:rPr>
          <w:rFonts w:ascii="Courier New" w:hAnsi="Courier New" w:cs="Courier New"/>
          <w:color w:val="2B91AF"/>
          <w:sz w:val="16"/>
          <w:szCs w:val="16"/>
          <w:highlight w:val="white"/>
          <w:lang w:val="en-US"/>
        </w:rPr>
        <w:t>EventArgs</w:t>
      </w:r>
      <w:proofErr w:type="spellEnd"/>
      <w:r w:rsidRPr="00F67216">
        <w:rPr>
          <w:rFonts w:ascii="Courier New" w:hAnsi="Courier New" w:cs="Courier New"/>
          <w:color w:val="000000"/>
          <w:sz w:val="16"/>
          <w:szCs w:val="16"/>
          <w:highlight w:val="white"/>
          <w:lang w:val="en-US"/>
        </w:rPr>
        <w:t xml:space="preserve"> e)</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if</w:t>
      </w:r>
      <w:r w:rsidRPr="00F67216">
        <w:rPr>
          <w:rFonts w:ascii="Courier New" w:hAnsi="Courier New" w:cs="Courier New"/>
          <w:color w:val="000000"/>
          <w:sz w:val="16"/>
          <w:szCs w:val="16"/>
          <w:highlight w:val="white"/>
          <w:lang w:val="en-US"/>
        </w:rPr>
        <w:t>(</w:t>
      </w:r>
      <w:proofErr w:type="spellStart"/>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.host</w:t>
      </w:r>
      <w:proofErr w:type="spellEnd"/>
      <w:r w:rsidRPr="00F67216">
        <w:rPr>
          <w:rFonts w:ascii="Courier New" w:hAnsi="Courier New" w:cs="Courier New"/>
          <w:color w:val="000000"/>
          <w:sz w:val="16"/>
          <w:szCs w:val="16"/>
          <w:highlight w:val="white"/>
          <w:lang w:val="en-US"/>
        </w:rPr>
        <w:t xml:space="preserve"> != </w:t>
      </w:r>
      <w:r w:rsidRPr="00F67216">
        <w:rPr>
          <w:rFonts w:ascii="Courier New" w:hAnsi="Courier New" w:cs="Courier New"/>
          <w:color w:val="0000FF"/>
          <w:sz w:val="16"/>
          <w:szCs w:val="16"/>
          <w:highlight w:val="white"/>
          <w:lang w:val="en-US"/>
        </w:rPr>
        <w:t>null</w:t>
      </w:r>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if</w:t>
      </w:r>
      <w:r w:rsidRPr="00F67216">
        <w:rPr>
          <w:rFonts w:ascii="Courier New" w:hAnsi="Courier New" w:cs="Courier New"/>
          <w:color w:val="000000"/>
          <w:sz w:val="16"/>
          <w:szCs w:val="16"/>
          <w:highlight w:val="white"/>
          <w:lang w:val="en-US"/>
        </w:rPr>
        <w:t>(</w:t>
      </w:r>
      <w:proofErr w:type="spellStart"/>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.host.State</w:t>
      </w:r>
      <w:proofErr w:type="spellEnd"/>
      <w:r w:rsidRPr="00F67216">
        <w:rPr>
          <w:rFonts w:ascii="Courier New" w:hAnsi="Courier New" w:cs="Courier New"/>
          <w:color w:val="000000"/>
          <w:sz w:val="16"/>
          <w:szCs w:val="16"/>
          <w:highlight w:val="white"/>
          <w:lang w:val="en-US"/>
        </w:rPr>
        <w:t xml:space="preserve"> == </w:t>
      </w:r>
      <w:proofErr w:type="spellStart"/>
      <w:r w:rsidRPr="00F67216">
        <w:rPr>
          <w:rFonts w:ascii="Courier New" w:hAnsi="Courier New" w:cs="Courier New"/>
          <w:color w:val="2B91AF"/>
          <w:sz w:val="16"/>
          <w:szCs w:val="16"/>
          <w:highlight w:val="white"/>
          <w:lang w:val="en-US"/>
        </w:rPr>
        <w:t>CommunicationState</w:t>
      </w:r>
      <w:r w:rsidRPr="00F67216">
        <w:rPr>
          <w:rFonts w:ascii="Courier New" w:hAnsi="Courier New" w:cs="Courier New"/>
          <w:color w:val="000000"/>
          <w:sz w:val="16"/>
          <w:szCs w:val="16"/>
          <w:highlight w:val="white"/>
          <w:lang w:val="en-US"/>
        </w:rPr>
        <w:t>.Opened</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.host.Close</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 xml:space="preserve">.button2.Text = </w:t>
      </w:r>
      <w:r w:rsidRPr="00F67216">
        <w:rPr>
          <w:rFonts w:ascii="Courier New" w:hAnsi="Courier New" w:cs="Courier New"/>
          <w:color w:val="A31515"/>
          <w:sz w:val="16"/>
          <w:szCs w:val="16"/>
          <w:highlight w:val="white"/>
          <w:lang w:val="en-US"/>
        </w:rPr>
        <w:t>"</w:t>
      </w:r>
      <w:proofErr w:type="spellStart"/>
      <w:r w:rsidRPr="00F67216">
        <w:rPr>
          <w:rFonts w:ascii="Courier New" w:hAnsi="Courier New" w:cs="Courier New"/>
          <w:color w:val="A31515"/>
          <w:sz w:val="16"/>
          <w:szCs w:val="16"/>
          <w:highlight w:val="white"/>
          <w:lang w:val="en-US"/>
        </w:rPr>
        <w:t>Ouvrir</w:t>
      </w:r>
      <w:proofErr w:type="spellEnd"/>
      <w:r w:rsidRPr="00F67216">
        <w:rPr>
          <w:rFonts w:ascii="Courier New" w:hAnsi="Courier New" w:cs="Courier New"/>
          <w:color w:val="A31515"/>
          <w:sz w:val="16"/>
          <w:szCs w:val="16"/>
          <w:highlight w:val="white"/>
          <w:lang w:val="en-US"/>
        </w:rPr>
        <w:t>"</w:t>
      </w:r>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else</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.host.Open</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.listBox1.Items.Clear();</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foreach</w:t>
      </w: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var</w:t>
      </w:r>
      <w:r w:rsidRPr="00F67216">
        <w:rPr>
          <w:rFonts w:ascii="Courier New" w:hAnsi="Courier New" w:cs="Courier New"/>
          <w:color w:val="000000"/>
          <w:sz w:val="16"/>
          <w:szCs w:val="16"/>
          <w:highlight w:val="white"/>
          <w:lang w:val="en-US"/>
        </w:rPr>
        <w:t xml:space="preserve"> item </w:t>
      </w:r>
      <w:r w:rsidRPr="00F67216">
        <w:rPr>
          <w:rFonts w:ascii="Courier New" w:hAnsi="Courier New" w:cs="Courier New"/>
          <w:color w:val="0000FF"/>
          <w:sz w:val="16"/>
          <w:szCs w:val="16"/>
          <w:highlight w:val="white"/>
          <w:lang w:val="en-US"/>
        </w:rPr>
        <w:t>in</w:t>
      </w:r>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00"/>
          <w:sz w:val="16"/>
          <w:szCs w:val="16"/>
          <w:highlight w:val="white"/>
          <w:lang w:val="en-US"/>
        </w:rPr>
        <w:t>host.Description.Behaviors</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if</w:t>
      </w:r>
      <w:r w:rsidRPr="00F67216">
        <w:rPr>
          <w:rFonts w:ascii="Courier New" w:hAnsi="Courier New" w:cs="Courier New"/>
          <w:color w:val="000000"/>
          <w:sz w:val="16"/>
          <w:szCs w:val="16"/>
          <w:highlight w:val="white"/>
          <w:lang w:val="en-US"/>
        </w:rPr>
        <w:t xml:space="preserve"> (item </w:t>
      </w:r>
      <w:r w:rsidRPr="00F67216">
        <w:rPr>
          <w:rFonts w:ascii="Courier New" w:hAnsi="Courier New" w:cs="Courier New"/>
          <w:color w:val="0000FF"/>
          <w:sz w:val="16"/>
          <w:szCs w:val="16"/>
          <w:highlight w:val="white"/>
          <w:lang w:val="en-US"/>
        </w:rPr>
        <w:t>is</w:t>
      </w:r>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00"/>
          <w:sz w:val="16"/>
          <w:szCs w:val="16"/>
          <w:highlight w:val="white"/>
          <w:lang w:val="en-US"/>
        </w:rPr>
        <w:t>System.ServiceModel.</w:t>
      </w:r>
      <w:r w:rsidRPr="00F67216">
        <w:rPr>
          <w:rFonts w:ascii="Courier New" w:hAnsi="Courier New" w:cs="Courier New"/>
          <w:color w:val="2B91AF"/>
          <w:sz w:val="16"/>
          <w:szCs w:val="16"/>
          <w:highlight w:val="white"/>
          <w:lang w:val="en-US"/>
        </w:rPr>
        <w:t>ServiceBehaviorAttribute</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.listBox1.Items.Add(((System.ServiceModel.</w:t>
      </w:r>
      <w:r w:rsidRPr="00F67216">
        <w:rPr>
          <w:rFonts w:ascii="Courier New" w:hAnsi="Courier New" w:cs="Courier New"/>
          <w:color w:val="2B91AF"/>
          <w:sz w:val="16"/>
          <w:szCs w:val="16"/>
          <w:highlight w:val="white"/>
          <w:lang w:val="en-US"/>
        </w:rPr>
        <w:t>ServiceBehaviorAttribute</w:t>
      </w:r>
      <w:r w:rsidRPr="00F67216">
        <w:rPr>
          <w:rFonts w:ascii="Courier New" w:hAnsi="Courier New" w:cs="Courier New"/>
          <w:color w:val="000000"/>
          <w:sz w:val="16"/>
          <w:szCs w:val="16"/>
          <w:highlight w:val="white"/>
          <w:lang w:val="en-US"/>
        </w:rPr>
        <w:t>)item).InstanceContextMode.ToString());</w:t>
      </w:r>
    </w:p>
    <w:p w:rsidR="00F67216" w:rsidRPr="00C45799"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C45799">
        <w:rPr>
          <w:rFonts w:ascii="Courier New" w:hAnsi="Courier New" w:cs="Courier New"/>
          <w:color w:val="000000"/>
          <w:sz w:val="16"/>
          <w:szCs w:val="16"/>
          <w:highlight w:val="white"/>
          <w:lang w:val="en-US"/>
        </w:rPr>
        <w:t>}</w:t>
      </w:r>
    </w:p>
    <w:p w:rsidR="00F67216" w:rsidRPr="00C45799"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C45799">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foreach</w:t>
      </w: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var</w:t>
      </w:r>
      <w:r w:rsidRPr="00F67216">
        <w:rPr>
          <w:rFonts w:ascii="Courier New" w:hAnsi="Courier New" w:cs="Courier New"/>
          <w:color w:val="000000"/>
          <w:sz w:val="16"/>
          <w:szCs w:val="16"/>
          <w:highlight w:val="white"/>
          <w:lang w:val="en-US"/>
        </w:rPr>
        <w:t xml:space="preserve"> item </w:t>
      </w:r>
      <w:r w:rsidRPr="00F67216">
        <w:rPr>
          <w:rFonts w:ascii="Courier New" w:hAnsi="Courier New" w:cs="Courier New"/>
          <w:color w:val="0000FF"/>
          <w:sz w:val="16"/>
          <w:szCs w:val="16"/>
          <w:highlight w:val="white"/>
          <w:lang w:val="en-US"/>
        </w:rPr>
        <w:t>in</w:t>
      </w:r>
      <w:r w:rsidRPr="00F67216">
        <w:rPr>
          <w:rFonts w:ascii="Courier New" w:hAnsi="Courier New" w:cs="Courier New"/>
          <w:color w:val="000000"/>
          <w:sz w:val="16"/>
          <w:szCs w:val="16"/>
          <w:highlight w:val="white"/>
          <w:lang w:val="en-US"/>
        </w:rPr>
        <w:t xml:space="preserve"> </w:t>
      </w:r>
      <w:proofErr w:type="spellStart"/>
      <w:r w:rsidRPr="00F67216">
        <w:rPr>
          <w:rFonts w:ascii="Courier New" w:hAnsi="Courier New" w:cs="Courier New"/>
          <w:color w:val="000000"/>
          <w:sz w:val="16"/>
          <w:szCs w:val="16"/>
          <w:highlight w:val="white"/>
          <w:lang w:val="en-US"/>
        </w:rPr>
        <w:t>host.Description.Endpoints</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lang w:val="en-US"/>
        </w:rPr>
      </w:pPr>
      <w:r w:rsidRPr="00F67216">
        <w:rPr>
          <w:rFonts w:ascii="Courier New" w:hAnsi="Courier New" w:cs="Courier New"/>
          <w:color w:val="000000"/>
          <w:sz w:val="16"/>
          <w:szCs w:val="16"/>
          <w:highlight w:val="white"/>
          <w:lang w:val="en-US"/>
        </w:rPr>
        <w:t xml:space="preserve">                        </w:t>
      </w:r>
      <w:r w:rsidRPr="00F67216">
        <w:rPr>
          <w:rFonts w:ascii="Courier New" w:hAnsi="Courier New" w:cs="Courier New"/>
          <w:color w:val="0000FF"/>
          <w:sz w:val="16"/>
          <w:szCs w:val="16"/>
          <w:highlight w:val="white"/>
          <w:lang w:val="en-US"/>
        </w:rPr>
        <w:t>this</w:t>
      </w:r>
      <w:r w:rsidRPr="00F67216">
        <w:rPr>
          <w:rFonts w:ascii="Courier New" w:hAnsi="Courier New" w:cs="Courier New"/>
          <w:color w:val="000000"/>
          <w:sz w:val="16"/>
          <w:szCs w:val="16"/>
          <w:highlight w:val="white"/>
          <w:lang w:val="en-US"/>
        </w:rPr>
        <w:t>.listBox1.Items.Add(</w:t>
      </w:r>
      <w:proofErr w:type="spellStart"/>
      <w:r w:rsidRPr="00F67216">
        <w:rPr>
          <w:rFonts w:ascii="Courier New" w:hAnsi="Courier New" w:cs="Courier New"/>
          <w:color w:val="000000"/>
          <w:sz w:val="16"/>
          <w:szCs w:val="16"/>
          <w:highlight w:val="white"/>
          <w:lang w:val="en-US"/>
        </w:rPr>
        <w:t>item.Name</w:t>
      </w:r>
      <w:proofErr w:type="spellEnd"/>
      <w:r w:rsidRPr="00F67216">
        <w:rPr>
          <w:rFonts w:ascii="Courier New" w:hAnsi="Courier New" w:cs="Courier New"/>
          <w:color w:val="000000"/>
          <w:sz w:val="16"/>
          <w:szCs w:val="16"/>
          <w:highlight w:val="white"/>
          <w:lang w:val="en-US"/>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rPr>
      </w:pPr>
      <w:r w:rsidRPr="00F67216">
        <w:rPr>
          <w:rFonts w:ascii="Courier New" w:hAnsi="Courier New" w:cs="Courier New"/>
          <w:color w:val="000000"/>
          <w:sz w:val="16"/>
          <w:szCs w:val="16"/>
          <w:highlight w:val="white"/>
          <w:lang w:val="en-US"/>
        </w:rPr>
        <w:lastRenderedPageBreak/>
        <w:t xml:space="preserve">                    </w:t>
      </w:r>
      <w:r w:rsidRPr="00F67216">
        <w:rPr>
          <w:rFonts w:ascii="Courier New" w:hAnsi="Courier New" w:cs="Courier New"/>
          <w:color w:val="000000"/>
          <w:sz w:val="16"/>
          <w:szCs w:val="16"/>
          <w:highlight w:val="white"/>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rPr>
      </w:pPr>
      <w:r w:rsidRPr="00F67216">
        <w:rPr>
          <w:rFonts w:ascii="Courier New" w:hAnsi="Courier New" w:cs="Courier New"/>
          <w:color w:val="000000"/>
          <w:sz w:val="16"/>
          <w:szCs w:val="16"/>
          <w:highlight w:val="white"/>
        </w:rPr>
        <w:t xml:space="preserve">                    </w:t>
      </w:r>
      <w:r w:rsidRPr="00F67216">
        <w:rPr>
          <w:rFonts w:ascii="Courier New" w:hAnsi="Courier New" w:cs="Courier New"/>
          <w:color w:val="0000FF"/>
          <w:sz w:val="16"/>
          <w:szCs w:val="16"/>
          <w:highlight w:val="white"/>
        </w:rPr>
        <w:t>this</w:t>
      </w:r>
      <w:r w:rsidRPr="00F67216">
        <w:rPr>
          <w:rFonts w:ascii="Courier New" w:hAnsi="Courier New" w:cs="Courier New"/>
          <w:color w:val="000000"/>
          <w:sz w:val="16"/>
          <w:szCs w:val="16"/>
          <w:highlight w:val="white"/>
        </w:rPr>
        <w:t xml:space="preserve">.button2.Text = </w:t>
      </w:r>
      <w:r w:rsidRPr="00F67216">
        <w:rPr>
          <w:rFonts w:ascii="Courier New" w:hAnsi="Courier New" w:cs="Courier New"/>
          <w:color w:val="A31515"/>
          <w:sz w:val="16"/>
          <w:szCs w:val="16"/>
          <w:highlight w:val="white"/>
        </w:rPr>
        <w:t>"Fermer"</w:t>
      </w:r>
      <w:r w:rsidRPr="00F67216">
        <w:rPr>
          <w:rFonts w:ascii="Courier New" w:hAnsi="Courier New" w:cs="Courier New"/>
          <w:color w:val="000000"/>
          <w:sz w:val="16"/>
          <w:szCs w:val="16"/>
          <w:highlight w:val="white"/>
        </w:rPr>
        <w:t>;</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rPr>
      </w:pPr>
      <w:r w:rsidRPr="00F67216">
        <w:rPr>
          <w:rFonts w:ascii="Courier New" w:hAnsi="Courier New" w:cs="Courier New"/>
          <w:color w:val="000000"/>
          <w:sz w:val="16"/>
          <w:szCs w:val="16"/>
          <w:highlight w:val="white"/>
        </w:rPr>
        <w:t xml:space="preserve">                }</w:t>
      </w:r>
    </w:p>
    <w:p w:rsidR="00F67216" w:rsidRPr="00F67216" w:rsidRDefault="00F67216" w:rsidP="00F67216">
      <w:pPr>
        <w:autoSpaceDE w:val="0"/>
        <w:autoSpaceDN w:val="0"/>
        <w:adjustRightInd w:val="0"/>
        <w:spacing w:after="0" w:line="240" w:lineRule="auto"/>
        <w:rPr>
          <w:rFonts w:ascii="Courier New" w:hAnsi="Courier New" w:cs="Courier New"/>
          <w:color w:val="000000"/>
          <w:sz w:val="16"/>
          <w:szCs w:val="16"/>
          <w:highlight w:val="white"/>
        </w:rPr>
      </w:pPr>
      <w:r w:rsidRPr="00F67216">
        <w:rPr>
          <w:rFonts w:ascii="Courier New" w:hAnsi="Courier New" w:cs="Courier New"/>
          <w:color w:val="000000"/>
          <w:sz w:val="16"/>
          <w:szCs w:val="16"/>
          <w:highlight w:val="white"/>
        </w:rPr>
        <w:t xml:space="preserve">        }</w:t>
      </w:r>
    </w:p>
    <w:p w:rsidR="00F67216" w:rsidRDefault="00F67216" w:rsidP="00320B4A"/>
    <w:p w:rsidR="00F67216" w:rsidRDefault="00F67216" w:rsidP="00320B4A">
      <w:r>
        <w:t xml:space="preserve">Testez le service avec 2 clients simultanés et modifier la valeur de </w:t>
      </w:r>
      <w:proofErr w:type="spellStart"/>
      <w:r>
        <w:t>InstanceContextMode</w:t>
      </w:r>
      <w:proofErr w:type="spellEnd"/>
      <w:r>
        <w:t xml:space="preserve"> afin de bien comprendre les différences entre ces différents modes.</w:t>
      </w:r>
    </w:p>
    <w:sectPr w:rsidR="00F67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2A8B"/>
    <w:multiLevelType w:val="hybridMultilevel"/>
    <w:tmpl w:val="8A788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030520"/>
    <w:multiLevelType w:val="hybridMultilevel"/>
    <w:tmpl w:val="925AF0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AAC51E5"/>
    <w:multiLevelType w:val="hybridMultilevel"/>
    <w:tmpl w:val="12EE7A5A"/>
    <w:lvl w:ilvl="0" w:tplc="040C000F">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3" w15:restartNumberingAfterBreak="0">
    <w:nsid w:val="591F50E2"/>
    <w:multiLevelType w:val="hybridMultilevel"/>
    <w:tmpl w:val="6ECE5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A1D"/>
    <w:rsid w:val="00014F50"/>
    <w:rsid w:val="00017F58"/>
    <w:rsid w:val="00023093"/>
    <w:rsid w:val="000666DD"/>
    <w:rsid w:val="000666E0"/>
    <w:rsid w:val="000A6E22"/>
    <w:rsid w:val="000F4F93"/>
    <w:rsid w:val="00195F38"/>
    <w:rsid w:val="001F6CBE"/>
    <w:rsid w:val="00222744"/>
    <w:rsid w:val="00247C2A"/>
    <w:rsid w:val="002834BF"/>
    <w:rsid w:val="00302FB7"/>
    <w:rsid w:val="003173D8"/>
    <w:rsid w:val="0031789C"/>
    <w:rsid w:val="00320B4A"/>
    <w:rsid w:val="00391CD5"/>
    <w:rsid w:val="00393FB0"/>
    <w:rsid w:val="003A47B3"/>
    <w:rsid w:val="003C40EC"/>
    <w:rsid w:val="003C493A"/>
    <w:rsid w:val="004368CE"/>
    <w:rsid w:val="0044105B"/>
    <w:rsid w:val="00441D16"/>
    <w:rsid w:val="0048238F"/>
    <w:rsid w:val="004A30CC"/>
    <w:rsid w:val="004B71C6"/>
    <w:rsid w:val="004E6B6C"/>
    <w:rsid w:val="005626D7"/>
    <w:rsid w:val="00596CA8"/>
    <w:rsid w:val="005C36BA"/>
    <w:rsid w:val="005D63D5"/>
    <w:rsid w:val="005E7613"/>
    <w:rsid w:val="005E79F1"/>
    <w:rsid w:val="006077D6"/>
    <w:rsid w:val="00623EE3"/>
    <w:rsid w:val="0062525B"/>
    <w:rsid w:val="006A733B"/>
    <w:rsid w:val="006F5081"/>
    <w:rsid w:val="00722B57"/>
    <w:rsid w:val="00755FE7"/>
    <w:rsid w:val="00810E45"/>
    <w:rsid w:val="00821254"/>
    <w:rsid w:val="00856D29"/>
    <w:rsid w:val="00865597"/>
    <w:rsid w:val="00887979"/>
    <w:rsid w:val="008938D6"/>
    <w:rsid w:val="00894FC3"/>
    <w:rsid w:val="008A61D4"/>
    <w:rsid w:val="008D4647"/>
    <w:rsid w:val="0090056C"/>
    <w:rsid w:val="00943AFA"/>
    <w:rsid w:val="0096483A"/>
    <w:rsid w:val="00A04487"/>
    <w:rsid w:val="00A26911"/>
    <w:rsid w:val="00A3688C"/>
    <w:rsid w:val="00A54F2C"/>
    <w:rsid w:val="00A624EF"/>
    <w:rsid w:val="00AB721B"/>
    <w:rsid w:val="00AE6AA8"/>
    <w:rsid w:val="00AF05A3"/>
    <w:rsid w:val="00BA335F"/>
    <w:rsid w:val="00BA4295"/>
    <w:rsid w:val="00BA5021"/>
    <w:rsid w:val="00BA5239"/>
    <w:rsid w:val="00C014D6"/>
    <w:rsid w:val="00C45799"/>
    <w:rsid w:val="00C50088"/>
    <w:rsid w:val="00CA1AC1"/>
    <w:rsid w:val="00CD4775"/>
    <w:rsid w:val="00D10183"/>
    <w:rsid w:val="00D20AF6"/>
    <w:rsid w:val="00D31529"/>
    <w:rsid w:val="00D66986"/>
    <w:rsid w:val="00D67FBE"/>
    <w:rsid w:val="00D716DB"/>
    <w:rsid w:val="00DA38D3"/>
    <w:rsid w:val="00DC2B74"/>
    <w:rsid w:val="00DF17CC"/>
    <w:rsid w:val="00E066E0"/>
    <w:rsid w:val="00E573FA"/>
    <w:rsid w:val="00EF5811"/>
    <w:rsid w:val="00F5442A"/>
    <w:rsid w:val="00F56A1D"/>
    <w:rsid w:val="00F67216"/>
    <w:rsid w:val="00F96994"/>
    <w:rsid w:val="00F972EC"/>
    <w:rsid w:val="00FD18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A180"/>
  <w15:docId w15:val="{15CA5858-9C89-42BF-BB9A-D68E2FFD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125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C2B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94FC3"/>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DC2B7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C2B74"/>
    <w:rPr>
      <w:rFonts w:asciiTheme="majorHAnsi" w:eastAsiaTheme="majorEastAsia" w:hAnsiTheme="majorHAnsi" w:cstheme="majorBidi"/>
      <w:i/>
      <w:iCs/>
      <w:color w:val="5B9BD5" w:themeColor="accent1"/>
      <w:spacing w:val="15"/>
      <w:sz w:val="24"/>
      <w:szCs w:val="24"/>
    </w:rPr>
  </w:style>
  <w:style w:type="character" w:styleId="Accentuationlgre">
    <w:name w:val="Subtle Emphasis"/>
    <w:basedOn w:val="Policepardfaut"/>
    <w:uiPriority w:val="19"/>
    <w:qFormat/>
    <w:rsid w:val="00DC2B74"/>
    <w:rPr>
      <w:i/>
      <w:iCs/>
      <w:color w:val="808080" w:themeColor="text1" w:themeTint="7F"/>
    </w:rPr>
  </w:style>
  <w:style w:type="character" w:customStyle="1" w:styleId="Titre2Car">
    <w:name w:val="Titre 2 Car"/>
    <w:basedOn w:val="Policepardfaut"/>
    <w:link w:val="Titre2"/>
    <w:uiPriority w:val="9"/>
    <w:rsid w:val="00DC2B74"/>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887979"/>
    <w:pPr>
      <w:ind w:left="720"/>
      <w:contextualSpacing/>
    </w:pPr>
  </w:style>
  <w:style w:type="character" w:customStyle="1" w:styleId="Titre1Car">
    <w:name w:val="Titre 1 Car"/>
    <w:basedOn w:val="Policepardfaut"/>
    <w:link w:val="Titre1"/>
    <w:uiPriority w:val="9"/>
    <w:rsid w:val="00821254"/>
    <w:rPr>
      <w:rFonts w:asciiTheme="majorHAnsi" w:eastAsiaTheme="majorEastAsia" w:hAnsiTheme="majorHAnsi" w:cstheme="majorBidi"/>
      <w:b/>
      <w:bCs/>
      <w:color w:val="2E74B5" w:themeColor="accent1" w:themeShade="BF"/>
      <w:sz w:val="28"/>
      <w:szCs w:val="28"/>
    </w:rPr>
  </w:style>
  <w:style w:type="character" w:styleId="Accentuationintense">
    <w:name w:val="Intense Emphasis"/>
    <w:basedOn w:val="Policepardfaut"/>
    <w:uiPriority w:val="21"/>
    <w:qFormat/>
    <w:rsid w:val="00821254"/>
    <w:rPr>
      <w:b/>
      <w:bCs/>
      <w:i/>
      <w:iCs/>
      <w:color w:val="5B9BD5" w:themeColor="accent1"/>
    </w:rPr>
  </w:style>
  <w:style w:type="paragraph" w:styleId="Textedebulles">
    <w:name w:val="Balloon Text"/>
    <w:basedOn w:val="Normal"/>
    <w:link w:val="TextedebullesCar"/>
    <w:uiPriority w:val="99"/>
    <w:semiHidden/>
    <w:unhideWhenUsed/>
    <w:rsid w:val="00F972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72EC"/>
    <w:rPr>
      <w:rFonts w:ascii="Tahoma" w:hAnsi="Tahoma" w:cs="Tahoma"/>
      <w:sz w:val="16"/>
      <w:szCs w:val="16"/>
    </w:rPr>
  </w:style>
  <w:style w:type="paragraph" w:styleId="PrformatHTML">
    <w:name w:val="HTML Preformatted"/>
    <w:basedOn w:val="Normal"/>
    <w:link w:val="PrformatHTMLCar"/>
    <w:uiPriority w:val="99"/>
    <w:semiHidden/>
    <w:unhideWhenUsed/>
    <w:rsid w:val="0006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66E0"/>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894FC3"/>
    <w:rPr>
      <w:rFonts w:asciiTheme="majorHAnsi" w:eastAsiaTheme="majorEastAsia" w:hAnsiTheme="majorHAnsi" w:cstheme="majorBidi"/>
      <w:b/>
      <w:bCs/>
      <w:color w:val="5B9BD5" w:themeColor="accent1"/>
    </w:rPr>
  </w:style>
  <w:style w:type="character" w:styleId="Lienhypertexte">
    <w:name w:val="Hyperlink"/>
    <w:basedOn w:val="Policepardfaut"/>
    <w:uiPriority w:val="99"/>
    <w:unhideWhenUsed/>
    <w:rsid w:val="004E6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4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1619</Words>
  <Characters>8907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Cyril CAGNET</dc:creator>
  <cp:lastModifiedBy>Cyril Cagnet</cp:lastModifiedBy>
  <cp:revision>25</cp:revision>
  <dcterms:created xsi:type="dcterms:W3CDTF">2015-10-12T08:55:00Z</dcterms:created>
  <dcterms:modified xsi:type="dcterms:W3CDTF">2018-11-19T16:08:00Z</dcterms:modified>
</cp:coreProperties>
</file>