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525BB" w14:textId="64D7B9EC" w:rsidR="00444C19" w:rsidRPr="002C6640" w:rsidRDefault="002C6640" w:rsidP="002C664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2C6640">
        <w:rPr>
          <w:rFonts w:asciiTheme="majorBidi" w:hAnsiTheme="majorBidi" w:cstheme="majorBidi"/>
        </w:rPr>
        <w:t>Question: What is the shortcut to comment and uncomment a selected block of code in Visual Studio?</w:t>
      </w:r>
    </w:p>
    <w:p w14:paraId="28B115B9" w14:textId="5126A6D1" w:rsidR="002C6640" w:rsidRDefault="002C6640" w:rsidP="002C6640">
      <w:pPr>
        <w:ind w:firstLine="720"/>
        <w:rPr>
          <w:rFonts w:asciiTheme="majorBidi" w:hAnsiTheme="majorBidi" w:cstheme="majorBidi"/>
          <w:color w:val="EE0000"/>
        </w:rPr>
      </w:pPr>
      <w:r>
        <w:rPr>
          <w:rFonts w:asciiTheme="majorBidi" w:hAnsiTheme="majorBidi" w:cstheme="majorBidi"/>
          <w:color w:val="EE0000"/>
        </w:rPr>
        <w:t>Comment: ctrl + k + c (or ctrl + /)</w:t>
      </w:r>
    </w:p>
    <w:p w14:paraId="0EEF7B4C" w14:textId="5CE60A81" w:rsidR="002C6640" w:rsidRDefault="002C6640" w:rsidP="002C6640">
      <w:pPr>
        <w:ind w:firstLine="720"/>
        <w:rPr>
          <w:rFonts w:asciiTheme="majorBidi" w:hAnsiTheme="majorBidi" w:cstheme="majorBidi"/>
          <w:color w:val="EE0000"/>
        </w:rPr>
      </w:pPr>
      <w:r>
        <w:rPr>
          <w:rFonts w:asciiTheme="majorBidi" w:hAnsiTheme="majorBidi" w:cstheme="majorBidi"/>
          <w:color w:val="EE0000"/>
        </w:rPr>
        <w:t xml:space="preserve">Uncomment: ctrl + k + u </w:t>
      </w:r>
      <w:r>
        <w:rPr>
          <w:rFonts w:asciiTheme="majorBidi" w:hAnsiTheme="majorBidi" w:cstheme="majorBidi"/>
          <w:color w:val="EE0000"/>
        </w:rPr>
        <w:t>(or ctrl + /)</w:t>
      </w:r>
    </w:p>
    <w:p w14:paraId="7B1C23CD" w14:textId="77777777" w:rsidR="002C6640" w:rsidRPr="002C6640" w:rsidRDefault="002C6640" w:rsidP="002C6640">
      <w:pPr>
        <w:ind w:firstLine="720"/>
        <w:rPr>
          <w:rFonts w:asciiTheme="majorBidi" w:hAnsiTheme="majorBidi" w:cstheme="majorBidi"/>
          <w:color w:val="EE0000"/>
        </w:rPr>
      </w:pPr>
    </w:p>
    <w:p w14:paraId="55710CD6" w14:textId="40740640" w:rsidR="002C6640" w:rsidRPr="009E2F19" w:rsidRDefault="002C6640" w:rsidP="002C664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EE0000"/>
        </w:rPr>
      </w:pPr>
      <w:r w:rsidRPr="002C6640">
        <w:rPr>
          <w:rFonts w:asciiTheme="majorBidi" w:hAnsiTheme="majorBidi" w:cstheme="majorBidi"/>
        </w:rPr>
        <w:t>Question: Explain the difference between a runtime error and a logical error with examples.</w:t>
      </w:r>
    </w:p>
    <w:p w14:paraId="2608B45C" w14:textId="588D8611" w:rsidR="002C6640" w:rsidRPr="009E2F19" w:rsidRDefault="002C6640" w:rsidP="002C6640">
      <w:pPr>
        <w:ind w:firstLine="720"/>
        <w:rPr>
          <w:rFonts w:asciiTheme="majorBidi" w:hAnsiTheme="majorBidi" w:cstheme="majorBidi"/>
          <w:color w:val="EE0000"/>
        </w:rPr>
      </w:pPr>
      <w:r w:rsidRPr="009E2F19">
        <w:rPr>
          <w:rFonts w:asciiTheme="majorBidi" w:hAnsiTheme="majorBidi" w:cstheme="majorBidi"/>
          <w:color w:val="EE0000"/>
        </w:rPr>
        <w:t xml:space="preserve">runtime error: </w:t>
      </w:r>
      <w:r w:rsidR="009E2F19" w:rsidRPr="009E2F19">
        <w:rPr>
          <w:rFonts w:asciiTheme="majorBidi" w:hAnsiTheme="majorBidi" w:cstheme="majorBidi"/>
          <w:color w:val="EE0000"/>
        </w:rPr>
        <w:t>unexpected processes in the code like division over 0</w:t>
      </w:r>
    </w:p>
    <w:p w14:paraId="45552175" w14:textId="3E6E3443" w:rsidR="002C6640" w:rsidRPr="009E2F19" w:rsidRDefault="002C6640" w:rsidP="009E2F19">
      <w:pPr>
        <w:ind w:left="720"/>
        <w:rPr>
          <w:rFonts w:asciiTheme="majorBidi" w:hAnsiTheme="majorBidi" w:cstheme="majorBidi"/>
          <w:color w:val="EE0000"/>
        </w:rPr>
      </w:pPr>
      <w:r w:rsidRPr="009E2F19">
        <w:rPr>
          <w:rFonts w:asciiTheme="majorBidi" w:hAnsiTheme="majorBidi" w:cstheme="majorBidi"/>
          <w:color w:val="EE0000"/>
        </w:rPr>
        <w:t xml:space="preserve">logical error: a code is </w:t>
      </w:r>
      <w:r w:rsidR="009E2F19" w:rsidRPr="009E2F19">
        <w:rPr>
          <w:rFonts w:asciiTheme="majorBidi" w:hAnsiTheme="majorBidi" w:cstheme="majorBidi"/>
          <w:color w:val="EE0000"/>
        </w:rPr>
        <w:t>compliable</w:t>
      </w:r>
      <w:r w:rsidRPr="009E2F19">
        <w:rPr>
          <w:rFonts w:asciiTheme="majorBidi" w:hAnsiTheme="majorBidi" w:cstheme="majorBidi"/>
          <w:color w:val="EE0000"/>
        </w:rPr>
        <w:t xml:space="preserve"> but with wrong output (like get an output = 10 and the expected is 9)</w:t>
      </w:r>
    </w:p>
    <w:p w14:paraId="5A50DC40" w14:textId="77777777" w:rsidR="002C6640" w:rsidRPr="002C6640" w:rsidRDefault="002C6640" w:rsidP="002C6640">
      <w:pPr>
        <w:rPr>
          <w:rFonts w:asciiTheme="majorBidi" w:hAnsiTheme="majorBidi" w:cstheme="majorBidi"/>
        </w:rPr>
      </w:pPr>
    </w:p>
    <w:p w14:paraId="7BB85DA4" w14:textId="2EF3F988" w:rsidR="002C6640" w:rsidRPr="002C6640" w:rsidRDefault="002C6640" w:rsidP="002C664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2C6640">
        <w:rPr>
          <w:rFonts w:asciiTheme="majorBidi" w:hAnsiTheme="majorBidi" w:cstheme="majorBidi"/>
        </w:rPr>
        <w:t xml:space="preserve">Question: Why is it important to follow naming conventions such as </w:t>
      </w:r>
      <w:proofErr w:type="spellStart"/>
      <w:r w:rsidRPr="002C6640">
        <w:rPr>
          <w:rFonts w:asciiTheme="majorBidi" w:hAnsiTheme="majorBidi" w:cstheme="majorBidi"/>
        </w:rPr>
        <w:t>PascalCase</w:t>
      </w:r>
      <w:proofErr w:type="spellEnd"/>
      <w:r w:rsidRPr="002C6640">
        <w:rPr>
          <w:rFonts w:asciiTheme="majorBidi" w:hAnsiTheme="majorBidi" w:cstheme="majorBidi"/>
        </w:rPr>
        <w:t xml:space="preserve"> in C#?</w:t>
      </w:r>
    </w:p>
    <w:p w14:paraId="01C5A312" w14:textId="1B3687FB" w:rsidR="002C6640" w:rsidRPr="002C6640" w:rsidRDefault="002C6640" w:rsidP="002C6640">
      <w:pPr>
        <w:ind w:left="720"/>
        <w:rPr>
          <w:rFonts w:asciiTheme="majorBidi" w:hAnsiTheme="majorBidi" w:cstheme="majorBidi"/>
          <w:color w:val="EE0000"/>
        </w:rPr>
      </w:pPr>
      <w:r w:rsidRPr="002C6640">
        <w:rPr>
          <w:rFonts w:asciiTheme="majorBidi" w:hAnsiTheme="majorBidi" w:cstheme="majorBidi"/>
          <w:color w:val="EE0000"/>
        </w:rPr>
        <w:t xml:space="preserve">C# is designed as pascal case in general. In addition to </w:t>
      </w:r>
      <w:proofErr w:type="gramStart"/>
      <w:r w:rsidRPr="002C6640">
        <w:rPr>
          <w:rFonts w:asciiTheme="majorBidi" w:hAnsiTheme="majorBidi" w:cstheme="majorBidi"/>
          <w:color w:val="EE0000"/>
        </w:rPr>
        <w:t>make</w:t>
      </w:r>
      <w:proofErr w:type="gramEnd"/>
      <w:r w:rsidRPr="002C6640">
        <w:rPr>
          <w:rFonts w:asciiTheme="majorBidi" w:hAnsiTheme="majorBidi" w:cstheme="majorBidi"/>
          <w:color w:val="EE0000"/>
        </w:rPr>
        <w:t xml:space="preserve"> the code readable and making easier collaboration and reducing ambiguity.</w:t>
      </w:r>
    </w:p>
    <w:p w14:paraId="50462BD8" w14:textId="77777777" w:rsidR="002C6640" w:rsidRPr="002C6640" w:rsidRDefault="002C6640" w:rsidP="002C6640">
      <w:pPr>
        <w:ind w:left="720"/>
        <w:rPr>
          <w:rFonts w:asciiTheme="majorBidi" w:hAnsiTheme="majorBidi" w:cstheme="majorBidi"/>
        </w:rPr>
      </w:pPr>
    </w:p>
    <w:p w14:paraId="228CDCCB" w14:textId="1969C0F2" w:rsidR="002C6640" w:rsidRPr="002C6640" w:rsidRDefault="002C6640" w:rsidP="002C664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2C6640">
        <w:rPr>
          <w:rFonts w:asciiTheme="majorBidi" w:hAnsiTheme="majorBidi" w:cstheme="majorBidi"/>
        </w:rPr>
        <w:t>Question: Explain the difference between value types and reference types in terms of memory allocation.</w:t>
      </w:r>
    </w:p>
    <w:p w14:paraId="2A308D9C" w14:textId="1BD2FE00" w:rsidR="002C6640" w:rsidRPr="002C6640" w:rsidRDefault="002C6640" w:rsidP="002C6640">
      <w:pPr>
        <w:ind w:left="720"/>
        <w:rPr>
          <w:rFonts w:asciiTheme="majorBidi" w:hAnsiTheme="majorBidi" w:cstheme="majorBidi"/>
          <w:color w:val="EE0000"/>
        </w:rPr>
      </w:pPr>
      <w:r w:rsidRPr="002C6640">
        <w:rPr>
          <w:rFonts w:asciiTheme="majorBidi" w:hAnsiTheme="majorBidi" w:cstheme="majorBidi"/>
          <w:color w:val="EE0000"/>
        </w:rPr>
        <w:t>Value type: allocated in the stack in memory stack</w:t>
      </w:r>
    </w:p>
    <w:p w14:paraId="70EDD575" w14:textId="3C142A48" w:rsidR="002C6640" w:rsidRDefault="002C6640" w:rsidP="002C6640">
      <w:pPr>
        <w:ind w:left="720"/>
        <w:rPr>
          <w:rFonts w:asciiTheme="majorBidi" w:hAnsiTheme="majorBidi" w:cstheme="majorBidi"/>
          <w:color w:val="EE0000"/>
        </w:rPr>
      </w:pPr>
      <w:r w:rsidRPr="002C6640">
        <w:rPr>
          <w:rFonts w:asciiTheme="majorBidi" w:hAnsiTheme="majorBidi" w:cstheme="majorBidi"/>
          <w:color w:val="EE0000"/>
        </w:rPr>
        <w:t xml:space="preserve">Reference type: the object </w:t>
      </w:r>
      <w:proofErr w:type="gramStart"/>
      <w:r w:rsidRPr="002C6640">
        <w:rPr>
          <w:rFonts w:asciiTheme="majorBidi" w:hAnsiTheme="majorBidi" w:cstheme="majorBidi"/>
          <w:color w:val="EE0000"/>
        </w:rPr>
        <w:t>is been</w:t>
      </w:r>
      <w:proofErr w:type="gramEnd"/>
      <w:r w:rsidRPr="002C6640">
        <w:rPr>
          <w:rFonts w:asciiTheme="majorBidi" w:hAnsiTheme="majorBidi" w:cstheme="majorBidi"/>
          <w:color w:val="EE0000"/>
        </w:rPr>
        <w:t xml:space="preserve"> allocated in the stack but its address allocated in the heap</w:t>
      </w:r>
    </w:p>
    <w:p w14:paraId="5BCC228C" w14:textId="77777777" w:rsidR="002C6640" w:rsidRPr="002C6640" w:rsidRDefault="002C6640" w:rsidP="002C6640">
      <w:pPr>
        <w:ind w:left="720"/>
        <w:rPr>
          <w:rFonts w:asciiTheme="majorBidi" w:hAnsiTheme="majorBidi" w:cstheme="majorBidi"/>
          <w:color w:val="EE0000"/>
        </w:rPr>
      </w:pPr>
    </w:p>
    <w:p w14:paraId="45E74E3C" w14:textId="77777777" w:rsidR="002C6640" w:rsidRDefault="002C6640" w:rsidP="002C664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2C6640">
        <w:rPr>
          <w:rFonts w:asciiTheme="majorBidi" w:hAnsiTheme="majorBidi" w:cstheme="majorBidi"/>
        </w:rPr>
        <w:t xml:space="preserve">Question: What will be the output of the following code? Explain why: </w:t>
      </w:r>
    </w:p>
    <w:p w14:paraId="55B12B89" w14:textId="77777777" w:rsidR="002C6640" w:rsidRPr="002C6640" w:rsidRDefault="002C6640" w:rsidP="002C6640">
      <w:pPr>
        <w:pStyle w:val="ListParagraph"/>
        <w:rPr>
          <w:rFonts w:asciiTheme="majorBidi" w:hAnsiTheme="majorBidi" w:cstheme="majorBidi"/>
        </w:rPr>
      </w:pPr>
    </w:p>
    <w:p w14:paraId="0B85F5D8" w14:textId="77777777" w:rsidR="002C6640" w:rsidRPr="002C6640" w:rsidRDefault="002C6640" w:rsidP="002C6640">
      <w:pPr>
        <w:pStyle w:val="ListParagraph"/>
        <w:rPr>
          <w:rFonts w:ascii="Courier New" w:hAnsi="Courier New" w:cs="Courier New"/>
        </w:rPr>
      </w:pPr>
      <w:r w:rsidRPr="002C6640">
        <w:rPr>
          <w:rFonts w:ascii="Courier New" w:hAnsi="Courier New" w:cs="Courier New"/>
        </w:rPr>
        <w:t xml:space="preserve">int a = 2, b = </w:t>
      </w:r>
      <w:proofErr w:type="gramStart"/>
      <w:r w:rsidRPr="002C6640">
        <w:rPr>
          <w:rFonts w:ascii="Courier New" w:hAnsi="Courier New" w:cs="Courier New"/>
        </w:rPr>
        <w:t>7;</w:t>
      </w:r>
      <w:proofErr w:type="gramEnd"/>
    </w:p>
    <w:p w14:paraId="02D55D80" w14:textId="2D35071B" w:rsidR="002C6640" w:rsidRDefault="002C6640" w:rsidP="002C6640">
      <w:pPr>
        <w:pStyle w:val="ListParagraph"/>
        <w:rPr>
          <w:rFonts w:ascii="Courier New" w:hAnsi="Courier New" w:cs="Courier New"/>
        </w:rPr>
      </w:pPr>
      <w:proofErr w:type="spellStart"/>
      <w:r w:rsidRPr="002C6640">
        <w:rPr>
          <w:rFonts w:ascii="Courier New" w:hAnsi="Courier New" w:cs="Courier New"/>
        </w:rPr>
        <w:t>Console.WriteLine</w:t>
      </w:r>
      <w:proofErr w:type="spellEnd"/>
      <w:r w:rsidRPr="002C6640">
        <w:rPr>
          <w:rFonts w:ascii="Courier New" w:hAnsi="Courier New" w:cs="Courier New"/>
        </w:rPr>
        <w:t>(a % b</w:t>
      </w:r>
      <w:proofErr w:type="gramStart"/>
      <w:r w:rsidRPr="002C6640">
        <w:rPr>
          <w:rFonts w:ascii="Courier New" w:hAnsi="Courier New" w:cs="Courier New"/>
        </w:rPr>
        <w:t>);</w:t>
      </w:r>
      <w:proofErr w:type="gramEnd"/>
    </w:p>
    <w:p w14:paraId="4FFDA92A" w14:textId="77777777" w:rsidR="009E2F19" w:rsidRDefault="009E2F19" w:rsidP="002C6640">
      <w:pPr>
        <w:pStyle w:val="ListParagraph"/>
        <w:rPr>
          <w:rFonts w:ascii="Courier New" w:hAnsi="Courier New" w:cs="Courier New"/>
        </w:rPr>
      </w:pPr>
    </w:p>
    <w:p w14:paraId="74A2650B" w14:textId="75F0E42E" w:rsidR="009E2F19" w:rsidRPr="009E2F19" w:rsidRDefault="009E2F19" w:rsidP="002C6640">
      <w:pPr>
        <w:pStyle w:val="ListParagraph"/>
        <w:rPr>
          <w:rFonts w:asciiTheme="majorBidi" w:hAnsiTheme="majorBidi" w:cstheme="majorBidi"/>
          <w:color w:val="EE0000"/>
        </w:rPr>
      </w:pPr>
      <w:r w:rsidRPr="009E2F19">
        <w:rPr>
          <w:rFonts w:asciiTheme="majorBidi" w:hAnsiTheme="majorBidi" w:cstheme="majorBidi"/>
          <w:color w:val="EE0000"/>
        </w:rPr>
        <w:t>Output = 2</w:t>
      </w:r>
    </w:p>
    <w:p w14:paraId="70BEFD19" w14:textId="23022400" w:rsidR="009E2F19" w:rsidRDefault="009E2F19" w:rsidP="002C6640">
      <w:pPr>
        <w:pStyle w:val="ListParagraph"/>
        <w:rPr>
          <w:rFonts w:asciiTheme="majorBidi" w:hAnsiTheme="majorBidi" w:cstheme="majorBidi"/>
          <w:color w:val="EE0000"/>
        </w:rPr>
      </w:pPr>
      <w:r w:rsidRPr="009E2F19">
        <w:rPr>
          <w:rFonts w:asciiTheme="majorBidi" w:hAnsiTheme="majorBidi" w:cstheme="majorBidi"/>
          <w:color w:val="EE0000"/>
        </w:rPr>
        <w:t>The remainder of the division 2/7 is 2</w:t>
      </w:r>
    </w:p>
    <w:p w14:paraId="32C82055" w14:textId="77777777" w:rsidR="00E92B28" w:rsidRDefault="00E92B28" w:rsidP="002C6640">
      <w:pPr>
        <w:pStyle w:val="ListParagraph"/>
        <w:rPr>
          <w:rFonts w:asciiTheme="majorBidi" w:hAnsiTheme="majorBidi" w:cstheme="majorBidi"/>
          <w:color w:val="EE0000"/>
        </w:rPr>
      </w:pPr>
    </w:p>
    <w:p w14:paraId="771C1E9B" w14:textId="77777777" w:rsidR="00E92B28" w:rsidRDefault="00E92B28" w:rsidP="002C6640">
      <w:pPr>
        <w:pStyle w:val="ListParagraph"/>
        <w:rPr>
          <w:rFonts w:asciiTheme="majorBidi" w:hAnsiTheme="majorBidi" w:cstheme="majorBidi"/>
          <w:color w:val="EE0000"/>
        </w:rPr>
      </w:pPr>
    </w:p>
    <w:p w14:paraId="71A8A32C" w14:textId="77777777" w:rsidR="00E92B28" w:rsidRDefault="00E92B28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br w:type="page"/>
      </w:r>
    </w:p>
    <w:p w14:paraId="7DAC9AF6" w14:textId="623DA325" w:rsidR="00E92B28" w:rsidRDefault="00E92B28" w:rsidP="00E92B2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 w:themeColor="text1"/>
        </w:rPr>
      </w:pPr>
      <w:r w:rsidRPr="00E92B28">
        <w:rPr>
          <w:rFonts w:asciiTheme="majorBidi" w:hAnsiTheme="majorBidi" w:cstheme="majorBidi"/>
          <w:color w:val="000000" w:themeColor="text1"/>
        </w:rPr>
        <w:lastRenderedPageBreak/>
        <w:t>Question: How does the &amp;&amp; (logical AND) operator differ from the &amp; (bitwise AND) operator?</w:t>
      </w:r>
    </w:p>
    <w:p w14:paraId="7E9A25D5" w14:textId="77777777" w:rsidR="00E92B28" w:rsidRDefault="00E92B28" w:rsidP="00E92B28">
      <w:pPr>
        <w:pStyle w:val="ListParagraph"/>
        <w:rPr>
          <w:rFonts w:asciiTheme="majorBidi" w:hAnsiTheme="majorBidi" w:cstheme="majorBidi"/>
          <w:color w:val="000000" w:themeColor="text1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495"/>
        <w:gridCol w:w="3259"/>
      </w:tblGrid>
      <w:tr w:rsidR="00E92B28" w14:paraId="6F715CF6" w14:textId="77777777" w:rsidTr="00E92B28">
        <w:trPr>
          <w:trHeight w:val="482"/>
        </w:trPr>
        <w:tc>
          <w:tcPr>
            <w:tcW w:w="2876" w:type="dxa"/>
          </w:tcPr>
          <w:p w14:paraId="0AFBEA53" w14:textId="77777777" w:rsidR="00E92B28" w:rsidRPr="00E92B28" w:rsidRDefault="00E92B28" w:rsidP="00E92B28">
            <w:pPr>
              <w:pStyle w:val="ListParagraph"/>
              <w:ind w:left="0"/>
              <w:rPr>
                <w:rFonts w:asciiTheme="majorBidi" w:hAnsiTheme="majorBidi" w:cstheme="majorBidi"/>
                <w:color w:val="EE0000"/>
              </w:rPr>
            </w:pPr>
          </w:p>
        </w:tc>
        <w:tc>
          <w:tcPr>
            <w:tcW w:w="2495" w:type="dxa"/>
          </w:tcPr>
          <w:p w14:paraId="7D591990" w14:textId="319E777F" w:rsidR="00E92B28" w:rsidRPr="00E92B28" w:rsidRDefault="00E92B28" w:rsidP="00E92B28">
            <w:pPr>
              <w:pStyle w:val="ListParagraph"/>
              <w:ind w:left="0"/>
              <w:rPr>
                <w:rFonts w:asciiTheme="majorBidi" w:hAnsiTheme="majorBidi" w:cstheme="majorBidi"/>
                <w:color w:val="EE0000"/>
              </w:rPr>
            </w:pPr>
            <w:r w:rsidRPr="00E92B28">
              <w:rPr>
                <w:rFonts w:asciiTheme="majorBidi" w:hAnsiTheme="majorBidi" w:cstheme="majorBidi"/>
                <w:color w:val="EE0000"/>
              </w:rPr>
              <w:t>&amp;&amp;</w:t>
            </w:r>
          </w:p>
        </w:tc>
        <w:tc>
          <w:tcPr>
            <w:tcW w:w="3259" w:type="dxa"/>
          </w:tcPr>
          <w:p w14:paraId="5E3697FB" w14:textId="275B1B7B" w:rsidR="00E92B28" w:rsidRPr="00E92B28" w:rsidRDefault="00E92B28" w:rsidP="00E92B28">
            <w:pPr>
              <w:pStyle w:val="ListParagraph"/>
              <w:ind w:left="0"/>
              <w:rPr>
                <w:rFonts w:asciiTheme="majorBidi" w:hAnsiTheme="majorBidi" w:cstheme="majorBidi"/>
                <w:color w:val="EE0000"/>
              </w:rPr>
            </w:pPr>
            <w:r w:rsidRPr="00E92B28">
              <w:rPr>
                <w:rFonts w:asciiTheme="majorBidi" w:hAnsiTheme="majorBidi" w:cstheme="majorBidi"/>
                <w:color w:val="EE0000"/>
              </w:rPr>
              <w:t>&amp;</w:t>
            </w:r>
          </w:p>
        </w:tc>
      </w:tr>
      <w:tr w:rsidR="00E92B28" w14:paraId="0B811523" w14:textId="77777777" w:rsidTr="00E92B28">
        <w:trPr>
          <w:trHeight w:val="560"/>
        </w:trPr>
        <w:tc>
          <w:tcPr>
            <w:tcW w:w="2876" w:type="dxa"/>
          </w:tcPr>
          <w:p w14:paraId="0B4288D0" w14:textId="7211994A" w:rsidR="00E92B28" w:rsidRPr="00E92B28" w:rsidRDefault="00E92B28" w:rsidP="00E92B28">
            <w:pPr>
              <w:pStyle w:val="ListParagraph"/>
              <w:ind w:left="0"/>
              <w:rPr>
                <w:rFonts w:asciiTheme="majorBidi" w:hAnsiTheme="majorBidi" w:cstheme="majorBidi"/>
                <w:color w:val="EE0000"/>
              </w:rPr>
            </w:pPr>
            <w:r w:rsidRPr="00E92B28">
              <w:rPr>
                <w:rFonts w:asciiTheme="majorBidi" w:hAnsiTheme="majorBidi" w:cstheme="majorBidi"/>
                <w:color w:val="EE0000"/>
              </w:rPr>
              <w:t>type</w:t>
            </w:r>
          </w:p>
        </w:tc>
        <w:tc>
          <w:tcPr>
            <w:tcW w:w="2495" w:type="dxa"/>
          </w:tcPr>
          <w:p w14:paraId="12874A30" w14:textId="0713380E" w:rsidR="00E92B28" w:rsidRDefault="00E92B28" w:rsidP="00E92B28">
            <w:pPr>
              <w:pStyle w:val="ListParagraph"/>
              <w:ind w:left="0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logical</w:t>
            </w:r>
          </w:p>
        </w:tc>
        <w:tc>
          <w:tcPr>
            <w:tcW w:w="3259" w:type="dxa"/>
          </w:tcPr>
          <w:p w14:paraId="6B35D6DF" w14:textId="25031826" w:rsidR="00E92B28" w:rsidRDefault="00E92B28" w:rsidP="00E92B28">
            <w:pPr>
              <w:pStyle w:val="ListParagraph"/>
              <w:ind w:left="0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bitwise</w:t>
            </w:r>
          </w:p>
        </w:tc>
      </w:tr>
      <w:tr w:rsidR="00E92B28" w14:paraId="3FDF6665" w14:textId="77777777" w:rsidTr="00E92B28">
        <w:trPr>
          <w:trHeight w:val="411"/>
        </w:trPr>
        <w:tc>
          <w:tcPr>
            <w:tcW w:w="2876" w:type="dxa"/>
          </w:tcPr>
          <w:p w14:paraId="46E2111E" w14:textId="34C1B46E" w:rsidR="00E92B28" w:rsidRPr="00E92B28" w:rsidRDefault="00E92B28" w:rsidP="00E92B28">
            <w:pPr>
              <w:pStyle w:val="ListParagraph"/>
              <w:ind w:left="0"/>
              <w:rPr>
                <w:rFonts w:asciiTheme="majorBidi" w:hAnsiTheme="majorBidi" w:cstheme="majorBidi"/>
                <w:color w:val="EE0000"/>
              </w:rPr>
            </w:pPr>
            <w:r w:rsidRPr="00E92B28">
              <w:rPr>
                <w:rFonts w:asciiTheme="majorBidi" w:hAnsiTheme="majorBidi" w:cstheme="majorBidi"/>
                <w:color w:val="EE0000"/>
              </w:rPr>
              <w:t>treat with</w:t>
            </w:r>
          </w:p>
        </w:tc>
        <w:tc>
          <w:tcPr>
            <w:tcW w:w="2495" w:type="dxa"/>
          </w:tcPr>
          <w:p w14:paraId="69B78656" w14:textId="092B6668" w:rsidR="00E92B28" w:rsidRDefault="00E92B28" w:rsidP="00E92B28">
            <w:pPr>
              <w:pStyle w:val="ListParagraph"/>
              <w:ind w:left="0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high level (Booleans)</w:t>
            </w:r>
          </w:p>
        </w:tc>
        <w:tc>
          <w:tcPr>
            <w:tcW w:w="3259" w:type="dxa"/>
          </w:tcPr>
          <w:p w14:paraId="40A9744C" w14:textId="10D3DFC0" w:rsidR="00E92B28" w:rsidRDefault="00E92B28" w:rsidP="00E92B28">
            <w:pPr>
              <w:pStyle w:val="ListParagraph"/>
              <w:ind w:left="0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low level (bits)</w:t>
            </w:r>
          </w:p>
        </w:tc>
      </w:tr>
      <w:tr w:rsidR="00E92B28" w14:paraId="63BAF92C" w14:textId="77777777" w:rsidTr="00E92B28">
        <w:trPr>
          <w:trHeight w:val="417"/>
        </w:trPr>
        <w:tc>
          <w:tcPr>
            <w:tcW w:w="2876" w:type="dxa"/>
          </w:tcPr>
          <w:p w14:paraId="720232E3" w14:textId="7BA9A610" w:rsidR="00E92B28" w:rsidRPr="00E92B28" w:rsidRDefault="00E92B28" w:rsidP="00E92B28">
            <w:pPr>
              <w:pStyle w:val="ListParagraph"/>
              <w:ind w:left="0"/>
              <w:rPr>
                <w:rFonts w:asciiTheme="majorBidi" w:hAnsiTheme="majorBidi" w:cstheme="majorBidi"/>
                <w:color w:val="EE0000"/>
              </w:rPr>
            </w:pPr>
            <w:r w:rsidRPr="00E92B28">
              <w:rPr>
                <w:rFonts w:asciiTheme="majorBidi" w:hAnsiTheme="majorBidi" w:cstheme="majorBidi"/>
                <w:color w:val="EE0000"/>
              </w:rPr>
              <w:t>can treat with non-Boolean</w:t>
            </w:r>
          </w:p>
        </w:tc>
        <w:tc>
          <w:tcPr>
            <w:tcW w:w="2495" w:type="dxa"/>
          </w:tcPr>
          <w:p w14:paraId="596731E3" w14:textId="68F2A190" w:rsidR="00E92B28" w:rsidRDefault="00E92B28" w:rsidP="00E92B28">
            <w:pPr>
              <w:pStyle w:val="ListParagraph"/>
              <w:ind w:left="0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Yeap</w:t>
            </w:r>
          </w:p>
        </w:tc>
        <w:tc>
          <w:tcPr>
            <w:tcW w:w="3259" w:type="dxa"/>
          </w:tcPr>
          <w:p w14:paraId="66F1C261" w14:textId="3BB5CCC7" w:rsidR="00E92B28" w:rsidRDefault="00E92B28" w:rsidP="00E92B28">
            <w:pPr>
              <w:pStyle w:val="ListParagraph"/>
              <w:ind w:left="0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>
              <w:rPr>
                <w:rFonts w:asciiTheme="majorBidi" w:hAnsiTheme="majorBidi" w:cstheme="majorBidi"/>
                <w:color w:val="000000" w:themeColor="text1"/>
              </w:rPr>
              <w:t>Nop</w:t>
            </w:r>
            <w:proofErr w:type="spellEnd"/>
          </w:p>
        </w:tc>
      </w:tr>
      <w:tr w:rsidR="00E92B28" w14:paraId="37FA432A" w14:textId="77777777" w:rsidTr="00E92B28">
        <w:trPr>
          <w:trHeight w:val="408"/>
        </w:trPr>
        <w:tc>
          <w:tcPr>
            <w:tcW w:w="2876" w:type="dxa"/>
          </w:tcPr>
          <w:p w14:paraId="067034E7" w14:textId="41FFFD60" w:rsidR="00E92B28" w:rsidRPr="00E92B28" w:rsidRDefault="00E92B28" w:rsidP="00E92B28">
            <w:pPr>
              <w:pStyle w:val="ListParagraph"/>
              <w:ind w:left="0"/>
              <w:rPr>
                <w:rFonts w:asciiTheme="majorBidi" w:hAnsiTheme="majorBidi" w:cstheme="majorBidi"/>
                <w:color w:val="EE0000"/>
              </w:rPr>
            </w:pPr>
            <w:r w:rsidRPr="00E92B28">
              <w:rPr>
                <w:rFonts w:asciiTheme="majorBidi" w:hAnsiTheme="majorBidi" w:cstheme="majorBidi"/>
                <w:color w:val="EE0000"/>
              </w:rPr>
              <w:t>circuit type</w:t>
            </w:r>
          </w:p>
        </w:tc>
        <w:tc>
          <w:tcPr>
            <w:tcW w:w="2495" w:type="dxa"/>
          </w:tcPr>
          <w:p w14:paraId="19AA3E50" w14:textId="559DE4B6" w:rsidR="00E92B28" w:rsidRDefault="00E92B28" w:rsidP="00E92B28">
            <w:pPr>
              <w:pStyle w:val="ListParagraph"/>
              <w:ind w:left="0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short circuit</w:t>
            </w:r>
          </w:p>
        </w:tc>
        <w:tc>
          <w:tcPr>
            <w:tcW w:w="3259" w:type="dxa"/>
          </w:tcPr>
          <w:p w14:paraId="332545F9" w14:textId="08853ED9" w:rsidR="00E92B28" w:rsidRDefault="00E92B28" w:rsidP="00E92B28">
            <w:pPr>
              <w:pStyle w:val="ListParagraph"/>
              <w:ind w:left="0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long circuit</w:t>
            </w:r>
          </w:p>
        </w:tc>
      </w:tr>
      <w:tr w:rsidR="00E92B28" w14:paraId="7A363A08" w14:textId="77777777" w:rsidTr="00E92B28">
        <w:trPr>
          <w:trHeight w:val="854"/>
        </w:trPr>
        <w:tc>
          <w:tcPr>
            <w:tcW w:w="2876" w:type="dxa"/>
          </w:tcPr>
          <w:p w14:paraId="7B6383FE" w14:textId="438D7C58" w:rsidR="00E92B28" w:rsidRPr="00E92B28" w:rsidRDefault="00E92B28" w:rsidP="00E92B28">
            <w:pPr>
              <w:pStyle w:val="ListParagraph"/>
              <w:ind w:left="0"/>
              <w:rPr>
                <w:rFonts w:asciiTheme="majorBidi" w:hAnsiTheme="majorBidi" w:cstheme="majorBidi"/>
                <w:color w:val="EE0000"/>
              </w:rPr>
            </w:pPr>
            <w:r w:rsidRPr="00E92B28">
              <w:rPr>
                <w:rFonts w:asciiTheme="majorBidi" w:hAnsiTheme="majorBidi" w:cstheme="majorBidi"/>
                <w:color w:val="EE0000"/>
              </w:rPr>
              <w:t>pass through conditions</w:t>
            </w:r>
          </w:p>
        </w:tc>
        <w:tc>
          <w:tcPr>
            <w:tcW w:w="2495" w:type="dxa"/>
          </w:tcPr>
          <w:p w14:paraId="68BF2529" w14:textId="77777777" w:rsidR="00E92B28" w:rsidRDefault="00E92B28" w:rsidP="00E92B28">
            <w:pPr>
              <w:pStyle w:val="ListParagraph"/>
              <w:ind w:left="0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 xml:space="preserve">if some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</w:rPr>
              <w:t>cond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</w:rPr>
              <w:t xml:space="preserve"> is false:</w:t>
            </w:r>
          </w:p>
          <w:p w14:paraId="33CBA9E0" w14:textId="245AD689" w:rsidR="00E92B28" w:rsidRDefault="00E92B28" w:rsidP="00E92B28">
            <w:pPr>
              <w:pStyle w:val="ListParagraph"/>
              <w:ind w:left="0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 xml:space="preserve">also check for the remainder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</w:rPr>
              <w:t>conds</w:t>
            </w:r>
            <w:proofErr w:type="spellEnd"/>
          </w:p>
        </w:tc>
        <w:tc>
          <w:tcPr>
            <w:tcW w:w="3259" w:type="dxa"/>
          </w:tcPr>
          <w:p w14:paraId="7BEFE496" w14:textId="77777777" w:rsidR="00E92B28" w:rsidRDefault="00E92B28" w:rsidP="00E92B28">
            <w:pPr>
              <w:pStyle w:val="ListParagraph"/>
              <w:ind w:left="0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 xml:space="preserve">if some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</w:rPr>
              <w:t>cond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</w:rPr>
              <w:t xml:space="preserve"> is false:</w:t>
            </w:r>
          </w:p>
          <w:p w14:paraId="2740C0EE" w14:textId="78F79F20" w:rsidR="00E92B28" w:rsidRDefault="00E92B28" w:rsidP="00E92B28">
            <w:pPr>
              <w:pStyle w:val="ListParagraph"/>
              <w:ind w:left="0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ignore the remainder</w:t>
            </w:r>
          </w:p>
        </w:tc>
      </w:tr>
    </w:tbl>
    <w:p w14:paraId="3F75F723" w14:textId="77777777" w:rsidR="00E92B28" w:rsidRDefault="00E92B28" w:rsidP="00E92B28">
      <w:pPr>
        <w:pStyle w:val="ListParagraph"/>
        <w:rPr>
          <w:rFonts w:asciiTheme="majorBidi" w:hAnsiTheme="majorBidi" w:cstheme="majorBidi"/>
          <w:color w:val="000000" w:themeColor="text1"/>
        </w:rPr>
      </w:pPr>
    </w:p>
    <w:p w14:paraId="718C95E1" w14:textId="51ED65C4" w:rsidR="00E92B28" w:rsidRDefault="00E92B28" w:rsidP="00E92B2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 w:themeColor="text1"/>
        </w:rPr>
      </w:pPr>
      <w:r w:rsidRPr="00E92B28">
        <w:rPr>
          <w:rFonts w:asciiTheme="majorBidi" w:hAnsiTheme="majorBidi" w:cstheme="majorBidi"/>
          <w:color w:val="000000" w:themeColor="text1"/>
        </w:rPr>
        <w:t>Question: Why is explicit casting required when converting a double to an int?</w:t>
      </w:r>
    </w:p>
    <w:p w14:paraId="1ED86332" w14:textId="0CCD53E6" w:rsidR="00E92B28" w:rsidRPr="007C0976" w:rsidRDefault="00E92B28" w:rsidP="00E92B28">
      <w:pPr>
        <w:pStyle w:val="ListParagraph"/>
        <w:rPr>
          <w:rFonts w:asciiTheme="majorBidi" w:hAnsiTheme="majorBidi" w:cstheme="majorBidi"/>
          <w:color w:val="EE0000"/>
        </w:rPr>
      </w:pPr>
      <w:proofErr w:type="spellStart"/>
      <w:r w:rsidRPr="007C0976">
        <w:rPr>
          <w:rFonts w:asciiTheme="majorBidi" w:hAnsiTheme="majorBidi" w:cstheme="majorBidi"/>
          <w:color w:val="EE0000"/>
        </w:rPr>
        <w:t>Sizeof</w:t>
      </w:r>
      <w:proofErr w:type="spellEnd"/>
      <w:r w:rsidRPr="007C0976">
        <w:rPr>
          <w:rFonts w:asciiTheme="majorBidi" w:hAnsiTheme="majorBidi" w:cstheme="majorBidi"/>
          <w:color w:val="EE0000"/>
        </w:rPr>
        <w:t xml:space="preserve">(int) = 4 bytes while </w:t>
      </w:r>
      <w:proofErr w:type="spellStart"/>
      <w:r w:rsidRPr="007C0976">
        <w:rPr>
          <w:rFonts w:asciiTheme="majorBidi" w:hAnsiTheme="majorBidi" w:cstheme="majorBidi"/>
          <w:color w:val="EE0000"/>
        </w:rPr>
        <w:t>sizeof</w:t>
      </w:r>
      <w:proofErr w:type="spellEnd"/>
      <w:r w:rsidRPr="007C0976">
        <w:rPr>
          <w:rFonts w:asciiTheme="majorBidi" w:hAnsiTheme="majorBidi" w:cstheme="majorBidi"/>
          <w:color w:val="EE0000"/>
        </w:rPr>
        <w:t>(double) = 8 bytes</w:t>
      </w:r>
    </w:p>
    <w:p w14:paraId="0A2FC42E" w14:textId="49B456EE" w:rsidR="00E92B28" w:rsidRPr="007C0976" w:rsidRDefault="00E92B28" w:rsidP="00E92B28">
      <w:pPr>
        <w:pStyle w:val="ListParagraph"/>
        <w:rPr>
          <w:rFonts w:asciiTheme="majorBidi" w:hAnsiTheme="majorBidi" w:cstheme="majorBidi"/>
          <w:color w:val="EE0000"/>
        </w:rPr>
      </w:pPr>
      <w:r w:rsidRPr="007C0976">
        <w:rPr>
          <w:rFonts w:asciiTheme="majorBidi" w:hAnsiTheme="majorBidi" w:cstheme="majorBidi"/>
          <w:color w:val="EE0000"/>
        </w:rPr>
        <w:t>So, this will cause an overflow</w:t>
      </w:r>
    </w:p>
    <w:p w14:paraId="4730E814" w14:textId="77777777" w:rsidR="00E92B28" w:rsidRDefault="00E92B28" w:rsidP="00E92B28">
      <w:pPr>
        <w:pStyle w:val="ListParagraph"/>
        <w:rPr>
          <w:rFonts w:asciiTheme="majorBidi" w:hAnsiTheme="majorBidi" w:cstheme="majorBidi"/>
          <w:color w:val="000000" w:themeColor="text1"/>
        </w:rPr>
      </w:pPr>
    </w:p>
    <w:p w14:paraId="611F02F6" w14:textId="6E8C7E5B" w:rsidR="00E92B28" w:rsidRDefault="00E92B28" w:rsidP="00E92B2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 w:themeColor="text1"/>
        </w:rPr>
      </w:pPr>
      <w:r w:rsidRPr="00E92B28">
        <w:rPr>
          <w:rFonts w:asciiTheme="majorBidi" w:hAnsiTheme="majorBidi" w:cstheme="majorBidi"/>
          <w:color w:val="000000" w:themeColor="text1"/>
        </w:rPr>
        <w:t>Question: What exception might occur if the input is invalid and how can you handle it</w:t>
      </w:r>
    </w:p>
    <w:p w14:paraId="6DCCD69D" w14:textId="259EE820" w:rsidR="00E92B28" w:rsidRDefault="007C0976" w:rsidP="00E92B28">
      <w:pPr>
        <w:pStyle w:val="ListParagraph"/>
        <w:rPr>
          <w:rFonts w:ascii="Courier New" w:hAnsi="Courier New" w:cs="Courier New"/>
          <w:color w:val="EE0000"/>
        </w:rPr>
      </w:pPr>
      <w:proofErr w:type="spellStart"/>
      <w:r w:rsidRPr="007C0976">
        <w:rPr>
          <w:rFonts w:ascii="Courier New" w:hAnsi="Courier New" w:cs="Courier New"/>
          <w:color w:val="EE0000"/>
        </w:rPr>
        <w:t>System.FormatException</w:t>
      </w:r>
      <w:proofErr w:type="spellEnd"/>
      <w:r w:rsidRPr="007C0976">
        <w:rPr>
          <w:rFonts w:ascii="Courier New" w:hAnsi="Courier New" w:cs="Courier New"/>
          <w:color w:val="EE0000"/>
        </w:rPr>
        <w:t>: Input string was not in a correct format.</w:t>
      </w:r>
    </w:p>
    <w:p w14:paraId="7FDB7960" w14:textId="45F47055" w:rsidR="007C0976" w:rsidRDefault="007C0976" w:rsidP="00E92B28">
      <w:pPr>
        <w:pStyle w:val="ListParagraph"/>
        <w:rPr>
          <w:rFonts w:asciiTheme="majorBidi" w:hAnsiTheme="majorBidi" w:cstheme="majorBidi"/>
          <w:color w:val="EE0000"/>
        </w:rPr>
      </w:pPr>
      <w:r w:rsidRPr="007C0976">
        <w:rPr>
          <w:rFonts w:asciiTheme="majorBidi" w:hAnsiTheme="majorBidi" w:cstheme="majorBidi"/>
          <w:color w:val="EE0000"/>
        </w:rPr>
        <w:t xml:space="preserve">How </w:t>
      </w:r>
      <w:proofErr w:type="gramStart"/>
      <w:r w:rsidRPr="007C0976">
        <w:rPr>
          <w:rFonts w:asciiTheme="majorBidi" w:hAnsiTheme="majorBidi" w:cstheme="majorBidi"/>
          <w:color w:val="EE0000"/>
        </w:rPr>
        <w:t>can</w:t>
      </w:r>
      <w:proofErr w:type="gramEnd"/>
      <w:r w:rsidRPr="007C0976">
        <w:rPr>
          <w:rFonts w:asciiTheme="majorBidi" w:hAnsiTheme="majorBidi" w:cstheme="majorBidi"/>
          <w:color w:val="EE0000"/>
        </w:rPr>
        <w:t xml:space="preserve"> handle it: using checked block/statement</w:t>
      </w:r>
    </w:p>
    <w:p w14:paraId="32260019" w14:textId="77777777" w:rsidR="007C0976" w:rsidRPr="007C0976" w:rsidRDefault="007C0976" w:rsidP="00E92B28">
      <w:pPr>
        <w:pStyle w:val="ListParagraph"/>
        <w:rPr>
          <w:rFonts w:asciiTheme="majorBidi" w:hAnsiTheme="majorBidi" w:cstheme="majorBidi"/>
          <w:color w:val="EE0000"/>
        </w:rPr>
      </w:pPr>
    </w:p>
    <w:p w14:paraId="764B5777" w14:textId="77777777" w:rsidR="00E92B28" w:rsidRDefault="00E92B28" w:rsidP="00E92B2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 w:themeColor="text1"/>
        </w:rPr>
      </w:pPr>
      <w:r w:rsidRPr="00E92B28">
        <w:rPr>
          <w:rFonts w:asciiTheme="majorBidi" w:hAnsiTheme="majorBidi" w:cstheme="majorBidi"/>
          <w:color w:val="000000" w:themeColor="text1"/>
        </w:rPr>
        <w:t xml:space="preserve">Question: Given the code below, what is the value of x after execution? Explain why </w:t>
      </w:r>
    </w:p>
    <w:p w14:paraId="23551F7C" w14:textId="77777777" w:rsidR="00E92B28" w:rsidRPr="00E92B28" w:rsidRDefault="00E92B28" w:rsidP="00E92B28">
      <w:pPr>
        <w:ind w:firstLine="720"/>
        <w:rPr>
          <w:rFonts w:ascii="Courier New" w:hAnsi="Courier New" w:cs="Courier New"/>
          <w:color w:val="000000" w:themeColor="text1"/>
        </w:rPr>
      </w:pPr>
      <w:r w:rsidRPr="00E92B28">
        <w:rPr>
          <w:rFonts w:ascii="Courier New" w:hAnsi="Courier New" w:cs="Courier New"/>
          <w:color w:val="000000" w:themeColor="text1"/>
        </w:rPr>
        <w:t xml:space="preserve">int x = </w:t>
      </w:r>
      <w:proofErr w:type="gramStart"/>
      <w:r w:rsidRPr="00E92B28">
        <w:rPr>
          <w:rFonts w:ascii="Courier New" w:hAnsi="Courier New" w:cs="Courier New"/>
          <w:color w:val="000000" w:themeColor="text1"/>
        </w:rPr>
        <w:t>5;</w:t>
      </w:r>
      <w:proofErr w:type="gramEnd"/>
      <w:r w:rsidRPr="00E92B28">
        <w:rPr>
          <w:rFonts w:ascii="Courier New" w:hAnsi="Courier New" w:cs="Courier New"/>
          <w:color w:val="000000" w:themeColor="text1"/>
        </w:rPr>
        <w:t xml:space="preserve"> </w:t>
      </w:r>
    </w:p>
    <w:p w14:paraId="5FC398E1" w14:textId="1469364F" w:rsidR="00E92B28" w:rsidRDefault="00E92B28" w:rsidP="00E92B28">
      <w:pPr>
        <w:ind w:firstLine="720"/>
        <w:rPr>
          <w:rFonts w:ascii="Courier New" w:hAnsi="Courier New" w:cs="Courier New"/>
          <w:color w:val="000000" w:themeColor="text1"/>
        </w:rPr>
      </w:pPr>
      <w:r w:rsidRPr="00E92B28">
        <w:rPr>
          <w:rFonts w:ascii="Courier New" w:hAnsi="Courier New" w:cs="Courier New"/>
          <w:color w:val="000000" w:themeColor="text1"/>
        </w:rPr>
        <w:t>int y = ++x + x+</w:t>
      </w:r>
      <w:proofErr w:type="gramStart"/>
      <w:r w:rsidRPr="00E92B28">
        <w:rPr>
          <w:rFonts w:ascii="Courier New" w:hAnsi="Courier New" w:cs="Courier New"/>
          <w:color w:val="000000" w:themeColor="text1"/>
        </w:rPr>
        <w:t>+;</w:t>
      </w:r>
      <w:proofErr w:type="gramEnd"/>
    </w:p>
    <w:p w14:paraId="506777E7" w14:textId="18712067" w:rsidR="007C0976" w:rsidRPr="007C0976" w:rsidRDefault="007C0976" w:rsidP="00E92B28">
      <w:pPr>
        <w:ind w:firstLine="720"/>
        <w:rPr>
          <w:rFonts w:asciiTheme="majorBidi" w:hAnsiTheme="majorBidi" w:cstheme="majorBidi"/>
          <w:color w:val="EE0000"/>
        </w:rPr>
      </w:pPr>
      <w:r w:rsidRPr="007C0976">
        <w:rPr>
          <w:rFonts w:asciiTheme="majorBidi" w:hAnsiTheme="majorBidi" w:cstheme="majorBidi"/>
          <w:color w:val="EE0000"/>
        </w:rPr>
        <w:t>y = 6 + 6 = 12</w:t>
      </w:r>
    </w:p>
    <w:p w14:paraId="39C57BC2" w14:textId="49CD484D" w:rsidR="007C0976" w:rsidRPr="007C0976" w:rsidRDefault="007C0976" w:rsidP="00E92B28">
      <w:pPr>
        <w:ind w:firstLine="720"/>
        <w:rPr>
          <w:rFonts w:asciiTheme="majorBidi" w:hAnsiTheme="majorBidi" w:cstheme="majorBidi"/>
          <w:color w:val="EE0000"/>
        </w:rPr>
      </w:pPr>
      <w:r w:rsidRPr="007C0976">
        <w:rPr>
          <w:rFonts w:asciiTheme="majorBidi" w:hAnsiTheme="majorBidi" w:cstheme="majorBidi"/>
          <w:color w:val="EE0000"/>
        </w:rPr>
        <w:t>x = 7</w:t>
      </w:r>
    </w:p>
    <w:p w14:paraId="487A2E78" w14:textId="3695F204" w:rsidR="007C0976" w:rsidRPr="007C0976" w:rsidRDefault="007C0976" w:rsidP="00E92B28">
      <w:pPr>
        <w:ind w:firstLine="720"/>
        <w:rPr>
          <w:rFonts w:asciiTheme="majorBidi" w:hAnsiTheme="majorBidi" w:cstheme="majorBidi"/>
          <w:color w:val="EE0000"/>
        </w:rPr>
      </w:pPr>
      <w:proofErr w:type="gramStart"/>
      <w:r w:rsidRPr="007C0976">
        <w:rPr>
          <w:rFonts w:asciiTheme="majorBidi" w:hAnsiTheme="majorBidi" w:cstheme="majorBidi"/>
          <w:color w:val="EE0000"/>
        </w:rPr>
        <w:t>the</w:t>
      </w:r>
      <w:proofErr w:type="gramEnd"/>
      <w:r w:rsidRPr="007C0976">
        <w:rPr>
          <w:rFonts w:asciiTheme="majorBidi" w:hAnsiTheme="majorBidi" w:cstheme="majorBidi"/>
          <w:color w:val="EE0000"/>
        </w:rPr>
        <w:t xml:space="preserve"> process was to </w:t>
      </w:r>
      <w:proofErr w:type="gramStart"/>
      <w:r w:rsidRPr="007C0976">
        <w:rPr>
          <w:rFonts w:asciiTheme="majorBidi" w:hAnsiTheme="majorBidi" w:cstheme="majorBidi"/>
          <w:color w:val="EE0000"/>
        </w:rPr>
        <w:t>firstly</w:t>
      </w:r>
      <w:proofErr w:type="gramEnd"/>
      <w:r w:rsidRPr="007C0976">
        <w:rPr>
          <w:rFonts w:asciiTheme="majorBidi" w:hAnsiTheme="majorBidi" w:cstheme="majorBidi"/>
          <w:color w:val="EE0000"/>
        </w:rPr>
        <w:t xml:space="preserve"> postfix x (to be 6) then postfix it (to be 6 through the process then become 7)</w:t>
      </w:r>
    </w:p>
    <w:sectPr w:rsidR="007C0976" w:rsidRPr="007C0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33EA6"/>
    <w:multiLevelType w:val="hybridMultilevel"/>
    <w:tmpl w:val="FEF0CEBC"/>
    <w:lvl w:ilvl="0" w:tplc="9E84B3E4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321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CDC"/>
    <w:rsid w:val="002C6640"/>
    <w:rsid w:val="00342CDC"/>
    <w:rsid w:val="00444C19"/>
    <w:rsid w:val="00790FBC"/>
    <w:rsid w:val="007C0976"/>
    <w:rsid w:val="00804294"/>
    <w:rsid w:val="009E2F19"/>
    <w:rsid w:val="00C133F9"/>
    <w:rsid w:val="00E470FF"/>
    <w:rsid w:val="00E9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D7947"/>
  <w15:chartTrackingRefBased/>
  <w15:docId w15:val="{990A9851-898C-42C0-A199-67C0B034F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C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2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مروان حسين محمد محمد</dc:creator>
  <cp:keywords/>
  <dc:description/>
  <cp:lastModifiedBy>مروان حسين محمد محمد</cp:lastModifiedBy>
  <cp:revision>2</cp:revision>
  <dcterms:created xsi:type="dcterms:W3CDTF">2026-01-26T00:40:00Z</dcterms:created>
  <dcterms:modified xsi:type="dcterms:W3CDTF">2026-01-26T01:52:00Z</dcterms:modified>
</cp:coreProperties>
</file>