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370D" w:rsidRDefault="0098370D" w:rsidP="009837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Messieurs,</w:t>
      </w:r>
    </w:p>
    <w:p w:rsidR="0098370D" w:rsidRDefault="0098370D" w:rsidP="009837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proofErr w:type="gramStart"/>
      <w:r>
        <w:rPr>
          <w:rFonts w:ascii="Arial" w:hAnsi="Arial" w:cs="Arial"/>
          <w:color w:val="000000"/>
          <w:sz w:val="23"/>
          <w:szCs w:val="23"/>
        </w:rPr>
        <w:t>nous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 faisons suite à notre courrier en date du …………, par lequel nous vous adressions copie de notre mise en demeure adressée à la société ……….. (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ou</w:t>
      </w:r>
      <w:proofErr w:type="gramEnd"/>
      <w:r>
        <w:rPr>
          <w:rFonts w:ascii="Arial" w:hAnsi="Arial" w:cs="Arial"/>
          <w:color w:val="000000"/>
          <w:sz w:val="23"/>
          <w:szCs w:val="23"/>
        </w:rPr>
        <w:t> : « de notre déclaration de créance au passif de la société ………… »).</w:t>
      </w:r>
    </w:p>
    <w:p w:rsidR="0098370D" w:rsidRDefault="0098370D" w:rsidP="0098370D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 xml:space="preserve">N’ayant, à ce jour, obtenu aucun paiement (paiement que de la somme de ……. </w:t>
      </w:r>
      <w:proofErr w:type="gramStart"/>
      <w:r>
        <w:rPr>
          <w:rFonts w:ascii="Arial" w:hAnsi="Arial" w:cs="Arial"/>
          <w:color w:val="000000"/>
          <w:sz w:val="23"/>
          <w:szCs w:val="23"/>
        </w:rPr>
        <w:t>euros</w:t>
      </w:r>
      <w:proofErr w:type="gramEnd"/>
      <w:r>
        <w:rPr>
          <w:rFonts w:ascii="Arial" w:hAnsi="Arial" w:cs="Arial"/>
          <w:color w:val="000000"/>
          <w:sz w:val="23"/>
          <w:szCs w:val="23"/>
        </w:rPr>
        <w:t xml:space="preserve">) de cette société , nous vous demandons de bien vouloir procéder, sur le fondement de l’article 12 de la loi 75-1334 du 31 décembre 1975, au paiement en notre faveur des sommes qui nous sont (restent) dues, soit </w:t>
      </w:r>
      <w:bookmarkStart w:id="0" w:name="_GoBack"/>
      <w:bookmarkEnd w:id="0"/>
      <w:r>
        <w:rPr>
          <w:rFonts w:ascii="Arial" w:hAnsi="Arial" w:cs="Arial"/>
          <w:color w:val="000000"/>
          <w:sz w:val="23"/>
          <w:szCs w:val="23"/>
        </w:rPr>
        <w:t>Euros </w:t>
      </w:r>
      <w:r>
        <w:rPr>
          <w:rStyle w:val="Accentuation"/>
          <w:rFonts w:ascii="Arial" w:hAnsi="Arial" w:cs="Arial"/>
          <w:color w:val="000000"/>
          <w:sz w:val="23"/>
          <w:szCs w:val="23"/>
        </w:rPr>
        <w:t>(montant TTC)</w:t>
      </w:r>
      <w:r>
        <w:rPr>
          <w:rFonts w:ascii="Arial" w:hAnsi="Arial" w:cs="Arial"/>
          <w:color w:val="000000"/>
          <w:sz w:val="23"/>
          <w:szCs w:val="23"/>
        </w:rPr>
        <w:t>.</w:t>
      </w:r>
    </w:p>
    <w:p w:rsidR="0098370D" w:rsidRDefault="0098370D" w:rsidP="0098370D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3"/>
          <w:szCs w:val="23"/>
        </w:rPr>
      </w:pPr>
      <w:r>
        <w:rPr>
          <w:rFonts w:ascii="Arial" w:hAnsi="Arial" w:cs="Arial"/>
          <w:color w:val="000000"/>
          <w:sz w:val="23"/>
          <w:szCs w:val="23"/>
        </w:rPr>
        <w:t>Dans cette attente, veuillez… »</w:t>
      </w:r>
    </w:p>
    <w:p w:rsidR="00D06C83" w:rsidRDefault="00D06C83"/>
    <w:p w:rsidR="00DF3E60" w:rsidRDefault="00DF3E60"/>
    <w:p w:rsidR="00DF3E60" w:rsidRDefault="00DF3E60"/>
    <w:p w:rsidR="00DF3E60" w:rsidRDefault="00DF3E60"/>
    <w:p w:rsidR="00DF3E60" w:rsidRPr="00DF3E60" w:rsidRDefault="00DF3E60" w:rsidP="00DF3E60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textAlignment w:val="baseline"/>
        <w:rPr>
          <w:rFonts w:ascii="Arial" w:eastAsia="Times New Roman" w:hAnsi="Arial" w:cs="Arial"/>
          <w:color w:val="1C2535"/>
          <w:sz w:val="24"/>
          <w:szCs w:val="24"/>
          <w:lang w:eastAsia="fr-FR"/>
        </w:rPr>
      </w:pPr>
      <w:r w:rsidRPr="00DF3E60">
        <w:rPr>
          <w:rFonts w:ascii="Arial" w:eastAsia="Times New Roman" w:hAnsi="Arial" w:cs="Arial"/>
          <w:b/>
          <w:bCs/>
          <w:color w:val="1C2535"/>
          <w:sz w:val="24"/>
          <w:szCs w:val="24"/>
          <w:lang w:eastAsia="fr-FR"/>
        </w:rPr>
        <w:t>Causes environnementales</w:t>
      </w:r>
      <w:r w:rsidRPr="00DF3E60">
        <w:rPr>
          <w:rFonts w:ascii="Arial" w:eastAsia="Times New Roman" w:hAnsi="Arial" w:cs="Arial"/>
          <w:color w:val="1C2535"/>
          <w:sz w:val="24"/>
          <w:szCs w:val="24"/>
          <w:lang w:eastAsia="fr-FR"/>
        </w:rPr>
        <w:t> : Des conditions météorologiques extrêmes, comme des pluies torrentielles ou des tempêtes, peuvent retarder les travaux de construction, en particulier ceux réalisés en extérieur.</w:t>
      </w:r>
    </w:p>
    <w:p w:rsidR="00DF3E60" w:rsidRDefault="00DF3E60"/>
    <w:sectPr w:rsidR="00DF3E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DA0E5C"/>
    <w:multiLevelType w:val="multilevel"/>
    <w:tmpl w:val="09C2A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370D"/>
    <w:rsid w:val="00191A8C"/>
    <w:rsid w:val="0098370D"/>
    <w:rsid w:val="00D06C83"/>
    <w:rsid w:val="00DF3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4D6935"/>
  <w15:chartTrackingRefBased/>
  <w15:docId w15:val="{7035B32D-DAF6-43D3-94DA-B04B3E6F7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837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Accentuation">
    <w:name w:val="Emphasis"/>
    <w:basedOn w:val="Policepardfaut"/>
    <w:uiPriority w:val="20"/>
    <w:qFormat/>
    <w:rsid w:val="0098370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066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120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2024-06-04T11:59:00Z</dcterms:created>
  <dcterms:modified xsi:type="dcterms:W3CDTF">2024-06-04T16:03:00Z</dcterms:modified>
</cp:coreProperties>
</file>