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b/>
          <w:bCs/>
          <w:color w:val="365F91" w:themeColor="accent1" w:themeShade="BF"/>
          <w:sz w:val="48"/>
          <w:szCs w:val="48"/>
        </w:rPr>
        <w:id w:val="20538266"/>
        <w:docPartObj>
          <w:docPartGallery w:val="Cover Pages"/>
          <w:docPartUnique/>
        </w:docPartObj>
      </w:sdtPr>
      <w:sdtEndPr>
        <w:rPr>
          <w:rFonts w:eastAsiaTheme="minorHAnsi"/>
          <w:b w:val="0"/>
          <w:bCs w:val="0"/>
          <w:color w:val="FF0000"/>
          <w:sz w:val="22"/>
          <w:szCs w:val="22"/>
        </w:rPr>
      </w:sdtEndPr>
      <w:sdtContent>
        <w:tbl>
          <w:tblPr>
            <w:tblpPr w:leftFromText="187" w:rightFromText="187" w:horzAnchor="margin" w:tblpYSpec="bottom"/>
            <w:tblW w:w="3000" w:type="pct"/>
            <w:tblLook w:val="04A0"/>
          </w:tblPr>
          <w:tblGrid>
            <w:gridCol w:w="5573"/>
          </w:tblGrid>
          <w:tr w:rsidR="00CF65E7" w:rsidRPr="00470A94" w:rsidTr="00B74E97">
            <w:sdt>
              <w:sdtPr>
                <w:rPr>
                  <w:rFonts w:ascii="Times New Roman" w:eastAsiaTheme="majorEastAsia" w:hAnsi="Times New Roman" w:cs="Times New Roman"/>
                  <w:b/>
                  <w:bCs/>
                  <w:color w:val="365F91" w:themeColor="accent1" w:themeShade="BF"/>
                  <w:sz w:val="48"/>
                  <w:szCs w:val="48"/>
                </w:rPr>
                <w:alias w:val="Titre"/>
                <w:id w:val="703864190"/>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CF65E7" w:rsidRPr="00470A94" w:rsidRDefault="00CF65E7" w:rsidP="00CF65E7">
                    <w:pPr>
                      <w:pStyle w:val="Sansinterligne"/>
                      <w:rPr>
                        <w:rFonts w:ascii="Times New Roman" w:eastAsiaTheme="majorEastAsia" w:hAnsi="Times New Roman" w:cs="Times New Roman"/>
                        <w:b/>
                        <w:bCs/>
                        <w:color w:val="365F91" w:themeColor="accent1" w:themeShade="BF"/>
                        <w:sz w:val="48"/>
                        <w:szCs w:val="48"/>
                      </w:rPr>
                    </w:pPr>
                    <w:r w:rsidRPr="00470A94">
                      <w:rPr>
                        <w:rFonts w:ascii="Times New Roman" w:eastAsiaTheme="majorEastAsia" w:hAnsi="Times New Roman" w:cs="Times New Roman"/>
                        <w:b/>
                        <w:bCs/>
                        <w:color w:val="365F91" w:themeColor="accent1" w:themeShade="BF"/>
                        <w:sz w:val="48"/>
                        <w:szCs w:val="48"/>
                      </w:rPr>
                      <w:t>Rapport PSTL</w:t>
                    </w:r>
                  </w:p>
                </w:tc>
              </w:sdtContent>
            </w:sdt>
          </w:tr>
          <w:tr w:rsidR="00CF65E7" w:rsidRPr="00470A94" w:rsidTr="00B74E97">
            <w:sdt>
              <w:sdtPr>
                <w:rPr>
                  <w:rFonts w:ascii="Times New Roman" w:hAnsi="Times New Roman" w:cs="Times New Roman"/>
                  <w:color w:val="484329" w:themeColor="background2" w:themeShade="3F"/>
                  <w:sz w:val="28"/>
                  <w:szCs w:val="28"/>
                </w:rPr>
                <w:alias w:val="Sous-titre"/>
                <w:id w:val="703864195"/>
                <w:showingPlcHd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CF65E7" w:rsidRPr="00470A94" w:rsidRDefault="00B74E97" w:rsidP="00B74E97">
                    <w:pPr>
                      <w:pStyle w:val="Sansinterligne"/>
                      <w:rPr>
                        <w:rFonts w:ascii="Times New Roman" w:hAnsi="Times New Roman" w:cs="Times New Roman"/>
                        <w:color w:val="484329" w:themeColor="background2" w:themeShade="3F"/>
                        <w:sz w:val="28"/>
                        <w:szCs w:val="28"/>
                      </w:rPr>
                    </w:pPr>
                    <w:r>
                      <w:rPr>
                        <w:rFonts w:ascii="Times New Roman" w:hAnsi="Times New Roman" w:cs="Times New Roman"/>
                        <w:color w:val="484329" w:themeColor="background2" w:themeShade="3F"/>
                        <w:sz w:val="28"/>
                        <w:szCs w:val="28"/>
                      </w:rPr>
                      <w:t xml:space="preserve">     </w:t>
                    </w:r>
                  </w:p>
                </w:tc>
              </w:sdtContent>
            </w:sdt>
          </w:tr>
          <w:tr w:rsidR="00CF65E7" w:rsidRPr="00470A94" w:rsidTr="00B74E97">
            <w:tc>
              <w:tcPr>
                <w:tcW w:w="5746" w:type="dxa"/>
              </w:tcPr>
              <w:p w:rsidR="00CF65E7" w:rsidRPr="00470A94" w:rsidRDefault="00CF65E7" w:rsidP="00CF65E7">
                <w:pPr>
                  <w:pStyle w:val="Sansinterligne"/>
                  <w:rPr>
                    <w:rFonts w:ascii="Times New Roman" w:hAnsi="Times New Roman" w:cs="Times New Roman"/>
                    <w:color w:val="484329" w:themeColor="background2" w:themeShade="3F"/>
                    <w:sz w:val="28"/>
                    <w:szCs w:val="28"/>
                  </w:rPr>
                </w:pPr>
              </w:p>
            </w:tc>
          </w:tr>
          <w:tr w:rsidR="00CF65E7" w:rsidRPr="00470A94" w:rsidTr="00B74E97">
            <w:sdt>
              <w:sdtPr>
                <w:rPr>
                  <w:rFonts w:ascii="Times New Roman" w:hAnsi="Times New Roman" w:cs="Times New Roman"/>
                </w:rPr>
                <w:alias w:val="Résumé"/>
                <w:id w:val="703864200"/>
                <w:showingPlcHdr/>
                <w:dataBinding w:prefixMappings="xmlns:ns0='http://schemas.microsoft.com/office/2006/coverPageProps'" w:xpath="/ns0:CoverPageProperties[1]/ns0:Abstract[1]" w:storeItemID="{55AF091B-3C7A-41E3-B477-F2FDAA23CFDA}"/>
                <w:text/>
              </w:sdtPr>
              <w:sdtContent>
                <w:tc>
                  <w:tcPr>
                    <w:tcW w:w="5746" w:type="dxa"/>
                  </w:tcPr>
                  <w:p w:rsidR="00CF65E7" w:rsidRPr="00470A94" w:rsidRDefault="00B74E97" w:rsidP="00B74E97">
                    <w:pPr>
                      <w:pStyle w:val="Sansinterligne"/>
                      <w:rPr>
                        <w:rFonts w:ascii="Times New Roman" w:hAnsi="Times New Roman" w:cs="Times New Roman"/>
                      </w:rPr>
                    </w:pPr>
                    <w:r>
                      <w:rPr>
                        <w:rFonts w:ascii="Times New Roman" w:hAnsi="Times New Roman" w:cs="Times New Roman"/>
                      </w:rPr>
                      <w:t xml:space="preserve">     </w:t>
                    </w:r>
                  </w:p>
                </w:tc>
              </w:sdtContent>
            </w:sdt>
          </w:tr>
          <w:tr w:rsidR="00CF65E7" w:rsidRPr="00470A94" w:rsidTr="00B74E97">
            <w:tc>
              <w:tcPr>
                <w:tcW w:w="5746" w:type="dxa"/>
              </w:tcPr>
              <w:p w:rsidR="00CF65E7" w:rsidRPr="00470A94" w:rsidRDefault="00CF65E7" w:rsidP="00CF65E7">
                <w:pPr>
                  <w:pStyle w:val="Sansinterligne"/>
                  <w:rPr>
                    <w:rFonts w:ascii="Times New Roman" w:hAnsi="Times New Roman" w:cs="Times New Roman"/>
                  </w:rPr>
                </w:pPr>
              </w:p>
            </w:tc>
          </w:tr>
          <w:tr w:rsidR="00CF65E7" w:rsidRPr="00470A94" w:rsidTr="00B74E97">
            <w:tc>
              <w:tcPr>
                <w:tcW w:w="5746" w:type="dxa"/>
              </w:tcPr>
              <w:p w:rsidR="00CF65E7" w:rsidRPr="00470A94" w:rsidRDefault="001356EE" w:rsidP="00CF65E7">
                <w:pPr>
                  <w:pStyle w:val="Sansinterligne"/>
                  <w:rPr>
                    <w:rFonts w:ascii="Times New Roman" w:hAnsi="Times New Roman" w:cs="Times New Roman"/>
                    <w:b/>
                    <w:bCs/>
                  </w:rPr>
                </w:pPr>
                <w:sdt>
                  <w:sdtPr>
                    <w:rPr>
                      <w:rFonts w:ascii="Times New Roman" w:hAnsi="Times New Roman" w:cs="Times New Roman"/>
                      <w:b/>
                      <w:bCs/>
                    </w:rPr>
                    <w:alias w:val="Auteur"/>
                    <w:id w:val="703864205"/>
                    <w:dataBinding w:prefixMappings="xmlns:ns0='http://schemas.openxmlformats.org/package/2006/metadata/core-properties' xmlns:ns1='http://purl.org/dc/elements/1.1/'" w:xpath="/ns0:coreProperties[1]/ns1:creator[1]" w:storeItemID="{6C3C8BC8-F283-45AE-878A-BAB7291924A1}"/>
                    <w:text/>
                  </w:sdtPr>
                  <w:sdtContent>
                    <w:r w:rsidR="00CF65E7">
                      <w:rPr>
                        <w:rFonts w:ascii="Times New Roman" w:hAnsi="Times New Roman" w:cs="Times New Roman"/>
                        <w:b/>
                        <w:bCs/>
                      </w:rPr>
                      <w:t xml:space="preserve">Morvan </w:t>
                    </w:r>
                    <w:proofErr w:type="spellStart"/>
                    <w:r w:rsidR="00CF65E7">
                      <w:rPr>
                        <w:rFonts w:ascii="Times New Roman" w:hAnsi="Times New Roman" w:cs="Times New Roman"/>
                        <w:b/>
                        <w:bCs/>
                      </w:rPr>
                      <w:t>Lassauzay</w:t>
                    </w:r>
                    <w:proofErr w:type="spellEnd"/>
                    <w:r w:rsidR="00CF65E7">
                      <w:rPr>
                        <w:rFonts w:ascii="Times New Roman" w:hAnsi="Times New Roman" w:cs="Times New Roman"/>
                        <w:b/>
                        <w:bCs/>
                      </w:rPr>
                      <w:t xml:space="preserve"> </w:t>
                    </w:r>
                    <w:r w:rsidR="00CF65E7" w:rsidRPr="00687E62">
                      <w:rPr>
                        <w:rFonts w:ascii="Times New Roman" w:hAnsi="Times New Roman" w:cs="Times New Roman"/>
                        <w:b/>
                        <w:bCs/>
                      </w:rPr>
                      <w:t xml:space="preserve">- Victor </w:t>
                    </w:r>
                    <w:proofErr w:type="spellStart"/>
                    <w:r w:rsidR="00CF65E7" w:rsidRPr="00687E62">
                      <w:rPr>
                        <w:rFonts w:ascii="Times New Roman" w:hAnsi="Times New Roman" w:cs="Times New Roman"/>
                        <w:b/>
                        <w:bCs/>
                      </w:rPr>
                      <w:t>Nea</w:t>
                    </w:r>
                    <w:proofErr w:type="spellEnd"/>
                  </w:sdtContent>
                </w:sdt>
                <w:r w:rsidR="00CF65E7" w:rsidRPr="00470A94">
                  <w:rPr>
                    <w:rFonts w:ascii="Times New Roman" w:hAnsi="Times New Roman" w:cs="Times New Roman"/>
                    <w:b/>
                    <w:bCs/>
                  </w:rPr>
                  <w:t xml:space="preserve"> </w:t>
                </w:r>
              </w:p>
            </w:tc>
          </w:tr>
          <w:tr w:rsidR="00CF65E7" w:rsidRPr="00470A94" w:rsidTr="00B74E97">
            <w:sdt>
              <w:sdtPr>
                <w:rPr>
                  <w:rFonts w:ascii="Times New Roman" w:hAnsi="Times New Roman" w:cs="Times New Roman"/>
                  <w:b/>
                  <w:bCs/>
                </w:rPr>
                <w:alias w:val="Date"/>
                <w:id w:val="703864210"/>
                <w:dataBinding w:prefixMappings="xmlns:ns0='http://schemas.microsoft.com/office/2006/coverPageProps'" w:xpath="/ns0:CoverPageProperties[1]/ns0:PublishDate[1]" w:storeItemID="{55AF091B-3C7A-41E3-B477-F2FDAA23CFDA}"/>
                <w:date w:fullDate="2016-06-30T00:00:00Z">
                  <w:dateFormat w:val="dd/MM/yyyy"/>
                  <w:lid w:val="fr-FR"/>
                  <w:storeMappedDataAs w:val="dateTime"/>
                  <w:calendar w:val="gregorian"/>
                </w:date>
              </w:sdtPr>
              <w:sdtContent>
                <w:tc>
                  <w:tcPr>
                    <w:tcW w:w="5746" w:type="dxa"/>
                  </w:tcPr>
                  <w:p w:rsidR="00CF65E7" w:rsidRPr="00470A94" w:rsidRDefault="00CF65E7" w:rsidP="00CF65E7">
                    <w:pPr>
                      <w:pStyle w:val="Sansinterligne"/>
                      <w:rPr>
                        <w:rFonts w:ascii="Times New Roman" w:hAnsi="Times New Roman" w:cs="Times New Roman"/>
                        <w:b/>
                        <w:bCs/>
                      </w:rPr>
                    </w:pPr>
                    <w:r w:rsidRPr="00470A94">
                      <w:rPr>
                        <w:rFonts w:ascii="Times New Roman" w:hAnsi="Times New Roman" w:cs="Times New Roman"/>
                        <w:b/>
                        <w:bCs/>
                      </w:rPr>
                      <w:t>30/06/2016</w:t>
                    </w:r>
                  </w:p>
                </w:tc>
              </w:sdtContent>
            </w:sdt>
          </w:tr>
          <w:tr w:rsidR="00CF65E7" w:rsidRPr="00470A94" w:rsidTr="00B74E97">
            <w:tc>
              <w:tcPr>
                <w:tcW w:w="5746" w:type="dxa"/>
              </w:tcPr>
              <w:p w:rsidR="00CF65E7" w:rsidRPr="00470A94" w:rsidRDefault="00CF65E7" w:rsidP="00CF65E7">
                <w:pPr>
                  <w:pStyle w:val="Sansinterligne"/>
                  <w:rPr>
                    <w:rFonts w:ascii="Times New Roman" w:hAnsi="Times New Roman" w:cs="Times New Roman"/>
                    <w:b/>
                    <w:bCs/>
                  </w:rPr>
                </w:pPr>
              </w:p>
            </w:tc>
          </w:tr>
        </w:tbl>
        <w:p w:rsidR="00CF65E7" w:rsidRPr="00470A94" w:rsidRDefault="001356EE" w:rsidP="00CF65E7">
          <w:pPr>
            <w:rPr>
              <w:rFonts w:ascii="Times New Roman" w:hAnsi="Times New Roman" w:cs="Times New Roman"/>
            </w:rPr>
          </w:pPr>
          <w:r>
            <w:rPr>
              <w:rFonts w:ascii="Times New Roman" w:hAnsi="Times New Roman" w:cs="Times New Roman"/>
              <w:noProof/>
              <w:lang w:eastAsia="fr-FR"/>
            </w:rPr>
            <w:pict>
              <v:group id="Group 2" o:spid="_x0000_s1045" style="position:absolute;margin-left:1100.35pt;margin-top:0;width:264.55pt;height:690.65pt;z-index:251656704;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">
                <v:shapetype id="_x0000_t32" coordsize="21600,21600" o:spt="32" o:oned="t" path="m,l21600,21600e" filled="f">
                  <v:path arrowok="t" fillok="f" o:connecttype="none"/>
                  <o:lock v:ext="edit" shapetype="t"/>
                </v:shapetype>
                <v:shape id="AutoShape 3" o:spid="_x0000_s1046" type="#_x0000_t32" style="position:absolute;left:6519;top:1258;width:4303;height:1004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" strokecolor="#a7bfde [1620]"/>
                <v:group id="Group 4" o:spid="_x0000_s1047" style="position:absolute;left:5531;top:9226;width:5291;height:5845" coordorigin="5531,9226" coordsize="529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5" o:spid="_x0000_s1048" style="position:absolute;left:5531;top:9226;width:5291;height:5845;visibility:visible;mso-wrap-style:square;v-text-anchor:top" coordsize="6418,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" path="m6418,1185r,5485l1809,6669c974,5889,,3958,1407,1987,2830,,5591,411,6418,1185xe" fillcolor="#a7bfde [1620]" stroked="f">
                    <v:path arrowok="t" o:connecttype="custom" o:connectlocs="5291,1038;5291,5845;1491,5844;1160,1741;5291,1038" o:connectangles="0,0,0,0,0"/>
                  </v:shape>
                  <v:oval id="Oval 6" o:spid="_x0000_s1049" style="position:absolute;left:6117;top:10212;width:4526;height:4258;rotation:-5819284fd;flip:y;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" fillcolor="#d3dfee [820]" stroked="f" strokecolor="#a7bfde [1620]"/>
                  <v:oval id="Oval 7" o:spid="_x0000_s1050" style="position:absolute;left:6217;top:10481;width:3424;height:3221;rotation:-5819284fd;flip:y;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" fillcolor="#7ba0cd [2420]" stroked="f" strokecolor="#a7bfde [1620]"/>
                </v:group>
                <w10:wrap anchorx="page" anchory="page"/>
              </v:group>
            </w:pict>
          </w:r>
          <w:r>
            <w:rPr>
              <w:rFonts w:ascii="Times New Roman" w:hAnsi="Times New Roman" w:cs="Times New Roman"/>
              <w:noProof/>
              <w:lang w:eastAsia="fr-FR"/>
            </w:rPr>
            <w:pict>
              <v:group id="Group 13" o:spid="_x0000_s1056" style="position:absolute;margin-left:0;margin-top:0;width:464.8pt;height:380.95pt;z-index:251657728;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" o:allowincell="f">
                <v:shape id="AutoShape 14" o:spid="_x0000_s1057" type="#_x0000_t32" style="position:absolute;left:15;top:15;width:7512;height:738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" strokecolor="#a7bfde [1620]"/>
                <v:group id="Group 15" o:spid="_x0000_s1058" style="position:absolute;left:7095;top:5418;width:2216;height:2216" coordorigin="7907,4350" coordsize="221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Oval 16" o:spid="_x0000_s1059" style="position:absolute;left:7907;top:4350;width:2216;height:22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" fillcolor="#a7bfde [1620]" stroked="f"/>
                  <v:oval id="Oval 17" o:spid="_x0000_s1060" style="position:absolute;left:7961;top:4684;width:1813;height:18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" fillcolor="#d3dfee [820]" stroked="f"/>
                  <v:oval id="Oval 18" o:spid="_x0000_s1061" style="position:absolute;left:8006;top:5027;width:1375;height:13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" fillcolor="#7ba0cd [2420]" stroked="f"/>
                </v:group>
                <w10:wrap anchorx="page" anchory="page"/>
              </v:group>
            </w:pict>
          </w:r>
          <w:r>
            <w:rPr>
              <w:rFonts w:ascii="Times New Roman" w:hAnsi="Times New Roman" w:cs="Times New Roman"/>
              <w:noProof/>
              <w:lang w:eastAsia="fr-FR"/>
            </w:rPr>
            <w:pict>
              <v:group id="Group 8" o:spid="_x0000_s1051" style="position:absolute;margin-left:1441.1pt;margin-top:0;width:332.7pt;height:227.25pt;z-index:25165875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" o:allowincell="f">
                <v:shape id="AutoShape 9" o:spid="_x0000_s1052" type="#_x0000_t32" style="position:absolute;left:4136;top:15;width:3058;height:385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" strokecolor="#a7bfde [1620]"/>
                <v:oval id="Oval 10" o:spid="_x0000_s1053" style="position:absolute;left:6674;top:444;width:4116;height:41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" fillcolor="#a7bfde [1620]" stroked="f"/>
                <v:oval id="Oval 11" o:spid="_x0000_s1054" style="position:absolute;left:6773;top:1058;width:3367;height:33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" fillcolor="#d3dfee [820]" stroked="f"/>
                <v:oval id="Oval 12" o:spid="_x0000_s1055" style="position:absolute;left:6856;top:1709;width:2553;height:25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" fillcolor="#7ba0cd [2420]" stroked="f"/>
                <w10:wrap anchorx="margin" anchory="page"/>
              </v:group>
            </w:pict>
          </w:r>
        </w:p>
        <w:p w:rsidR="00CF65E7" w:rsidRPr="00470A94" w:rsidRDefault="00CF65E7" w:rsidP="00CF65E7">
          <w:pPr>
            <w:rPr>
              <w:rFonts w:ascii="Times New Roman" w:hAnsi="Times New Roman" w:cs="Times New Roman"/>
              <w:color w:val="FF0000"/>
            </w:rPr>
          </w:pPr>
          <w:r w:rsidRPr="00470A94">
            <w:rPr>
              <w:rFonts w:ascii="Times New Roman" w:hAnsi="Times New Roman" w:cs="Times New Roman"/>
              <w:color w:val="FF0000"/>
            </w:rPr>
            <w:br w:type="page"/>
          </w:r>
        </w:p>
      </w:sdtContent>
    </w:sdt>
    <w:p w:rsidR="00CF65E7" w:rsidRPr="00470A94" w:rsidRDefault="00CF65E7" w:rsidP="00CF65E7">
      <w:pPr>
        <w:pStyle w:val="Titre"/>
        <w:rPr>
          <w:rFonts w:ascii="Times New Roman" w:hAnsi="Times New Roman" w:cs="Times New Roman"/>
        </w:rPr>
      </w:pPr>
      <w:r w:rsidRPr="00470A94">
        <w:rPr>
          <w:rFonts w:ascii="Times New Roman" w:hAnsi="Times New Roman" w:cs="Times New Roman"/>
        </w:rPr>
        <w:lastRenderedPageBreak/>
        <w:t>Sommaire</w:t>
      </w:r>
    </w:p>
    <w:p w:rsidR="00B31CB4" w:rsidRDefault="001356EE">
      <w:pPr>
        <w:pStyle w:val="TM1"/>
        <w:tabs>
          <w:tab w:val="right" w:leader="dot" w:pos="9062"/>
        </w:tabs>
        <w:rPr>
          <w:rFonts w:eastAsiaTheme="minorEastAsia"/>
          <w:noProof/>
          <w:lang w:eastAsia="fr-FR"/>
        </w:rPr>
      </w:pPr>
      <w:r w:rsidRPr="001356EE">
        <w:rPr>
          <w:rFonts w:ascii="Times New Roman" w:hAnsi="Times New Roman" w:cs="Times New Roman"/>
        </w:rPr>
        <w:fldChar w:fldCharType="begin"/>
      </w:r>
      <w:r w:rsidR="00CF65E7" w:rsidRPr="00470A94">
        <w:rPr>
          <w:rFonts w:ascii="Times New Roman" w:hAnsi="Times New Roman" w:cs="Times New Roman"/>
        </w:rPr>
        <w:instrText xml:space="preserve"> TOC \o "1-3" \h \z \u </w:instrText>
      </w:r>
      <w:r w:rsidRPr="001356EE">
        <w:rPr>
          <w:rFonts w:ascii="Times New Roman" w:hAnsi="Times New Roman" w:cs="Times New Roman"/>
        </w:rPr>
        <w:fldChar w:fldCharType="separate"/>
      </w:r>
      <w:hyperlink w:anchor="_Toc450877972" w:history="1">
        <w:r w:rsidR="00B31CB4" w:rsidRPr="008E636B">
          <w:rPr>
            <w:rStyle w:val="Lienhypertexte"/>
            <w:rFonts w:ascii="Times New Roman" w:hAnsi="Times New Roman" w:cs="Times New Roman"/>
            <w:noProof/>
          </w:rPr>
          <w:t>Introduction</w:t>
        </w:r>
        <w:r w:rsidR="00B31CB4">
          <w:rPr>
            <w:noProof/>
            <w:webHidden/>
          </w:rPr>
          <w:tab/>
        </w:r>
        <w:r>
          <w:rPr>
            <w:noProof/>
            <w:webHidden/>
          </w:rPr>
          <w:fldChar w:fldCharType="begin"/>
        </w:r>
        <w:r w:rsidR="00B31CB4">
          <w:rPr>
            <w:noProof/>
            <w:webHidden/>
          </w:rPr>
          <w:instrText xml:space="preserve"> PAGEREF _Toc450877972 \h </w:instrText>
        </w:r>
        <w:r>
          <w:rPr>
            <w:noProof/>
            <w:webHidden/>
          </w:rPr>
        </w:r>
        <w:r>
          <w:rPr>
            <w:noProof/>
            <w:webHidden/>
          </w:rPr>
          <w:fldChar w:fldCharType="separate"/>
        </w:r>
        <w:r w:rsidR="00AB4EED">
          <w:rPr>
            <w:noProof/>
            <w:webHidden/>
          </w:rPr>
          <w:t>3</w:t>
        </w:r>
        <w:r>
          <w:rPr>
            <w:noProof/>
            <w:webHidden/>
          </w:rPr>
          <w:fldChar w:fldCharType="end"/>
        </w:r>
      </w:hyperlink>
    </w:p>
    <w:p w:rsidR="00B31CB4" w:rsidRDefault="001356EE">
      <w:pPr>
        <w:pStyle w:val="TM1"/>
        <w:tabs>
          <w:tab w:val="right" w:leader="dot" w:pos="9062"/>
        </w:tabs>
        <w:rPr>
          <w:rFonts w:eastAsiaTheme="minorEastAsia"/>
          <w:noProof/>
          <w:lang w:eastAsia="fr-FR"/>
        </w:rPr>
      </w:pPr>
      <w:hyperlink w:anchor="_Toc450877973" w:history="1">
        <w:r w:rsidR="00B31CB4" w:rsidRPr="008E636B">
          <w:rPr>
            <w:rStyle w:val="Lienhypertexte"/>
            <w:rFonts w:ascii="Times New Roman" w:hAnsi="Times New Roman" w:cs="Times New Roman"/>
            <w:noProof/>
          </w:rPr>
          <w:t>I – Etude préalable</w:t>
        </w:r>
        <w:r w:rsidR="00B31CB4">
          <w:rPr>
            <w:noProof/>
            <w:webHidden/>
          </w:rPr>
          <w:tab/>
        </w:r>
        <w:r>
          <w:rPr>
            <w:noProof/>
            <w:webHidden/>
          </w:rPr>
          <w:fldChar w:fldCharType="begin"/>
        </w:r>
        <w:r w:rsidR="00B31CB4">
          <w:rPr>
            <w:noProof/>
            <w:webHidden/>
          </w:rPr>
          <w:instrText xml:space="preserve"> PAGEREF _Toc450877973 \h </w:instrText>
        </w:r>
        <w:r>
          <w:rPr>
            <w:noProof/>
            <w:webHidden/>
          </w:rPr>
        </w:r>
        <w:r>
          <w:rPr>
            <w:noProof/>
            <w:webHidden/>
          </w:rPr>
          <w:fldChar w:fldCharType="separate"/>
        </w:r>
        <w:r w:rsidR="00AB4EED">
          <w:rPr>
            <w:noProof/>
            <w:webHidden/>
          </w:rPr>
          <w:t>4</w:t>
        </w:r>
        <w:r>
          <w:rPr>
            <w:noProof/>
            <w:webHidden/>
          </w:rPr>
          <w:fldChar w:fldCharType="end"/>
        </w:r>
      </w:hyperlink>
    </w:p>
    <w:p w:rsidR="00B31CB4" w:rsidRDefault="001356EE">
      <w:pPr>
        <w:pStyle w:val="TM1"/>
        <w:tabs>
          <w:tab w:val="right" w:leader="dot" w:pos="9062"/>
        </w:tabs>
        <w:rPr>
          <w:rFonts w:eastAsiaTheme="minorEastAsia"/>
          <w:noProof/>
          <w:lang w:eastAsia="fr-FR"/>
        </w:rPr>
      </w:pPr>
      <w:hyperlink w:anchor="_Toc450877974" w:history="1">
        <w:r w:rsidR="00B31CB4" w:rsidRPr="008E636B">
          <w:rPr>
            <w:rStyle w:val="Lienhypertexte"/>
            <w:rFonts w:ascii="Times New Roman" w:hAnsi="Times New Roman" w:cs="Times New Roman"/>
            <w:noProof/>
          </w:rPr>
          <w:t>1. Le format DOT</w:t>
        </w:r>
        <w:r w:rsidR="00B31CB4">
          <w:rPr>
            <w:noProof/>
            <w:webHidden/>
          </w:rPr>
          <w:tab/>
        </w:r>
        <w:r>
          <w:rPr>
            <w:noProof/>
            <w:webHidden/>
          </w:rPr>
          <w:fldChar w:fldCharType="begin"/>
        </w:r>
        <w:r w:rsidR="00B31CB4">
          <w:rPr>
            <w:noProof/>
            <w:webHidden/>
          </w:rPr>
          <w:instrText xml:space="preserve"> PAGEREF _Toc450877974 \h </w:instrText>
        </w:r>
        <w:r>
          <w:rPr>
            <w:noProof/>
            <w:webHidden/>
          </w:rPr>
        </w:r>
        <w:r>
          <w:rPr>
            <w:noProof/>
            <w:webHidden/>
          </w:rPr>
          <w:fldChar w:fldCharType="separate"/>
        </w:r>
        <w:r w:rsidR="00AB4EED">
          <w:rPr>
            <w:noProof/>
            <w:webHidden/>
          </w:rPr>
          <w:t>4</w:t>
        </w:r>
        <w:r>
          <w:rPr>
            <w:noProof/>
            <w:webHidden/>
          </w:rPr>
          <w:fldChar w:fldCharType="end"/>
        </w:r>
      </w:hyperlink>
    </w:p>
    <w:p w:rsidR="00B31CB4" w:rsidRDefault="001356EE">
      <w:pPr>
        <w:pStyle w:val="TM1"/>
        <w:tabs>
          <w:tab w:val="right" w:leader="dot" w:pos="9062"/>
        </w:tabs>
        <w:rPr>
          <w:rFonts w:eastAsiaTheme="minorEastAsia"/>
          <w:noProof/>
          <w:lang w:eastAsia="fr-FR"/>
        </w:rPr>
      </w:pPr>
      <w:hyperlink w:anchor="_Toc450877975" w:history="1">
        <w:r w:rsidR="00B31CB4" w:rsidRPr="008E636B">
          <w:rPr>
            <w:rStyle w:val="Lienhypertexte"/>
            <w:rFonts w:ascii="Times New Roman" w:hAnsi="Times New Roman" w:cs="Times New Roman"/>
            <w:noProof/>
          </w:rPr>
          <w:t>2. Veille concurrentielle</w:t>
        </w:r>
        <w:r w:rsidR="00B31CB4">
          <w:rPr>
            <w:noProof/>
            <w:webHidden/>
          </w:rPr>
          <w:tab/>
        </w:r>
        <w:r>
          <w:rPr>
            <w:noProof/>
            <w:webHidden/>
          </w:rPr>
          <w:fldChar w:fldCharType="begin"/>
        </w:r>
        <w:r w:rsidR="00B31CB4">
          <w:rPr>
            <w:noProof/>
            <w:webHidden/>
          </w:rPr>
          <w:instrText xml:space="preserve"> PAGEREF _Toc450877975 \h </w:instrText>
        </w:r>
        <w:r>
          <w:rPr>
            <w:noProof/>
            <w:webHidden/>
          </w:rPr>
        </w:r>
        <w:r>
          <w:rPr>
            <w:noProof/>
            <w:webHidden/>
          </w:rPr>
          <w:fldChar w:fldCharType="separate"/>
        </w:r>
        <w:r w:rsidR="00AB4EED">
          <w:rPr>
            <w:noProof/>
            <w:webHidden/>
          </w:rPr>
          <w:t>4</w:t>
        </w:r>
        <w:r>
          <w:rPr>
            <w:noProof/>
            <w:webHidden/>
          </w:rPr>
          <w:fldChar w:fldCharType="end"/>
        </w:r>
      </w:hyperlink>
    </w:p>
    <w:p w:rsidR="00B31CB4" w:rsidRDefault="001356EE">
      <w:pPr>
        <w:pStyle w:val="TM1"/>
        <w:tabs>
          <w:tab w:val="right" w:leader="dot" w:pos="9062"/>
        </w:tabs>
        <w:rPr>
          <w:rFonts w:eastAsiaTheme="minorEastAsia"/>
          <w:noProof/>
          <w:lang w:eastAsia="fr-FR"/>
        </w:rPr>
      </w:pPr>
      <w:hyperlink w:anchor="_Toc450877976" w:history="1">
        <w:r w:rsidR="00B31CB4" w:rsidRPr="008E636B">
          <w:rPr>
            <w:rStyle w:val="Lienhypertexte"/>
            <w:rFonts w:ascii="Times New Roman" w:hAnsi="Times New Roman" w:cs="Times New Roman"/>
            <w:noProof/>
          </w:rPr>
          <w:t>3. Vue d'ensemble de l'application espérée</w:t>
        </w:r>
        <w:r w:rsidR="00B31CB4">
          <w:rPr>
            <w:noProof/>
            <w:webHidden/>
          </w:rPr>
          <w:tab/>
        </w:r>
        <w:r>
          <w:rPr>
            <w:noProof/>
            <w:webHidden/>
          </w:rPr>
          <w:fldChar w:fldCharType="begin"/>
        </w:r>
        <w:r w:rsidR="00B31CB4">
          <w:rPr>
            <w:noProof/>
            <w:webHidden/>
          </w:rPr>
          <w:instrText xml:space="preserve"> PAGEREF _Toc450877976 \h </w:instrText>
        </w:r>
        <w:r>
          <w:rPr>
            <w:noProof/>
            <w:webHidden/>
          </w:rPr>
        </w:r>
        <w:r>
          <w:rPr>
            <w:noProof/>
            <w:webHidden/>
          </w:rPr>
          <w:fldChar w:fldCharType="separate"/>
        </w:r>
        <w:r w:rsidR="00AB4EED">
          <w:rPr>
            <w:noProof/>
            <w:webHidden/>
          </w:rPr>
          <w:t>6</w:t>
        </w:r>
        <w:r>
          <w:rPr>
            <w:noProof/>
            <w:webHidden/>
          </w:rPr>
          <w:fldChar w:fldCharType="end"/>
        </w:r>
      </w:hyperlink>
    </w:p>
    <w:p w:rsidR="00B31CB4" w:rsidRDefault="001356EE">
      <w:pPr>
        <w:pStyle w:val="TM1"/>
        <w:tabs>
          <w:tab w:val="right" w:leader="dot" w:pos="9062"/>
        </w:tabs>
        <w:rPr>
          <w:rFonts w:eastAsiaTheme="minorEastAsia"/>
          <w:noProof/>
          <w:lang w:eastAsia="fr-FR"/>
        </w:rPr>
      </w:pPr>
      <w:hyperlink w:anchor="_Toc450877977" w:history="1">
        <w:r w:rsidR="00B31CB4" w:rsidRPr="008E636B">
          <w:rPr>
            <w:rStyle w:val="Lienhypertexte"/>
            <w:rFonts w:ascii="Times New Roman" w:hAnsi="Times New Roman" w:cs="Times New Roman"/>
            <w:noProof/>
          </w:rPr>
          <w:t>4. Outils choisis</w:t>
        </w:r>
        <w:r w:rsidR="00B31CB4">
          <w:rPr>
            <w:noProof/>
            <w:webHidden/>
          </w:rPr>
          <w:tab/>
        </w:r>
        <w:r>
          <w:rPr>
            <w:noProof/>
            <w:webHidden/>
          </w:rPr>
          <w:fldChar w:fldCharType="begin"/>
        </w:r>
        <w:r w:rsidR="00B31CB4">
          <w:rPr>
            <w:noProof/>
            <w:webHidden/>
          </w:rPr>
          <w:instrText xml:space="preserve"> PAGEREF _Toc450877977 \h </w:instrText>
        </w:r>
        <w:r>
          <w:rPr>
            <w:noProof/>
            <w:webHidden/>
          </w:rPr>
        </w:r>
        <w:r>
          <w:rPr>
            <w:noProof/>
            <w:webHidden/>
          </w:rPr>
          <w:fldChar w:fldCharType="separate"/>
        </w:r>
        <w:r w:rsidR="00AB4EED">
          <w:rPr>
            <w:noProof/>
            <w:webHidden/>
          </w:rPr>
          <w:t>7</w:t>
        </w:r>
        <w:r>
          <w:rPr>
            <w:noProof/>
            <w:webHidden/>
          </w:rPr>
          <w:fldChar w:fldCharType="end"/>
        </w:r>
      </w:hyperlink>
    </w:p>
    <w:p w:rsidR="00B31CB4" w:rsidRDefault="001356EE">
      <w:pPr>
        <w:pStyle w:val="TM1"/>
        <w:tabs>
          <w:tab w:val="right" w:leader="dot" w:pos="9062"/>
        </w:tabs>
        <w:rPr>
          <w:rFonts w:eastAsiaTheme="minorEastAsia"/>
          <w:noProof/>
          <w:lang w:eastAsia="fr-FR"/>
        </w:rPr>
      </w:pPr>
      <w:hyperlink w:anchor="_Toc450877978" w:history="1">
        <w:r w:rsidR="00B31CB4" w:rsidRPr="008E636B">
          <w:rPr>
            <w:rStyle w:val="Lienhypertexte"/>
            <w:rFonts w:ascii="Times New Roman" w:hAnsi="Times New Roman" w:cs="Times New Roman"/>
            <w:noProof/>
          </w:rPr>
          <w:t>II – Une application graphique</w:t>
        </w:r>
        <w:r w:rsidR="00B31CB4">
          <w:rPr>
            <w:noProof/>
            <w:webHidden/>
          </w:rPr>
          <w:tab/>
        </w:r>
        <w:r>
          <w:rPr>
            <w:noProof/>
            <w:webHidden/>
          </w:rPr>
          <w:fldChar w:fldCharType="begin"/>
        </w:r>
        <w:r w:rsidR="00B31CB4">
          <w:rPr>
            <w:noProof/>
            <w:webHidden/>
          </w:rPr>
          <w:instrText xml:space="preserve"> PAGEREF _Toc450877978 \h </w:instrText>
        </w:r>
        <w:r>
          <w:rPr>
            <w:noProof/>
            <w:webHidden/>
          </w:rPr>
        </w:r>
        <w:r>
          <w:rPr>
            <w:noProof/>
            <w:webHidden/>
          </w:rPr>
          <w:fldChar w:fldCharType="separate"/>
        </w:r>
        <w:r w:rsidR="00AB4EED">
          <w:rPr>
            <w:noProof/>
            <w:webHidden/>
          </w:rPr>
          <w:t>8</w:t>
        </w:r>
        <w:r>
          <w:rPr>
            <w:noProof/>
            <w:webHidden/>
          </w:rPr>
          <w:fldChar w:fldCharType="end"/>
        </w:r>
      </w:hyperlink>
    </w:p>
    <w:p w:rsidR="00B31CB4" w:rsidRDefault="001356EE">
      <w:pPr>
        <w:pStyle w:val="TM1"/>
        <w:tabs>
          <w:tab w:val="left" w:pos="440"/>
          <w:tab w:val="right" w:leader="dot" w:pos="9062"/>
        </w:tabs>
        <w:rPr>
          <w:rFonts w:eastAsiaTheme="minorEastAsia"/>
          <w:noProof/>
          <w:lang w:eastAsia="fr-FR"/>
        </w:rPr>
      </w:pPr>
      <w:hyperlink w:anchor="_Toc450877979" w:history="1">
        <w:r w:rsidR="00B31CB4" w:rsidRPr="008E636B">
          <w:rPr>
            <w:rStyle w:val="Lienhypertexte"/>
            <w:rFonts w:ascii="Times New Roman" w:hAnsi="Times New Roman" w:cs="Times New Roman"/>
            <w:noProof/>
          </w:rPr>
          <w:t>1.</w:t>
        </w:r>
        <w:r w:rsidR="00B31CB4">
          <w:rPr>
            <w:rFonts w:eastAsiaTheme="minorEastAsia"/>
            <w:noProof/>
            <w:lang w:eastAsia="fr-FR"/>
          </w:rPr>
          <w:tab/>
        </w:r>
        <w:r w:rsidR="00B31CB4" w:rsidRPr="008E636B">
          <w:rPr>
            <w:rStyle w:val="Lienhypertexte"/>
            <w:rFonts w:ascii="Times New Roman" w:hAnsi="Times New Roman" w:cs="Times New Roman"/>
            <w:noProof/>
          </w:rPr>
          <w:t>Structure et fonctionnement général</w:t>
        </w:r>
        <w:r w:rsidR="00B31CB4">
          <w:rPr>
            <w:noProof/>
            <w:webHidden/>
          </w:rPr>
          <w:tab/>
        </w:r>
        <w:r>
          <w:rPr>
            <w:noProof/>
            <w:webHidden/>
          </w:rPr>
          <w:fldChar w:fldCharType="begin"/>
        </w:r>
        <w:r w:rsidR="00B31CB4">
          <w:rPr>
            <w:noProof/>
            <w:webHidden/>
          </w:rPr>
          <w:instrText xml:space="preserve"> PAGEREF _Toc450877979 \h </w:instrText>
        </w:r>
        <w:r>
          <w:rPr>
            <w:noProof/>
            <w:webHidden/>
          </w:rPr>
        </w:r>
        <w:r>
          <w:rPr>
            <w:noProof/>
            <w:webHidden/>
          </w:rPr>
          <w:fldChar w:fldCharType="separate"/>
        </w:r>
        <w:r w:rsidR="00AB4EED">
          <w:rPr>
            <w:noProof/>
            <w:webHidden/>
          </w:rPr>
          <w:t>8</w:t>
        </w:r>
        <w:r>
          <w:rPr>
            <w:noProof/>
            <w:webHidden/>
          </w:rPr>
          <w:fldChar w:fldCharType="end"/>
        </w:r>
      </w:hyperlink>
    </w:p>
    <w:p w:rsidR="00B31CB4" w:rsidRDefault="001356EE">
      <w:pPr>
        <w:pStyle w:val="TM2"/>
        <w:tabs>
          <w:tab w:val="right" w:leader="dot" w:pos="9062"/>
        </w:tabs>
        <w:rPr>
          <w:rFonts w:eastAsiaTheme="minorEastAsia"/>
          <w:noProof/>
          <w:lang w:eastAsia="fr-FR"/>
        </w:rPr>
      </w:pPr>
      <w:hyperlink w:anchor="_Toc450877980" w:history="1">
        <w:r w:rsidR="00B31CB4" w:rsidRPr="008E636B">
          <w:rPr>
            <w:rStyle w:val="Lienhypertexte"/>
            <w:rFonts w:ascii="Times New Roman" w:hAnsi="Times New Roman" w:cs="Times New Roman"/>
            <w:noProof/>
          </w:rPr>
          <w:t>1.1 Architecture MVC</w:t>
        </w:r>
        <w:r w:rsidR="00B31CB4">
          <w:rPr>
            <w:noProof/>
            <w:webHidden/>
          </w:rPr>
          <w:tab/>
        </w:r>
        <w:r>
          <w:rPr>
            <w:noProof/>
            <w:webHidden/>
          </w:rPr>
          <w:fldChar w:fldCharType="begin"/>
        </w:r>
        <w:r w:rsidR="00B31CB4">
          <w:rPr>
            <w:noProof/>
            <w:webHidden/>
          </w:rPr>
          <w:instrText xml:space="preserve"> PAGEREF _Toc450877980 \h </w:instrText>
        </w:r>
        <w:r>
          <w:rPr>
            <w:noProof/>
            <w:webHidden/>
          </w:rPr>
        </w:r>
        <w:r>
          <w:rPr>
            <w:noProof/>
            <w:webHidden/>
          </w:rPr>
          <w:fldChar w:fldCharType="separate"/>
        </w:r>
        <w:r w:rsidR="00AB4EED">
          <w:rPr>
            <w:noProof/>
            <w:webHidden/>
          </w:rPr>
          <w:t>8</w:t>
        </w:r>
        <w:r>
          <w:rPr>
            <w:noProof/>
            <w:webHidden/>
          </w:rPr>
          <w:fldChar w:fldCharType="end"/>
        </w:r>
      </w:hyperlink>
    </w:p>
    <w:p w:rsidR="00B31CB4" w:rsidRDefault="001356EE">
      <w:pPr>
        <w:pStyle w:val="TM2"/>
        <w:tabs>
          <w:tab w:val="right" w:leader="dot" w:pos="9062"/>
        </w:tabs>
        <w:rPr>
          <w:rFonts w:eastAsiaTheme="minorEastAsia"/>
          <w:noProof/>
          <w:lang w:eastAsia="fr-FR"/>
        </w:rPr>
      </w:pPr>
      <w:hyperlink w:anchor="_Toc450877981" w:history="1">
        <w:r w:rsidR="00B31CB4" w:rsidRPr="008E636B">
          <w:rPr>
            <w:rStyle w:val="Lienhypertexte"/>
            <w:rFonts w:ascii="Times New Roman" w:hAnsi="Times New Roman" w:cs="Times New Roman"/>
            <w:noProof/>
          </w:rPr>
          <w:t>1.2 Les différents packages</w:t>
        </w:r>
        <w:r w:rsidR="00B31CB4">
          <w:rPr>
            <w:noProof/>
            <w:webHidden/>
          </w:rPr>
          <w:tab/>
        </w:r>
        <w:r>
          <w:rPr>
            <w:noProof/>
            <w:webHidden/>
          </w:rPr>
          <w:fldChar w:fldCharType="begin"/>
        </w:r>
        <w:r w:rsidR="00B31CB4">
          <w:rPr>
            <w:noProof/>
            <w:webHidden/>
          </w:rPr>
          <w:instrText xml:space="preserve"> PAGEREF _Toc450877981 \h </w:instrText>
        </w:r>
        <w:r>
          <w:rPr>
            <w:noProof/>
            <w:webHidden/>
          </w:rPr>
        </w:r>
        <w:r>
          <w:rPr>
            <w:noProof/>
            <w:webHidden/>
          </w:rPr>
          <w:fldChar w:fldCharType="separate"/>
        </w:r>
        <w:r w:rsidR="00AB4EED">
          <w:rPr>
            <w:noProof/>
            <w:webHidden/>
          </w:rPr>
          <w:t>9</w:t>
        </w:r>
        <w:r>
          <w:rPr>
            <w:noProof/>
            <w:webHidden/>
          </w:rPr>
          <w:fldChar w:fldCharType="end"/>
        </w:r>
      </w:hyperlink>
    </w:p>
    <w:p w:rsidR="00B31CB4" w:rsidRDefault="001356EE">
      <w:pPr>
        <w:pStyle w:val="TM2"/>
        <w:tabs>
          <w:tab w:val="right" w:leader="dot" w:pos="9062"/>
        </w:tabs>
        <w:rPr>
          <w:rFonts w:eastAsiaTheme="minorEastAsia"/>
          <w:noProof/>
          <w:lang w:eastAsia="fr-FR"/>
        </w:rPr>
      </w:pPr>
      <w:hyperlink w:anchor="_Toc450877982" w:history="1">
        <w:r w:rsidR="00B31CB4" w:rsidRPr="008E636B">
          <w:rPr>
            <w:rStyle w:val="Lienhypertexte"/>
            <w:rFonts w:ascii="Times New Roman" w:hAnsi="Times New Roman" w:cs="Times New Roman"/>
            <w:noProof/>
          </w:rPr>
          <w:t>1.3 Modèle et mises à jour</w:t>
        </w:r>
        <w:r w:rsidR="00B31CB4">
          <w:rPr>
            <w:noProof/>
            <w:webHidden/>
          </w:rPr>
          <w:tab/>
        </w:r>
        <w:r>
          <w:rPr>
            <w:noProof/>
            <w:webHidden/>
          </w:rPr>
          <w:fldChar w:fldCharType="begin"/>
        </w:r>
        <w:r w:rsidR="00B31CB4">
          <w:rPr>
            <w:noProof/>
            <w:webHidden/>
          </w:rPr>
          <w:instrText xml:space="preserve"> PAGEREF _Toc450877982 \h </w:instrText>
        </w:r>
        <w:r>
          <w:rPr>
            <w:noProof/>
            <w:webHidden/>
          </w:rPr>
        </w:r>
        <w:r>
          <w:rPr>
            <w:noProof/>
            <w:webHidden/>
          </w:rPr>
          <w:fldChar w:fldCharType="separate"/>
        </w:r>
        <w:r w:rsidR="00AB4EED">
          <w:rPr>
            <w:noProof/>
            <w:webHidden/>
          </w:rPr>
          <w:t>10</w:t>
        </w:r>
        <w:r>
          <w:rPr>
            <w:noProof/>
            <w:webHidden/>
          </w:rPr>
          <w:fldChar w:fldCharType="end"/>
        </w:r>
      </w:hyperlink>
    </w:p>
    <w:p w:rsidR="00B31CB4" w:rsidRDefault="001356EE">
      <w:pPr>
        <w:pStyle w:val="TM1"/>
        <w:tabs>
          <w:tab w:val="right" w:leader="dot" w:pos="9062"/>
        </w:tabs>
        <w:rPr>
          <w:rFonts w:eastAsiaTheme="minorEastAsia"/>
          <w:noProof/>
          <w:lang w:eastAsia="fr-FR"/>
        </w:rPr>
      </w:pPr>
      <w:hyperlink w:anchor="_Toc450877983" w:history="1">
        <w:r w:rsidR="00B31CB4" w:rsidRPr="008E636B">
          <w:rPr>
            <w:rStyle w:val="Lienhypertexte"/>
            <w:rFonts w:ascii="Times New Roman" w:hAnsi="Times New Roman" w:cs="Times New Roman"/>
            <w:noProof/>
          </w:rPr>
          <w:t>2. Interfaces graphiques</w:t>
        </w:r>
        <w:r w:rsidR="00B31CB4">
          <w:rPr>
            <w:noProof/>
            <w:webHidden/>
          </w:rPr>
          <w:tab/>
        </w:r>
        <w:r>
          <w:rPr>
            <w:noProof/>
            <w:webHidden/>
          </w:rPr>
          <w:fldChar w:fldCharType="begin"/>
        </w:r>
        <w:r w:rsidR="00B31CB4">
          <w:rPr>
            <w:noProof/>
            <w:webHidden/>
          </w:rPr>
          <w:instrText xml:space="preserve"> PAGEREF _Toc450877983 \h </w:instrText>
        </w:r>
        <w:r>
          <w:rPr>
            <w:noProof/>
            <w:webHidden/>
          </w:rPr>
        </w:r>
        <w:r>
          <w:rPr>
            <w:noProof/>
            <w:webHidden/>
          </w:rPr>
          <w:fldChar w:fldCharType="separate"/>
        </w:r>
        <w:r w:rsidR="00AB4EED">
          <w:rPr>
            <w:noProof/>
            <w:webHidden/>
          </w:rPr>
          <w:t>11</w:t>
        </w:r>
        <w:r>
          <w:rPr>
            <w:noProof/>
            <w:webHidden/>
          </w:rPr>
          <w:fldChar w:fldCharType="end"/>
        </w:r>
      </w:hyperlink>
    </w:p>
    <w:p w:rsidR="00B31CB4" w:rsidRDefault="001356EE">
      <w:pPr>
        <w:pStyle w:val="TM2"/>
        <w:tabs>
          <w:tab w:val="right" w:leader="dot" w:pos="9062"/>
        </w:tabs>
        <w:rPr>
          <w:rFonts w:eastAsiaTheme="minorEastAsia"/>
          <w:noProof/>
          <w:lang w:eastAsia="fr-FR"/>
        </w:rPr>
      </w:pPr>
      <w:hyperlink w:anchor="_Toc450877984" w:history="1">
        <w:r w:rsidR="00B31CB4" w:rsidRPr="008E636B">
          <w:rPr>
            <w:rStyle w:val="Lienhypertexte"/>
            <w:rFonts w:ascii="Times New Roman" w:hAnsi="Times New Roman" w:cs="Times New Roman"/>
            <w:noProof/>
          </w:rPr>
          <w:t>2.1 La vue principale</w:t>
        </w:r>
        <w:r w:rsidR="00005F75">
          <w:rPr>
            <w:rStyle w:val="Lienhypertexte"/>
            <w:rFonts w:ascii="Times New Roman" w:hAnsi="Times New Roman" w:cs="Times New Roman"/>
            <w:noProof/>
          </w:rPr>
          <w:t xml:space="preserve"> </w:t>
        </w:r>
        <w:r w:rsidR="00B31CB4" w:rsidRPr="008E636B">
          <w:rPr>
            <w:rStyle w:val="Lienhypertexte"/>
            <w:rFonts w:ascii="Times New Roman" w:hAnsi="Times New Roman" w:cs="Times New Roman"/>
            <w:noProof/>
          </w:rPr>
          <w:t>: MainWindow</w:t>
        </w:r>
        <w:r w:rsidR="00B31CB4">
          <w:rPr>
            <w:noProof/>
            <w:webHidden/>
          </w:rPr>
          <w:tab/>
        </w:r>
        <w:r>
          <w:rPr>
            <w:noProof/>
            <w:webHidden/>
          </w:rPr>
          <w:fldChar w:fldCharType="begin"/>
        </w:r>
        <w:r w:rsidR="00B31CB4">
          <w:rPr>
            <w:noProof/>
            <w:webHidden/>
          </w:rPr>
          <w:instrText xml:space="preserve"> PAGEREF _Toc450877984 \h </w:instrText>
        </w:r>
        <w:r>
          <w:rPr>
            <w:noProof/>
            <w:webHidden/>
          </w:rPr>
        </w:r>
        <w:r>
          <w:rPr>
            <w:noProof/>
            <w:webHidden/>
          </w:rPr>
          <w:fldChar w:fldCharType="separate"/>
        </w:r>
        <w:r w:rsidR="00AB4EED">
          <w:rPr>
            <w:noProof/>
            <w:webHidden/>
          </w:rPr>
          <w:t>11</w:t>
        </w:r>
        <w:r>
          <w:rPr>
            <w:noProof/>
            <w:webHidden/>
          </w:rPr>
          <w:fldChar w:fldCharType="end"/>
        </w:r>
      </w:hyperlink>
    </w:p>
    <w:p w:rsidR="00B31CB4" w:rsidRDefault="001356EE">
      <w:pPr>
        <w:pStyle w:val="TM2"/>
        <w:tabs>
          <w:tab w:val="right" w:leader="dot" w:pos="9062"/>
        </w:tabs>
        <w:rPr>
          <w:rFonts w:eastAsiaTheme="minorEastAsia"/>
          <w:noProof/>
          <w:lang w:eastAsia="fr-FR"/>
        </w:rPr>
      </w:pPr>
      <w:hyperlink w:anchor="_Toc450877985" w:history="1">
        <w:r w:rsidR="00B31CB4" w:rsidRPr="008E636B">
          <w:rPr>
            <w:rStyle w:val="Lienhypertexte"/>
            <w:rFonts w:ascii="Times New Roman" w:hAnsi="Times New Roman" w:cs="Times New Roman"/>
            <w:noProof/>
          </w:rPr>
          <w:t>2.2 La vue graphique : GraphicsGraphView</w:t>
        </w:r>
        <w:r w:rsidR="00B31CB4">
          <w:rPr>
            <w:noProof/>
            <w:webHidden/>
          </w:rPr>
          <w:tab/>
        </w:r>
        <w:r>
          <w:rPr>
            <w:noProof/>
            <w:webHidden/>
          </w:rPr>
          <w:fldChar w:fldCharType="begin"/>
        </w:r>
        <w:r w:rsidR="00B31CB4">
          <w:rPr>
            <w:noProof/>
            <w:webHidden/>
          </w:rPr>
          <w:instrText xml:space="preserve"> PAGEREF _Toc450877985 \h </w:instrText>
        </w:r>
        <w:r>
          <w:rPr>
            <w:noProof/>
            <w:webHidden/>
          </w:rPr>
        </w:r>
        <w:r>
          <w:rPr>
            <w:noProof/>
            <w:webHidden/>
          </w:rPr>
          <w:fldChar w:fldCharType="separate"/>
        </w:r>
        <w:r w:rsidR="00AB4EED">
          <w:rPr>
            <w:noProof/>
            <w:webHidden/>
          </w:rPr>
          <w:t>12</w:t>
        </w:r>
        <w:r>
          <w:rPr>
            <w:noProof/>
            <w:webHidden/>
          </w:rPr>
          <w:fldChar w:fldCharType="end"/>
        </w:r>
      </w:hyperlink>
    </w:p>
    <w:p w:rsidR="00B31CB4" w:rsidRDefault="001356EE">
      <w:pPr>
        <w:pStyle w:val="TM3"/>
        <w:tabs>
          <w:tab w:val="right" w:leader="dot" w:pos="9062"/>
        </w:tabs>
        <w:rPr>
          <w:rFonts w:eastAsiaTheme="minorEastAsia"/>
          <w:noProof/>
          <w:lang w:eastAsia="fr-FR"/>
        </w:rPr>
      </w:pPr>
      <w:hyperlink w:anchor="_Toc450877986" w:history="1">
        <w:r w:rsidR="00B31CB4" w:rsidRPr="008E636B">
          <w:rPr>
            <w:rStyle w:val="Lienhypertexte"/>
            <w:rFonts w:ascii="Times New Roman" w:hAnsi="Times New Roman" w:cs="Times New Roman"/>
            <w:noProof/>
          </w:rPr>
          <w:t>2.2.1 Description détaillée</w:t>
        </w:r>
        <w:r w:rsidR="00B31CB4">
          <w:rPr>
            <w:noProof/>
            <w:webHidden/>
          </w:rPr>
          <w:tab/>
        </w:r>
        <w:r>
          <w:rPr>
            <w:noProof/>
            <w:webHidden/>
          </w:rPr>
          <w:fldChar w:fldCharType="begin"/>
        </w:r>
        <w:r w:rsidR="00B31CB4">
          <w:rPr>
            <w:noProof/>
            <w:webHidden/>
          </w:rPr>
          <w:instrText xml:space="preserve"> PAGEREF _Toc450877986 \h </w:instrText>
        </w:r>
        <w:r>
          <w:rPr>
            <w:noProof/>
            <w:webHidden/>
          </w:rPr>
        </w:r>
        <w:r>
          <w:rPr>
            <w:noProof/>
            <w:webHidden/>
          </w:rPr>
          <w:fldChar w:fldCharType="separate"/>
        </w:r>
        <w:r w:rsidR="00AB4EED">
          <w:rPr>
            <w:noProof/>
            <w:webHidden/>
          </w:rPr>
          <w:t>12</w:t>
        </w:r>
        <w:r>
          <w:rPr>
            <w:noProof/>
            <w:webHidden/>
          </w:rPr>
          <w:fldChar w:fldCharType="end"/>
        </w:r>
      </w:hyperlink>
    </w:p>
    <w:p w:rsidR="00B31CB4" w:rsidRDefault="001356EE">
      <w:pPr>
        <w:pStyle w:val="TM3"/>
        <w:tabs>
          <w:tab w:val="right" w:leader="dot" w:pos="9062"/>
        </w:tabs>
        <w:rPr>
          <w:rFonts w:eastAsiaTheme="minorEastAsia"/>
          <w:noProof/>
          <w:lang w:eastAsia="fr-FR"/>
        </w:rPr>
      </w:pPr>
      <w:hyperlink w:anchor="_Toc450877987" w:history="1">
        <w:r w:rsidR="00B31CB4" w:rsidRPr="008E636B">
          <w:rPr>
            <w:rStyle w:val="Lienhypertexte"/>
            <w:rFonts w:ascii="Times New Roman" w:hAnsi="Times New Roman" w:cs="Times New Roman"/>
            <w:noProof/>
          </w:rPr>
          <w:t>2.2.2 Gestion des nœuds</w:t>
        </w:r>
        <w:r w:rsidR="00B31CB4">
          <w:rPr>
            <w:noProof/>
            <w:webHidden/>
          </w:rPr>
          <w:tab/>
        </w:r>
        <w:r>
          <w:rPr>
            <w:noProof/>
            <w:webHidden/>
          </w:rPr>
          <w:fldChar w:fldCharType="begin"/>
        </w:r>
        <w:r w:rsidR="00B31CB4">
          <w:rPr>
            <w:noProof/>
            <w:webHidden/>
          </w:rPr>
          <w:instrText xml:space="preserve"> PAGEREF _Toc450877987 \h </w:instrText>
        </w:r>
        <w:r>
          <w:rPr>
            <w:noProof/>
            <w:webHidden/>
          </w:rPr>
        </w:r>
        <w:r>
          <w:rPr>
            <w:noProof/>
            <w:webHidden/>
          </w:rPr>
          <w:fldChar w:fldCharType="separate"/>
        </w:r>
        <w:r w:rsidR="00AB4EED">
          <w:rPr>
            <w:noProof/>
            <w:webHidden/>
          </w:rPr>
          <w:t>13</w:t>
        </w:r>
        <w:r>
          <w:rPr>
            <w:noProof/>
            <w:webHidden/>
          </w:rPr>
          <w:fldChar w:fldCharType="end"/>
        </w:r>
      </w:hyperlink>
    </w:p>
    <w:p w:rsidR="00B31CB4" w:rsidRDefault="001356EE">
      <w:pPr>
        <w:pStyle w:val="TM3"/>
        <w:tabs>
          <w:tab w:val="right" w:leader="dot" w:pos="9062"/>
        </w:tabs>
        <w:rPr>
          <w:rFonts w:eastAsiaTheme="minorEastAsia"/>
          <w:noProof/>
          <w:lang w:eastAsia="fr-FR"/>
        </w:rPr>
      </w:pPr>
      <w:hyperlink w:anchor="_Toc450877988" w:history="1">
        <w:r w:rsidR="00B31CB4" w:rsidRPr="008E636B">
          <w:rPr>
            <w:rStyle w:val="Lienhypertexte"/>
            <w:rFonts w:ascii="Times New Roman" w:hAnsi="Times New Roman" w:cs="Times New Roman"/>
            <w:noProof/>
          </w:rPr>
          <w:t>2.2.3 Gestion des arêtes</w:t>
        </w:r>
        <w:r w:rsidR="00B31CB4">
          <w:rPr>
            <w:noProof/>
            <w:webHidden/>
          </w:rPr>
          <w:tab/>
        </w:r>
        <w:r>
          <w:rPr>
            <w:noProof/>
            <w:webHidden/>
          </w:rPr>
          <w:fldChar w:fldCharType="begin"/>
        </w:r>
        <w:r w:rsidR="00B31CB4">
          <w:rPr>
            <w:noProof/>
            <w:webHidden/>
          </w:rPr>
          <w:instrText xml:space="preserve"> PAGEREF _Toc450877988 \h </w:instrText>
        </w:r>
        <w:r>
          <w:rPr>
            <w:noProof/>
            <w:webHidden/>
          </w:rPr>
        </w:r>
        <w:r>
          <w:rPr>
            <w:noProof/>
            <w:webHidden/>
          </w:rPr>
          <w:fldChar w:fldCharType="separate"/>
        </w:r>
        <w:r w:rsidR="00AB4EED">
          <w:rPr>
            <w:noProof/>
            <w:webHidden/>
          </w:rPr>
          <w:t>13</w:t>
        </w:r>
        <w:r>
          <w:rPr>
            <w:noProof/>
            <w:webHidden/>
          </w:rPr>
          <w:fldChar w:fldCharType="end"/>
        </w:r>
      </w:hyperlink>
    </w:p>
    <w:p w:rsidR="00B31CB4" w:rsidRDefault="001356EE">
      <w:pPr>
        <w:pStyle w:val="TM3"/>
        <w:tabs>
          <w:tab w:val="right" w:leader="dot" w:pos="9062"/>
        </w:tabs>
        <w:rPr>
          <w:rFonts w:eastAsiaTheme="minorEastAsia"/>
          <w:noProof/>
          <w:lang w:eastAsia="fr-FR"/>
        </w:rPr>
      </w:pPr>
      <w:hyperlink w:anchor="_Toc450877989" w:history="1">
        <w:r w:rsidR="00B31CB4" w:rsidRPr="008E636B">
          <w:rPr>
            <w:rStyle w:val="Lienhypertexte"/>
            <w:rFonts w:ascii="Times New Roman" w:hAnsi="Times New Roman" w:cs="Times New Roman"/>
            <w:noProof/>
          </w:rPr>
          <w:t>2.2.4 La gestion des évènements</w:t>
        </w:r>
        <w:r w:rsidR="00B31CB4">
          <w:rPr>
            <w:noProof/>
            <w:webHidden/>
          </w:rPr>
          <w:tab/>
        </w:r>
        <w:r>
          <w:rPr>
            <w:noProof/>
            <w:webHidden/>
          </w:rPr>
          <w:fldChar w:fldCharType="begin"/>
        </w:r>
        <w:r w:rsidR="00B31CB4">
          <w:rPr>
            <w:noProof/>
            <w:webHidden/>
          </w:rPr>
          <w:instrText xml:space="preserve"> PAGEREF _Toc450877989 \h </w:instrText>
        </w:r>
        <w:r>
          <w:rPr>
            <w:noProof/>
            <w:webHidden/>
          </w:rPr>
        </w:r>
        <w:r>
          <w:rPr>
            <w:noProof/>
            <w:webHidden/>
          </w:rPr>
          <w:fldChar w:fldCharType="separate"/>
        </w:r>
        <w:r w:rsidR="00AB4EED">
          <w:rPr>
            <w:noProof/>
            <w:webHidden/>
          </w:rPr>
          <w:t>14</w:t>
        </w:r>
        <w:r>
          <w:rPr>
            <w:noProof/>
            <w:webHidden/>
          </w:rPr>
          <w:fldChar w:fldCharType="end"/>
        </w:r>
      </w:hyperlink>
    </w:p>
    <w:p w:rsidR="00B31CB4" w:rsidRDefault="001356EE">
      <w:pPr>
        <w:pStyle w:val="TM2"/>
        <w:tabs>
          <w:tab w:val="right" w:leader="dot" w:pos="9062"/>
        </w:tabs>
        <w:rPr>
          <w:rFonts w:eastAsiaTheme="minorEastAsia"/>
          <w:noProof/>
          <w:lang w:eastAsia="fr-FR"/>
        </w:rPr>
      </w:pPr>
      <w:hyperlink w:anchor="_Toc450877990" w:history="1">
        <w:r w:rsidR="00B31CB4" w:rsidRPr="008E636B">
          <w:rPr>
            <w:rStyle w:val="Lienhypertexte"/>
            <w:rFonts w:ascii="Times New Roman" w:hAnsi="Times New Roman" w:cs="Times New Roman"/>
            <w:noProof/>
          </w:rPr>
          <w:t>2.3 La vue textuelle : TextGraphView</w:t>
        </w:r>
        <w:r w:rsidR="00B31CB4">
          <w:rPr>
            <w:noProof/>
            <w:webHidden/>
          </w:rPr>
          <w:tab/>
        </w:r>
        <w:r>
          <w:rPr>
            <w:noProof/>
            <w:webHidden/>
          </w:rPr>
          <w:fldChar w:fldCharType="begin"/>
        </w:r>
        <w:r w:rsidR="00B31CB4">
          <w:rPr>
            <w:noProof/>
            <w:webHidden/>
          </w:rPr>
          <w:instrText xml:space="preserve"> PAGEREF _Toc450877990 \h </w:instrText>
        </w:r>
        <w:r>
          <w:rPr>
            <w:noProof/>
            <w:webHidden/>
          </w:rPr>
        </w:r>
        <w:r>
          <w:rPr>
            <w:noProof/>
            <w:webHidden/>
          </w:rPr>
          <w:fldChar w:fldCharType="separate"/>
        </w:r>
        <w:r w:rsidR="00AB4EED">
          <w:rPr>
            <w:noProof/>
            <w:webHidden/>
          </w:rPr>
          <w:t>15</w:t>
        </w:r>
        <w:r>
          <w:rPr>
            <w:noProof/>
            <w:webHidden/>
          </w:rPr>
          <w:fldChar w:fldCharType="end"/>
        </w:r>
      </w:hyperlink>
    </w:p>
    <w:p w:rsidR="00B31CB4" w:rsidRDefault="001356EE">
      <w:pPr>
        <w:pStyle w:val="TM3"/>
        <w:tabs>
          <w:tab w:val="right" w:leader="dot" w:pos="9062"/>
        </w:tabs>
        <w:rPr>
          <w:rFonts w:eastAsiaTheme="minorEastAsia"/>
          <w:noProof/>
          <w:lang w:eastAsia="fr-FR"/>
        </w:rPr>
      </w:pPr>
      <w:hyperlink w:anchor="_Toc450877991" w:history="1">
        <w:r w:rsidR="00B31CB4" w:rsidRPr="008E636B">
          <w:rPr>
            <w:rStyle w:val="Lienhypertexte"/>
            <w:rFonts w:ascii="Times New Roman" w:hAnsi="Times New Roman" w:cs="Times New Roman"/>
            <w:noProof/>
          </w:rPr>
          <w:t>2.3.1 Modification via le texte</w:t>
        </w:r>
        <w:r w:rsidR="00B31CB4">
          <w:rPr>
            <w:noProof/>
            <w:webHidden/>
          </w:rPr>
          <w:tab/>
        </w:r>
        <w:r>
          <w:rPr>
            <w:noProof/>
            <w:webHidden/>
          </w:rPr>
          <w:fldChar w:fldCharType="begin"/>
        </w:r>
        <w:r w:rsidR="00B31CB4">
          <w:rPr>
            <w:noProof/>
            <w:webHidden/>
          </w:rPr>
          <w:instrText xml:space="preserve"> PAGEREF _Toc450877991 \h </w:instrText>
        </w:r>
        <w:r>
          <w:rPr>
            <w:noProof/>
            <w:webHidden/>
          </w:rPr>
        </w:r>
        <w:r>
          <w:rPr>
            <w:noProof/>
            <w:webHidden/>
          </w:rPr>
          <w:fldChar w:fldCharType="separate"/>
        </w:r>
        <w:r w:rsidR="00AB4EED">
          <w:rPr>
            <w:noProof/>
            <w:webHidden/>
          </w:rPr>
          <w:t>15</w:t>
        </w:r>
        <w:r>
          <w:rPr>
            <w:noProof/>
            <w:webHidden/>
          </w:rPr>
          <w:fldChar w:fldCharType="end"/>
        </w:r>
      </w:hyperlink>
    </w:p>
    <w:p w:rsidR="00B31CB4" w:rsidRDefault="001356EE">
      <w:pPr>
        <w:pStyle w:val="TM3"/>
        <w:tabs>
          <w:tab w:val="right" w:leader="dot" w:pos="9062"/>
        </w:tabs>
        <w:rPr>
          <w:rFonts w:eastAsiaTheme="minorEastAsia"/>
          <w:noProof/>
          <w:lang w:eastAsia="fr-FR"/>
        </w:rPr>
      </w:pPr>
      <w:hyperlink w:anchor="_Toc450877992" w:history="1">
        <w:r w:rsidR="00B31CB4" w:rsidRPr="008E636B">
          <w:rPr>
            <w:rStyle w:val="Lienhypertexte"/>
            <w:rFonts w:ascii="Times New Roman" w:hAnsi="Times New Roman" w:cs="Times New Roman"/>
            <w:noProof/>
          </w:rPr>
          <w:t>2.3.2 Insertion d’une modification dans le texte</w:t>
        </w:r>
        <w:r w:rsidR="00B31CB4">
          <w:rPr>
            <w:noProof/>
            <w:webHidden/>
          </w:rPr>
          <w:tab/>
        </w:r>
        <w:r>
          <w:rPr>
            <w:noProof/>
            <w:webHidden/>
          </w:rPr>
          <w:fldChar w:fldCharType="begin"/>
        </w:r>
        <w:r w:rsidR="00B31CB4">
          <w:rPr>
            <w:noProof/>
            <w:webHidden/>
          </w:rPr>
          <w:instrText xml:space="preserve"> PAGEREF _Toc450877992 \h </w:instrText>
        </w:r>
        <w:r>
          <w:rPr>
            <w:noProof/>
            <w:webHidden/>
          </w:rPr>
        </w:r>
        <w:r>
          <w:rPr>
            <w:noProof/>
            <w:webHidden/>
          </w:rPr>
          <w:fldChar w:fldCharType="separate"/>
        </w:r>
        <w:r w:rsidR="00AB4EED">
          <w:rPr>
            <w:noProof/>
            <w:webHidden/>
          </w:rPr>
          <w:t>16</w:t>
        </w:r>
        <w:r>
          <w:rPr>
            <w:noProof/>
            <w:webHidden/>
          </w:rPr>
          <w:fldChar w:fldCharType="end"/>
        </w:r>
      </w:hyperlink>
    </w:p>
    <w:p w:rsidR="00B31CB4" w:rsidRDefault="001356EE">
      <w:pPr>
        <w:pStyle w:val="TM1"/>
        <w:tabs>
          <w:tab w:val="right" w:leader="dot" w:pos="9062"/>
        </w:tabs>
        <w:rPr>
          <w:rFonts w:eastAsiaTheme="minorEastAsia"/>
          <w:noProof/>
          <w:lang w:eastAsia="fr-FR"/>
        </w:rPr>
      </w:pPr>
      <w:hyperlink w:anchor="_Toc450877993" w:history="1">
        <w:r w:rsidR="00B31CB4" w:rsidRPr="008E636B">
          <w:rPr>
            <w:rStyle w:val="Lienhypertexte"/>
            <w:rFonts w:ascii="Times New Roman" w:hAnsi="Times New Roman" w:cs="Times New Roman"/>
            <w:noProof/>
          </w:rPr>
          <w:t>III - Maintenabilité et distribution</w:t>
        </w:r>
        <w:r w:rsidR="00B31CB4">
          <w:rPr>
            <w:noProof/>
            <w:webHidden/>
          </w:rPr>
          <w:tab/>
        </w:r>
        <w:r>
          <w:rPr>
            <w:noProof/>
            <w:webHidden/>
          </w:rPr>
          <w:fldChar w:fldCharType="begin"/>
        </w:r>
        <w:r w:rsidR="00B31CB4">
          <w:rPr>
            <w:noProof/>
            <w:webHidden/>
          </w:rPr>
          <w:instrText xml:space="preserve"> PAGEREF _Toc450877993 \h </w:instrText>
        </w:r>
        <w:r>
          <w:rPr>
            <w:noProof/>
            <w:webHidden/>
          </w:rPr>
        </w:r>
        <w:r>
          <w:rPr>
            <w:noProof/>
            <w:webHidden/>
          </w:rPr>
          <w:fldChar w:fldCharType="separate"/>
        </w:r>
        <w:r w:rsidR="00AB4EED">
          <w:rPr>
            <w:noProof/>
            <w:webHidden/>
          </w:rPr>
          <w:t>18</w:t>
        </w:r>
        <w:r>
          <w:rPr>
            <w:noProof/>
            <w:webHidden/>
          </w:rPr>
          <w:fldChar w:fldCharType="end"/>
        </w:r>
      </w:hyperlink>
    </w:p>
    <w:p w:rsidR="00B31CB4" w:rsidRDefault="001356EE">
      <w:pPr>
        <w:pStyle w:val="TM1"/>
        <w:tabs>
          <w:tab w:val="right" w:leader="dot" w:pos="9062"/>
        </w:tabs>
        <w:rPr>
          <w:rFonts w:eastAsiaTheme="minorEastAsia"/>
          <w:noProof/>
          <w:lang w:eastAsia="fr-FR"/>
        </w:rPr>
      </w:pPr>
      <w:hyperlink w:anchor="_Toc450877994" w:history="1">
        <w:r w:rsidR="00B31CB4" w:rsidRPr="008E636B">
          <w:rPr>
            <w:rStyle w:val="Lienhypertexte"/>
            <w:rFonts w:ascii="Times New Roman" w:hAnsi="Times New Roman" w:cs="Times New Roman"/>
            <w:noProof/>
          </w:rPr>
          <w:t>1. Exemple d'extension</w:t>
        </w:r>
        <w:r w:rsidR="00B31CB4">
          <w:rPr>
            <w:noProof/>
            <w:webHidden/>
          </w:rPr>
          <w:tab/>
        </w:r>
        <w:r>
          <w:rPr>
            <w:noProof/>
            <w:webHidden/>
          </w:rPr>
          <w:fldChar w:fldCharType="begin"/>
        </w:r>
        <w:r w:rsidR="00B31CB4">
          <w:rPr>
            <w:noProof/>
            <w:webHidden/>
          </w:rPr>
          <w:instrText xml:space="preserve"> PAGEREF _Toc450877994 \h </w:instrText>
        </w:r>
        <w:r>
          <w:rPr>
            <w:noProof/>
            <w:webHidden/>
          </w:rPr>
        </w:r>
        <w:r>
          <w:rPr>
            <w:noProof/>
            <w:webHidden/>
          </w:rPr>
          <w:fldChar w:fldCharType="separate"/>
        </w:r>
        <w:r w:rsidR="00AB4EED">
          <w:rPr>
            <w:noProof/>
            <w:webHidden/>
          </w:rPr>
          <w:t>18</w:t>
        </w:r>
        <w:r>
          <w:rPr>
            <w:noProof/>
            <w:webHidden/>
          </w:rPr>
          <w:fldChar w:fldCharType="end"/>
        </w:r>
      </w:hyperlink>
    </w:p>
    <w:p w:rsidR="00B31CB4" w:rsidRDefault="001356EE">
      <w:pPr>
        <w:pStyle w:val="TM1"/>
        <w:tabs>
          <w:tab w:val="right" w:leader="dot" w:pos="9062"/>
        </w:tabs>
        <w:rPr>
          <w:rFonts w:eastAsiaTheme="minorEastAsia"/>
          <w:noProof/>
          <w:lang w:eastAsia="fr-FR"/>
        </w:rPr>
      </w:pPr>
      <w:hyperlink w:anchor="_Toc450877995" w:history="1">
        <w:r w:rsidR="00B31CB4" w:rsidRPr="008E636B">
          <w:rPr>
            <w:rStyle w:val="Lienhypertexte"/>
            <w:rFonts w:ascii="Times New Roman" w:hAnsi="Times New Roman" w:cs="Times New Roman"/>
            <w:noProof/>
          </w:rPr>
          <w:t>2. PEP, licence, packaging</w:t>
        </w:r>
        <w:r w:rsidR="00B31CB4">
          <w:rPr>
            <w:noProof/>
            <w:webHidden/>
          </w:rPr>
          <w:tab/>
        </w:r>
        <w:r>
          <w:rPr>
            <w:noProof/>
            <w:webHidden/>
          </w:rPr>
          <w:fldChar w:fldCharType="begin"/>
        </w:r>
        <w:r w:rsidR="00B31CB4">
          <w:rPr>
            <w:noProof/>
            <w:webHidden/>
          </w:rPr>
          <w:instrText xml:space="preserve"> PAGEREF _Toc450877995 \h </w:instrText>
        </w:r>
        <w:r>
          <w:rPr>
            <w:noProof/>
            <w:webHidden/>
          </w:rPr>
        </w:r>
        <w:r>
          <w:rPr>
            <w:noProof/>
            <w:webHidden/>
          </w:rPr>
          <w:fldChar w:fldCharType="separate"/>
        </w:r>
        <w:r w:rsidR="00AB4EED">
          <w:rPr>
            <w:noProof/>
            <w:webHidden/>
          </w:rPr>
          <w:t>18</w:t>
        </w:r>
        <w:r>
          <w:rPr>
            <w:noProof/>
            <w:webHidden/>
          </w:rPr>
          <w:fldChar w:fldCharType="end"/>
        </w:r>
      </w:hyperlink>
    </w:p>
    <w:p w:rsidR="00B31CB4" w:rsidRDefault="001356EE">
      <w:pPr>
        <w:pStyle w:val="TM1"/>
        <w:tabs>
          <w:tab w:val="right" w:leader="dot" w:pos="9062"/>
        </w:tabs>
        <w:rPr>
          <w:rFonts w:eastAsiaTheme="minorEastAsia"/>
          <w:noProof/>
          <w:lang w:eastAsia="fr-FR"/>
        </w:rPr>
      </w:pPr>
      <w:hyperlink w:anchor="_Toc450877996" w:history="1">
        <w:r w:rsidR="00B31CB4" w:rsidRPr="008E636B">
          <w:rPr>
            <w:rStyle w:val="Lienhypertexte"/>
            <w:rFonts w:ascii="Times New Roman" w:hAnsi="Times New Roman" w:cs="Times New Roman"/>
            <w:noProof/>
          </w:rPr>
          <w:t>Conclusion</w:t>
        </w:r>
        <w:r w:rsidR="00B31CB4">
          <w:rPr>
            <w:noProof/>
            <w:webHidden/>
          </w:rPr>
          <w:tab/>
        </w:r>
        <w:r>
          <w:rPr>
            <w:noProof/>
            <w:webHidden/>
          </w:rPr>
          <w:fldChar w:fldCharType="begin"/>
        </w:r>
        <w:r w:rsidR="00B31CB4">
          <w:rPr>
            <w:noProof/>
            <w:webHidden/>
          </w:rPr>
          <w:instrText xml:space="preserve"> PAGEREF _Toc450877996 \h </w:instrText>
        </w:r>
        <w:r>
          <w:rPr>
            <w:noProof/>
            <w:webHidden/>
          </w:rPr>
        </w:r>
        <w:r>
          <w:rPr>
            <w:noProof/>
            <w:webHidden/>
          </w:rPr>
          <w:fldChar w:fldCharType="separate"/>
        </w:r>
        <w:r w:rsidR="00AB4EED">
          <w:rPr>
            <w:noProof/>
            <w:webHidden/>
          </w:rPr>
          <w:t>19</w:t>
        </w:r>
        <w:r>
          <w:rPr>
            <w:noProof/>
            <w:webHidden/>
          </w:rPr>
          <w:fldChar w:fldCharType="end"/>
        </w:r>
      </w:hyperlink>
    </w:p>
    <w:p w:rsidR="00B31CB4" w:rsidRDefault="001356EE">
      <w:pPr>
        <w:pStyle w:val="TM1"/>
        <w:tabs>
          <w:tab w:val="right" w:leader="dot" w:pos="9062"/>
        </w:tabs>
        <w:rPr>
          <w:rFonts w:eastAsiaTheme="minorEastAsia"/>
          <w:noProof/>
          <w:lang w:eastAsia="fr-FR"/>
        </w:rPr>
      </w:pPr>
      <w:hyperlink w:anchor="_Toc450877997" w:history="1">
        <w:r w:rsidR="00B31CB4" w:rsidRPr="008E636B">
          <w:rPr>
            <w:rStyle w:val="Lienhypertexte"/>
            <w:rFonts w:ascii="Times New Roman" w:hAnsi="Times New Roman" w:cs="Times New Roman"/>
            <w:noProof/>
          </w:rPr>
          <w:t>Tables des illustrations</w:t>
        </w:r>
        <w:r w:rsidR="00B31CB4">
          <w:rPr>
            <w:noProof/>
            <w:webHidden/>
          </w:rPr>
          <w:tab/>
        </w:r>
        <w:r>
          <w:rPr>
            <w:noProof/>
            <w:webHidden/>
          </w:rPr>
          <w:fldChar w:fldCharType="begin"/>
        </w:r>
        <w:r w:rsidR="00B31CB4">
          <w:rPr>
            <w:noProof/>
            <w:webHidden/>
          </w:rPr>
          <w:instrText xml:space="preserve"> PAGEREF _Toc450877997 \h </w:instrText>
        </w:r>
        <w:r>
          <w:rPr>
            <w:noProof/>
            <w:webHidden/>
          </w:rPr>
        </w:r>
        <w:r>
          <w:rPr>
            <w:noProof/>
            <w:webHidden/>
          </w:rPr>
          <w:fldChar w:fldCharType="separate"/>
        </w:r>
        <w:r w:rsidR="00AB4EED">
          <w:rPr>
            <w:noProof/>
            <w:webHidden/>
          </w:rPr>
          <w:t>20</w:t>
        </w:r>
        <w:r>
          <w:rPr>
            <w:noProof/>
            <w:webHidden/>
          </w:rPr>
          <w:fldChar w:fldCharType="end"/>
        </w:r>
      </w:hyperlink>
    </w:p>
    <w:p w:rsidR="00B31CB4" w:rsidRDefault="001356EE">
      <w:pPr>
        <w:pStyle w:val="TM1"/>
        <w:tabs>
          <w:tab w:val="right" w:leader="dot" w:pos="9062"/>
        </w:tabs>
        <w:rPr>
          <w:rFonts w:eastAsiaTheme="minorEastAsia"/>
          <w:noProof/>
          <w:lang w:eastAsia="fr-FR"/>
        </w:rPr>
      </w:pPr>
      <w:hyperlink w:anchor="_Toc450877998" w:history="1">
        <w:r w:rsidR="00B31CB4" w:rsidRPr="008E636B">
          <w:rPr>
            <w:rStyle w:val="Lienhypertexte"/>
            <w:rFonts w:ascii="Times New Roman" w:hAnsi="Times New Roman" w:cs="Times New Roman"/>
            <w:noProof/>
          </w:rPr>
          <w:t>Annexes</w:t>
        </w:r>
        <w:r w:rsidR="00B31CB4">
          <w:rPr>
            <w:noProof/>
            <w:webHidden/>
          </w:rPr>
          <w:tab/>
        </w:r>
        <w:r>
          <w:rPr>
            <w:noProof/>
            <w:webHidden/>
          </w:rPr>
          <w:fldChar w:fldCharType="begin"/>
        </w:r>
        <w:r w:rsidR="00B31CB4">
          <w:rPr>
            <w:noProof/>
            <w:webHidden/>
          </w:rPr>
          <w:instrText xml:space="preserve"> PAGEREF _Toc450877998 \h </w:instrText>
        </w:r>
        <w:r>
          <w:rPr>
            <w:noProof/>
            <w:webHidden/>
          </w:rPr>
        </w:r>
        <w:r>
          <w:rPr>
            <w:noProof/>
            <w:webHidden/>
          </w:rPr>
          <w:fldChar w:fldCharType="separate"/>
        </w:r>
        <w:r w:rsidR="00AB4EED">
          <w:rPr>
            <w:noProof/>
            <w:webHidden/>
          </w:rPr>
          <w:t>21</w:t>
        </w:r>
        <w:r>
          <w:rPr>
            <w:noProof/>
            <w:webHidden/>
          </w:rPr>
          <w:fldChar w:fldCharType="end"/>
        </w:r>
      </w:hyperlink>
    </w:p>
    <w:p w:rsidR="00CF65E7" w:rsidRPr="00470A94" w:rsidRDefault="001356EE" w:rsidP="00CF65E7">
      <w:pPr>
        <w:pStyle w:val="Titre"/>
        <w:outlineLvl w:val="0"/>
        <w:rPr>
          <w:rFonts w:ascii="Times New Roman" w:hAnsi="Times New Roman" w:cs="Times New Roman"/>
        </w:rPr>
      </w:pPr>
      <w:r w:rsidRPr="00470A94">
        <w:rPr>
          <w:rFonts w:ascii="Times New Roman" w:hAnsi="Times New Roman" w:cs="Times New Roman"/>
        </w:rPr>
        <w:lastRenderedPageBreak/>
        <w:fldChar w:fldCharType="end"/>
      </w:r>
      <w:bookmarkStart w:id="0" w:name="_Toc450877972"/>
      <w:r w:rsidR="00CF65E7" w:rsidRPr="00470A94">
        <w:rPr>
          <w:rFonts w:ascii="Times New Roman" w:hAnsi="Times New Roman" w:cs="Times New Roman"/>
        </w:rPr>
        <w:t>Introduction</w:t>
      </w:r>
      <w:bookmarkEnd w:id="0"/>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 xml:space="preserve">Dans le cadre de notre formation en 1ère année de Master spécialité STL, nous avons été amenés à développer une application nommée </w:t>
      </w:r>
      <w:proofErr w:type="spellStart"/>
      <w:r w:rsidRPr="00470A94">
        <w:rPr>
          <w:rFonts w:ascii="Times New Roman" w:hAnsi="Times New Roman" w:cs="Times New Roman"/>
        </w:rPr>
        <w:t>dotEd</w:t>
      </w:r>
      <w:proofErr w:type="spellEnd"/>
      <w:r w:rsidRPr="00470A94">
        <w:rPr>
          <w:rFonts w:ascii="Times New Roman" w:hAnsi="Times New Roman" w:cs="Times New Roman"/>
        </w:rPr>
        <w:t xml:space="preserve"> pour l'UE PSTL. Cette application a pour objectif premier de permettre graphiquement la manipulation et l’édition de petits graphes d’une centaine de nœuds au maximum, afin de simplifier l’utilisation de ces graphes. En plus de cette gestion graphique l’application doit offrir en parallèle la possibilité d’éditer des graphes via le format texte de description de graphe DOT. Il est donc question de fournir à l’utilisateur une interface en deux parties, l’une graphique, l’autre textuelle, où chaque interaction sur l’une de ces deux parties sera retransmise instantanément sur l’autre. Naturellement l’application se doit également de proposer la possibilité d’importer et d’exp</w:t>
      </w:r>
      <w:r w:rsidR="00B74E97">
        <w:rPr>
          <w:rFonts w:ascii="Times New Roman" w:hAnsi="Times New Roman" w:cs="Times New Roman"/>
        </w:rPr>
        <w:t>orter des fichiers au format DOT</w:t>
      </w:r>
      <w:r w:rsidRPr="00470A94">
        <w:rPr>
          <w:rFonts w:ascii="Times New Roman" w:hAnsi="Times New Roman" w:cs="Times New Roman"/>
        </w:rPr>
        <w:t>, si possible sans altération des éléments du fichier tant par leur contenu que par leur emplacement.</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 xml:space="preserve">Le format DOT met à disposition de ses utilisateurs tout une gamme d’attributs influant sur le rendu graphique des graphes. Bien évidemment il est impossible de traiter l’ensemble de ces attributs dans le temps qui nous est imparti. Cependant l’application doit être en mesure d’accepter à l’import des fichiers disposant d’éléments encore non traités visuellement. Afin d’assurer la </w:t>
      </w:r>
      <w:proofErr w:type="spellStart"/>
      <w:r w:rsidRPr="00470A94">
        <w:rPr>
          <w:rFonts w:ascii="Times New Roman" w:hAnsi="Times New Roman" w:cs="Times New Roman"/>
        </w:rPr>
        <w:t>maintenabilité</w:t>
      </w:r>
      <w:proofErr w:type="spellEnd"/>
      <w:r w:rsidRPr="00470A94">
        <w:rPr>
          <w:rFonts w:ascii="Times New Roman" w:hAnsi="Times New Roman" w:cs="Times New Roman"/>
        </w:rPr>
        <w:t xml:space="preserve"> au travers de l’ajout de nouveaux éléments, ou éventuellement d’un réaménagement plus important comme un changement d’interface graphique, l’application se doit de plus d’être modulaire tout en gardant une organisation claire et efficace.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br w:type="page"/>
      </w:r>
    </w:p>
    <w:p w:rsidR="00CF65E7" w:rsidRPr="00470A94" w:rsidRDefault="00CF65E7" w:rsidP="00CF65E7">
      <w:pPr>
        <w:pStyle w:val="Titre"/>
        <w:outlineLvl w:val="0"/>
        <w:rPr>
          <w:rFonts w:ascii="Times New Roman" w:hAnsi="Times New Roman" w:cs="Times New Roman"/>
        </w:rPr>
      </w:pPr>
      <w:bookmarkStart w:id="1" w:name="_Toc450877973"/>
      <w:r w:rsidRPr="00470A94">
        <w:rPr>
          <w:rFonts w:ascii="Times New Roman" w:hAnsi="Times New Roman" w:cs="Times New Roman"/>
        </w:rPr>
        <w:lastRenderedPageBreak/>
        <w:t>I – Etude préalable</w:t>
      </w:r>
      <w:bookmarkEnd w:id="1"/>
    </w:p>
    <w:p w:rsidR="00CF65E7" w:rsidRPr="00470A94" w:rsidRDefault="00CF65E7" w:rsidP="00CF65E7">
      <w:pPr>
        <w:pStyle w:val="Titre1"/>
        <w:rPr>
          <w:rFonts w:ascii="Times New Roman" w:hAnsi="Times New Roman" w:cs="Times New Roman"/>
        </w:rPr>
      </w:pPr>
      <w:bookmarkStart w:id="2" w:name="_Toc450877974"/>
      <w:r w:rsidRPr="00470A94">
        <w:rPr>
          <w:rFonts w:ascii="Times New Roman" w:hAnsi="Times New Roman" w:cs="Times New Roman"/>
        </w:rPr>
        <w:t>1. Le format DOT</w:t>
      </w:r>
      <w:bookmarkEnd w:id="2"/>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Le langage DOT est un langage de description de graphe dans un format texte (extension dot). Il est donc possible de définir des nœuds, des arrêtes, des sous-graphes et de leur définir des attributs tel qu’un label, une couleur ou encore une forme. On peut dès lors voir apparaître deux phases dans le développement de notre application, la première consistant à offrir la possibilité d’éditer de simples graphes composés de nœuds et d’arêtes nus, et la seconde consistant à ajouter les différents éléments du format que sont les sous-graphes et les divers attributs. Pour bien visualiser la syntaxe du format Voici un petit exemple de graphe DOT utilisant les éléments décrit précédemment :</w:t>
      </w:r>
    </w:p>
    <w:p w:rsidR="00CF65E7" w:rsidRPr="00470A94" w:rsidRDefault="00CF65E7" w:rsidP="00CF65E7">
      <w:pPr>
        <w:rPr>
          <w:rFonts w:ascii="Times New Roman" w:hAnsi="Times New Roman" w:cs="Times New Roman"/>
        </w:rPr>
      </w:pPr>
      <w:r w:rsidRPr="00470A94">
        <w:rPr>
          <w:rFonts w:ascii="Times New Roman" w:hAnsi="Times New Roman" w:cs="Times New Roman"/>
        </w:rPr>
        <w:tab/>
        <w:t xml:space="preserve">graph </w:t>
      </w:r>
      <w:proofErr w:type="spellStart"/>
      <w:r w:rsidRPr="00470A94">
        <w:rPr>
          <w:rFonts w:ascii="Times New Roman" w:hAnsi="Times New Roman" w:cs="Times New Roman"/>
        </w:rPr>
        <w:t>mon_graphe</w:t>
      </w:r>
      <w:proofErr w:type="spellEnd"/>
      <w:r w:rsidRPr="00470A94">
        <w:rPr>
          <w:rFonts w:ascii="Times New Roman" w:hAnsi="Times New Roman" w:cs="Times New Roman"/>
        </w:rPr>
        <w:t xml:space="preserve"> {</w:t>
      </w:r>
    </w:p>
    <w:p w:rsidR="00CF65E7" w:rsidRPr="00470A94" w:rsidRDefault="00CF65E7" w:rsidP="00CF65E7">
      <w:pPr>
        <w:rPr>
          <w:rFonts w:ascii="Times New Roman" w:hAnsi="Times New Roman" w:cs="Times New Roman"/>
        </w:rPr>
      </w:pPr>
      <w:r w:rsidRPr="00470A94">
        <w:rPr>
          <w:rFonts w:ascii="Times New Roman" w:hAnsi="Times New Roman" w:cs="Times New Roman"/>
        </w:rPr>
        <w:tab/>
      </w:r>
      <w:r w:rsidRPr="00470A94">
        <w:rPr>
          <w:rFonts w:ascii="Times New Roman" w:hAnsi="Times New Roman" w:cs="Times New Roman"/>
        </w:rPr>
        <w:tab/>
        <w:t>A [label = </w:t>
      </w:r>
      <w:proofErr w:type="spellStart"/>
      <w:r w:rsidRPr="00470A94">
        <w:rPr>
          <w:rFonts w:ascii="Times New Roman" w:hAnsi="Times New Roman" w:cs="Times New Roman"/>
        </w:rPr>
        <w:t>noeudA</w:t>
      </w:r>
      <w:proofErr w:type="spellEnd"/>
      <w:r w:rsidRPr="00470A94">
        <w:rPr>
          <w:rFonts w:ascii="Times New Roman" w:hAnsi="Times New Roman" w:cs="Times New Roman"/>
        </w:rPr>
        <w:t>];</w:t>
      </w:r>
    </w:p>
    <w:p w:rsidR="00CF65E7" w:rsidRPr="00470A94" w:rsidRDefault="00CF65E7" w:rsidP="00CF65E7">
      <w:pPr>
        <w:rPr>
          <w:rFonts w:ascii="Times New Roman" w:hAnsi="Times New Roman" w:cs="Times New Roman"/>
          <w:lang w:val="en-US"/>
        </w:rPr>
      </w:pPr>
      <w:r w:rsidRPr="00470A94">
        <w:rPr>
          <w:rFonts w:ascii="Times New Roman" w:hAnsi="Times New Roman" w:cs="Times New Roman"/>
        </w:rPr>
        <w:tab/>
      </w:r>
      <w:r w:rsidRPr="00470A94">
        <w:rPr>
          <w:rFonts w:ascii="Times New Roman" w:hAnsi="Times New Roman" w:cs="Times New Roman"/>
        </w:rPr>
        <w:tab/>
      </w:r>
      <w:r w:rsidRPr="00470A94">
        <w:rPr>
          <w:rFonts w:ascii="Times New Roman" w:hAnsi="Times New Roman" w:cs="Times New Roman"/>
          <w:lang w:val="en-US"/>
        </w:rPr>
        <w:t>B;</w:t>
      </w:r>
    </w:p>
    <w:p w:rsidR="00CF65E7" w:rsidRPr="00470A94" w:rsidRDefault="00CF65E7" w:rsidP="00CF65E7">
      <w:pPr>
        <w:rPr>
          <w:rFonts w:ascii="Times New Roman" w:hAnsi="Times New Roman" w:cs="Times New Roman"/>
          <w:lang w:val="en-US"/>
        </w:rPr>
      </w:pPr>
      <w:r w:rsidRPr="00470A94">
        <w:rPr>
          <w:rFonts w:ascii="Times New Roman" w:hAnsi="Times New Roman" w:cs="Times New Roman"/>
          <w:lang w:val="en-US"/>
        </w:rPr>
        <w:tab/>
      </w:r>
      <w:r w:rsidRPr="00470A94">
        <w:rPr>
          <w:rFonts w:ascii="Times New Roman" w:hAnsi="Times New Roman" w:cs="Times New Roman"/>
          <w:lang w:val="en-US"/>
        </w:rPr>
        <w:tab/>
      </w:r>
      <w:proofErr w:type="spellStart"/>
      <w:r w:rsidRPr="00470A94">
        <w:rPr>
          <w:rFonts w:ascii="Times New Roman" w:hAnsi="Times New Roman" w:cs="Times New Roman"/>
          <w:lang w:val="en-US"/>
        </w:rPr>
        <w:t>subgraph</w:t>
      </w:r>
      <w:proofErr w:type="spellEnd"/>
      <w:r w:rsidRPr="00470A94">
        <w:rPr>
          <w:rFonts w:ascii="Times New Roman" w:hAnsi="Times New Roman" w:cs="Times New Roman"/>
          <w:lang w:val="en-US"/>
        </w:rPr>
        <w:t xml:space="preserve"> </w:t>
      </w:r>
      <w:proofErr w:type="spellStart"/>
      <w:r w:rsidRPr="00470A94">
        <w:rPr>
          <w:rFonts w:ascii="Times New Roman" w:hAnsi="Times New Roman" w:cs="Times New Roman"/>
          <w:lang w:val="en-US"/>
        </w:rPr>
        <w:t>subG</w:t>
      </w:r>
      <w:proofErr w:type="spellEnd"/>
      <w:r w:rsidRPr="00470A94">
        <w:rPr>
          <w:rFonts w:ascii="Times New Roman" w:hAnsi="Times New Roman" w:cs="Times New Roman"/>
          <w:lang w:val="en-US"/>
        </w:rPr>
        <w:t xml:space="preserve"> {</w:t>
      </w:r>
    </w:p>
    <w:p w:rsidR="00CF65E7" w:rsidRPr="00470A94" w:rsidRDefault="00CF65E7" w:rsidP="00CF65E7">
      <w:pPr>
        <w:rPr>
          <w:rFonts w:ascii="Times New Roman" w:hAnsi="Times New Roman" w:cs="Times New Roman"/>
          <w:lang w:val="en-US"/>
        </w:rPr>
      </w:pPr>
      <w:r w:rsidRPr="00470A94">
        <w:rPr>
          <w:rFonts w:ascii="Times New Roman" w:hAnsi="Times New Roman" w:cs="Times New Roman"/>
          <w:lang w:val="en-US"/>
        </w:rPr>
        <w:tab/>
      </w:r>
      <w:r w:rsidRPr="00470A94">
        <w:rPr>
          <w:rFonts w:ascii="Times New Roman" w:hAnsi="Times New Roman" w:cs="Times New Roman"/>
          <w:lang w:val="en-US"/>
        </w:rPr>
        <w:tab/>
      </w:r>
      <w:r w:rsidRPr="00470A94">
        <w:rPr>
          <w:rFonts w:ascii="Times New Roman" w:hAnsi="Times New Roman" w:cs="Times New Roman"/>
          <w:lang w:val="en-US"/>
        </w:rPr>
        <w:tab/>
        <w:t xml:space="preserve">C [color=yellow, shape=square]; </w:t>
      </w:r>
    </w:p>
    <w:p w:rsidR="00CF65E7" w:rsidRPr="00470A94" w:rsidRDefault="00CF65E7" w:rsidP="00CF65E7">
      <w:pPr>
        <w:ind w:left="1416" w:firstLine="708"/>
        <w:rPr>
          <w:rFonts w:ascii="Times New Roman" w:hAnsi="Times New Roman" w:cs="Times New Roman"/>
          <w:lang w:val="en-US"/>
        </w:rPr>
      </w:pPr>
      <w:r w:rsidRPr="00470A94">
        <w:rPr>
          <w:rFonts w:ascii="Times New Roman" w:hAnsi="Times New Roman" w:cs="Times New Roman"/>
          <w:lang w:val="en-US"/>
        </w:rPr>
        <w:t>D;</w:t>
      </w:r>
    </w:p>
    <w:p w:rsidR="00CF65E7" w:rsidRPr="00470A94" w:rsidRDefault="00CF65E7" w:rsidP="00CF65E7">
      <w:pPr>
        <w:rPr>
          <w:rFonts w:ascii="Times New Roman" w:hAnsi="Times New Roman" w:cs="Times New Roman"/>
          <w:lang w:val="en-US"/>
        </w:rPr>
      </w:pPr>
      <w:r w:rsidRPr="00470A94">
        <w:rPr>
          <w:rFonts w:ascii="Times New Roman" w:hAnsi="Times New Roman" w:cs="Times New Roman"/>
          <w:lang w:val="en-US"/>
        </w:rPr>
        <w:tab/>
      </w:r>
      <w:r w:rsidRPr="00470A94">
        <w:rPr>
          <w:rFonts w:ascii="Times New Roman" w:hAnsi="Times New Roman" w:cs="Times New Roman"/>
          <w:lang w:val="en-US"/>
        </w:rPr>
        <w:tab/>
        <w:t>}</w:t>
      </w:r>
    </w:p>
    <w:p w:rsidR="00CF65E7" w:rsidRPr="00470A94" w:rsidRDefault="00CF65E7" w:rsidP="00CF65E7">
      <w:pPr>
        <w:ind w:left="708" w:firstLine="708"/>
        <w:rPr>
          <w:rFonts w:ascii="Times New Roman" w:hAnsi="Times New Roman" w:cs="Times New Roman"/>
          <w:lang w:val="en-US"/>
        </w:rPr>
      </w:pPr>
      <w:r w:rsidRPr="00470A94">
        <w:rPr>
          <w:rFonts w:ascii="Times New Roman" w:hAnsi="Times New Roman" w:cs="Times New Roman"/>
          <w:lang w:val="en-US"/>
        </w:rPr>
        <w:t xml:space="preserve">A--B; </w:t>
      </w:r>
    </w:p>
    <w:p w:rsidR="00CF65E7" w:rsidRPr="00470A94" w:rsidRDefault="00CF65E7" w:rsidP="00CF65E7">
      <w:pPr>
        <w:rPr>
          <w:rFonts w:ascii="Times New Roman" w:hAnsi="Times New Roman" w:cs="Times New Roman"/>
          <w:lang w:val="en-US"/>
        </w:rPr>
      </w:pPr>
      <w:r w:rsidRPr="00470A94">
        <w:rPr>
          <w:rFonts w:ascii="Times New Roman" w:hAnsi="Times New Roman" w:cs="Times New Roman"/>
          <w:lang w:val="en-US"/>
        </w:rPr>
        <w:t xml:space="preserve">   </w:t>
      </w:r>
      <w:r w:rsidRPr="00470A94">
        <w:rPr>
          <w:rFonts w:ascii="Times New Roman" w:hAnsi="Times New Roman" w:cs="Times New Roman"/>
          <w:lang w:val="en-US"/>
        </w:rPr>
        <w:tab/>
      </w:r>
      <w:r w:rsidRPr="00470A94">
        <w:rPr>
          <w:rFonts w:ascii="Times New Roman" w:hAnsi="Times New Roman" w:cs="Times New Roman"/>
          <w:lang w:val="en-US"/>
        </w:rPr>
        <w:tab/>
        <w:t>A--C [label=transition];</w:t>
      </w:r>
    </w:p>
    <w:p w:rsidR="00CF65E7" w:rsidRPr="00470A94" w:rsidRDefault="00CF65E7" w:rsidP="00CF65E7">
      <w:pPr>
        <w:rPr>
          <w:rFonts w:ascii="Times New Roman" w:hAnsi="Times New Roman" w:cs="Times New Roman"/>
        </w:rPr>
      </w:pPr>
      <w:r w:rsidRPr="00470A94">
        <w:rPr>
          <w:rFonts w:ascii="Times New Roman" w:hAnsi="Times New Roman" w:cs="Times New Roman"/>
          <w:lang w:val="en-US"/>
        </w:rPr>
        <w:tab/>
      </w:r>
      <w:r w:rsidRPr="00470A94">
        <w:rPr>
          <w:rFonts w:ascii="Times New Roman" w:hAnsi="Times New Roman" w:cs="Times New Roman"/>
          <w:lang w:val="en-US"/>
        </w:rPr>
        <w:tab/>
      </w:r>
      <w:r w:rsidRPr="00470A94">
        <w:rPr>
          <w:rFonts w:ascii="Times New Roman" w:hAnsi="Times New Roman" w:cs="Times New Roman"/>
        </w:rPr>
        <w:t>D--B;</w:t>
      </w:r>
    </w:p>
    <w:p w:rsidR="00CF65E7" w:rsidRPr="00470A94" w:rsidRDefault="00CF65E7" w:rsidP="00CF65E7">
      <w:pPr>
        <w:rPr>
          <w:rFonts w:ascii="Times New Roman" w:hAnsi="Times New Roman" w:cs="Times New Roman"/>
        </w:rPr>
      </w:pPr>
      <w:r w:rsidRPr="00470A94">
        <w:rPr>
          <w:rFonts w:ascii="Times New Roman" w:hAnsi="Times New Roman" w:cs="Times New Roman"/>
        </w:rPr>
        <w:tab/>
        <w:t>}</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Même si cela n’est pas obligatoire il nous a été dit de considérer que chaque instruction se terminait par un point-virgule (à l’exception des sous-graphe</w:t>
      </w:r>
      <w:r w:rsidR="00B74E97">
        <w:rPr>
          <w:rFonts w:ascii="Times New Roman" w:hAnsi="Times New Roman" w:cs="Times New Roman"/>
        </w:rPr>
        <w:t>s</w:t>
      </w:r>
      <w:r w:rsidRPr="00470A94">
        <w:rPr>
          <w:rFonts w:ascii="Times New Roman" w:hAnsi="Times New Roman" w:cs="Times New Roman"/>
        </w:rPr>
        <w:t xml:space="preserve"> qui utilisent les accolades). On voit alors apparaître une structure globale relativement simple autour de laquelle il sera certainement possible de généraliser. Pour plus d’information quant à la syntaxe du format DOT vous trouverez joint en annexe la grammaire du langage.</w:t>
      </w:r>
    </w:p>
    <w:p w:rsidR="00CF65E7" w:rsidRPr="00470A94" w:rsidRDefault="00CF65E7" w:rsidP="00CF65E7">
      <w:pPr>
        <w:pStyle w:val="Titre1"/>
        <w:rPr>
          <w:rFonts w:ascii="Times New Roman" w:hAnsi="Times New Roman" w:cs="Times New Roman"/>
        </w:rPr>
      </w:pPr>
      <w:bookmarkStart w:id="3" w:name="_Toc450877975"/>
      <w:r w:rsidRPr="00470A94">
        <w:rPr>
          <w:rFonts w:ascii="Times New Roman" w:hAnsi="Times New Roman" w:cs="Times New Roman"/>
        </w:rPr>
        <w:t>2. Veille concurrentielle</w:t>
      </w:r>
      <w:bookmarkEnd w:id="3"/>
    </w:p>
    <w:p w:rsidR="00CF65E7" w:rsidRPr="00470A94" w:rsidRDefault="00CF65E7" w:rsidP="00CF65E7">
      <w:pPr>
        <w:rPr>
          <w:rFonts w:ascii="Times New Roman" w:hAnsi="Times New Roman" w:cs="Times New Roman"/>
          <w:u w:val="single"/>
        </w:rPr>
      </w:pPr>
      <w:r w:rsidRPr="00470A94">
        <w:rPr>
          <w:rFonts w:ascii="Times New Roman" w:hAnsi="Times New Roman" w:cs="Times New Roman"/>
        </w:rPr>
        <w:t xml:space="preserve">     </w:t>
      </w:r>
      <w:proofErr w:type="spellStart"/>
      <w:r w:rsidRPr="00470A94">
        <w:rPr>
          <w:rFonts w:ascii="Times New Roman" w:hAnsi="Times New Roman" w:cs="Times New Roman"/>
          <w:u w:val="single"/>
        </w:rPr>
        <w:t>Graphviz</w:t>
      </w:r>
      <w:proofErr w:type="spellEnd"/>
      <w:r w:rsidRPr="00470A94">
        <w:rPr>
          <w:rFonts w:ascii="Times New Roman" w:hAnsi="Times New Roman" w:cs="Times New Roman"/>
          <w:u w:val="single"/>
        </w:rPr>
        <w:t xml:space="preserve"> :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r>
      <w:proofErr w:type="spellStart"/>
      <w:r w:rsidRPr="00470A94">
        <w:rPr>
          <w:rFonts w:ascii="Times New Roman" w:hAnsi="Times New Roman" w:cs="Times New Roman"/>
        </w:rPr>
        <w:t>Graphviz</w:t>
      </w:r>
      <w:proofErr w:type="spellEnd"/>
      <w:r w:rsidRPr="00470A94">
        <w:rPr>
          <w:rFonts w:ascii="Times New Roman" w:hAnsi="Times New Roman" w:cs="Times New Roman"/>
        </w:rPr>
        <w:t xml:space="preserve"> (Graph </w:t>
      </w:r>
      <w:proofErr w:type="spellStart"/>
      <w:r w:rsidRPr="00470A94">
        <w:rPr>
          <w:rFonts w:ascii="Times New Roman" w:hAnsi="Times New Roman" w:cs="Times New Roman"/>
        </w:rPr>
        <w:t>Visualization</w:t>
      </w:r>
      <w:proofErr w:type="spellEnd"/>
      <w:r w:rsidRPr="00470A94">
        <w:rPr>
          <w:rFonts w:ascii="Times New Roman" w:hAnsi="Times New Roman" w:cs="Times New Roman"/>
        </w:rPr>
        <w:t xml:space="preserve"> Software) est le logiciel incontournable lorsque l’on parle du format DOT, en effet on peut le qualifier de logiciel officiel du langage. A l'aide de </w:t>
      </w:r>
      <w:proofErr w:type="spellStart"/>
      <w:r w:rsidRPr="00470A94">
        <w:rPr>
          <w:rFonts w:ascii="Times New Roman" w:hAnsi="Times New Roman" w:cs="Times New Roman"/>
        </w:rPr>
        <w:t>GraphViz</w:t>
      </w:r>
      <w:proofErr w:type="spellEnd"/>
      <w:r w:rsidRPr="00470A94">
        <w:rPr>
          <w:rFonts w:ascii="Times New Roman" w:hAnsi="Times New Roman" w:cs="Times New Roman"/>
        </w:rPr>
        <w:t>, il est possible d'importer et d’éditer textuellement des fichiers DOT afin de visualiser le graphe correspondant</w:t>
      </w:r>
      <w:r w:rsidR="00B74E97">
        <w:rPr>
          <w:rFonts w:ascii="Times New Roman" w:hAnsi="Times New Roman" w:cs="Times New Roman"/>
        </w:rPr>
        <w:t>,</w:t>
      </w:r>
      <w:r w:rsidRPr="00470A94">
        <w:rPr>
          <w:rFonts w:ascii="Times New Roman" w:hAnsi="Times New Roman" w:cs="Times New Roman"/>
        </w:rPr>
        <w:t xml:space="preserve"> puis de sauvegarder ce rendu graphique sous forme d'image.</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Voici un exemple d'un fichier DOT et de sa représentation graphique avec </w:t>
      </w:r>
      <w:proofErr w:type="spellStart"/>
      <w:r w:rsidRPr="00470A94">
        <w:rPr>
          <w:rFonts w:ascii="Times New Roman" w:hAnsi="Times New Roman" w:cs="Times New Roman"/>
        </w:rPr>
        <w:t>GraphViz</w:t>
      </w:r>
      <w:proofErr w:type="spellEnd"/>
      <w:r w:rsidRPr="00470A94">
        <w:rPr>
          <w:rFonts w:ascii="Times New Roman" w:hAnsi="Times New Roman" w:cs="Times New Roman"/>
        </w:rPr>
        <w:t xml:space="preserve"> :</w:t>
      </w:r>
    </w:p>
    <w:p w:rsidR="00CF65E7" w:rsidRDefault="00CF65E7" w:rsidP="00CF65E7">
      <w:pPr>
        <w:keepNext/>
        <w:jc w:val="center"/>
      </w:pPr>
      <w:r w:rsidRPr="00470A94">
        <w:rPr>
          <w:rFonts w:ascii="Times New Roman" w:hAnsi="Times New Roman" w:cs="Times New Roman"/>
          <w:noProof/>
          <w:lang w:eastAsia="fr-FR"/>
        </w:rPr>
        <w:lastRenderedPageBreak/>
        <w:drawing>
          <wp:inline distT="0" distB="0" distL="0" distR="0">
            <wp:extent cx="2663825" cy="2035810"/>
            <wp:effectExtent l="19050" t="0" r="3175"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663825" cy="2035810"/>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4" w:name="_Toc451470428"/>
      <w:r>
        <w:t xml:space="preserve">Figure </w:t>
      </w:r>
      <w:fldSimple w:instr=" SEQ Figure \* ARABIC ">
        <w:r w:rsidR="00DE59DD">
          <w:rPr>
            <w:noProof/>
          </w:rPr>
          <w:t>1</w:t>
        </w:r>
      </w:fldSimple>
      <w:r>
        <w:t xml:space="preserve"> : </w:t>
      </w:r>
      <w:r w:rsidRPr="00614BD4">
        <w:t>Représentation graphique d'un fichier DOT</w:t>
      </w:r>
      <w:bookmarkEnd w:id="4"/>
    </w:p>
    <w:p w:rsidR="00CF65E7" w:rsidRPr="00470A94" w:rsidRDefault="00CF65E7" w:rsidP="00CF65E7">
      <w:pPr>
        <w:ind w:firstLine="708"/>
        <w:jc w:val="both"/>
        <w:rPr>
          <w:rFonts w:ascii="Times New Roman" w:hAnsi="Times New Roman" w:cs="Times New Roman"/>
          <w:u w:val="single"/>
        </w:rPr>
      </w:pPr>
    </w:p>
    <w:p w:rsidR="00CF65E7" w:rsidRPr="00470A94" w:rsidRDefault="00CF65E7" w:rsidP="00CF65E7">
      <w:pPr>
        <w:ind w:firstLine="708"/>
        <w:jc w:val="both"/>
        <w:rPr>
          <w:rFonts w:ascii="Times New Roman" w:hAnsi="Times New Roman" w:cs="Times New Roman"/>
        </w:rPr>
      </w:pPr>
      <w:proofErr w:type="spellStart"/>
      <w:r w:rsidRPr="00470A94">
        <w:rPr>
          <w:rFonts w:ascii="Times New Roman" w:hAnsi="Times New Roman" w:cs="Times New Roman"/>
        </w:rPr>
        <w:t>GraphViz</w:t>
      </w:r>
      <w:proofErr w:type="spellEnd"/>
      <w:r w:rsidRPr="00470A94">
        <w:rPr>
          <w:rFonts w:ascii="Times New Roman" w:hAnsi="Times New Roman" w:cs="Times New Roman"/>
        </w:rPr>
        <w:t xml:space="preserve"> est un outil très puissant pour la génération graphique de graphe. Cependant il n'est pas possible de faire des actions (création, édition ou suppression d'un élément) graphiquement. Le seul moyen est donc de modifier le fichier DOT puis régénérer le graphe. Notre logiciel offre donc un réel avantage pour construire et visualiser rapidement un graph simple. </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A noter qu’à l’adresse </w:t>
      </w:r>
      <w:hyperlink r:id="rId10" w:history="1">
        <w:r w:rsidRPr="00470A94">
          <w:rPr>
            <w:rStyle w:val="Lienhypertexte"/>
            <w:rFonts w:ascii="Times New Roman" w:hAnsi="Times New Roman" w:cs="Times New Roman"/>
          </w:rPr>
          <w:t>http://graphviz.herokuapp.com/</w:t>
        </w:r>
      </w:hyperlink>
      <w:r w:rsidRPr="00470A94">
        <w:rPr>
          <w:rFonts w:ascii="Times New Roman" w:hAnsi="Times New Roman" w:cs="Times New Roman"/>
        </w:rPr>
        <w:t xml:space="preserve"> il est possible d’utiliser </w:t>
      </w:r>
      <w:proofErr w:type="spellStart"/>
      <w:r w:rsidRPr="00470A94">
        <w:rPr>
          <w:rFonts w:ascii="Times New Roman" w:hAnsi="Times New Roman" w:cs="Times New Roman"/>
        </w:rPr>
        <w:t>Graphviz</w:t>
      </w:r>
      <w:proofErr w:type="spellEnd"/>
      <w:r w:rsidRPr="00470A94">
        <w:rPr>
          <w:rFonts w:ascii="Times New Roman" w:hAnsi="Times New Roman" w:cs="Times New Roman"/>
        </w:rPr>
        <w:t xml:space="preserve"> directement via un navigateur web et de disposer d’une interface semblable à celle que l’on souhaite pour notre application. Cependant l’édition graphique n’est toujours pas au menu.</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  </w:t>
      </w: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rPr>
        <w:t xml:space="preserve">     </w:t>
      </w:r>
      <w:proofErr w:type="spellStart"/>
      <w:r w:rsidRPr="00470A94">
        <w:rPr>
          <w:rFonts w:ascii="Times New Roman" w:hAnsi="Times New Roman" w:cs="Times New Roman"/>
          <w:u w:val="single"/>
        </w:rPr>
        <w:t>DotEditor</w:t>
      </w:r>
      <w:proofErr w:type="spellEnd"/>
      <w:r w:rsidRPr="00470A94">
        <w:rPr>
          <w:rFonts w:ascii="Times New Roman" w:hAnsi="Times New Roman" w:cs="Times New Roman"/>
          <w:u w:val="single"/>
        </w:rPr>
        <w:t> :</w:t>
      </w:r>
    </w:p>
    <w:p w:rsidR="00CF65E7" w:rsidRPr="00470A94" w:rsidRDefault="00CF65E7" w:rsidP="00CF65E7">
      <w:pPr>
        <w:ind w:firstLine="708"/>
        <w:jc w:val="both"/>
        <w:rPr>
          <w:rFonts w:ascii="Times New Roman" w:hAnsi="Times New Roman" w:cs="Times New Roman"/>
        </w:rPr>
      </w:pPr>
      <w:proofErr w:type="spellStart"/>
      <w:r w:rsidRPr="00470A94">
        <w:rPr>
          <w:rFonts w:ascii="Times New Roman" w:hAnsi="Times New Roman" w:cs="Times New Roman"/>
        </w:rPr>
        <w:t>DotEditor</w:t>
      </w:r>
      <w:proofErr w:type="spellEnd"/>
      <w:r w:rsidRPr="00470A94">
        <w:rPr>
          <w:rFonts w:ascii="Times New Roman" w:hAnsi="Times New Roman" w:cs="Times New Roman"/>
        </w:rPr>
        <w:t xml:space="preserve"> offre de nombreuses possibilités intéressantes. Il permet d’éditer des graphes via une interface en cliquant sur des boutons et en remplissant des formulaires. Moins intuitif et rapide à utiliser que notre application il permet néanmoins d’établir des graphes très déta</w:t>
      </w:r>
      <w:r w:rsidR="000433A7">
        <w:rPr>
          <w:rFonts w:ascii="Times New Roman" w:hAnsi="Times New Roman" w:cs="Times New Roman"/>
        </w:rPr>
        <w:t>illés sans devoir tout rédiger textuellement</w:t>
      </w:r>
      <w:r w:rsidRPr="00470A94">
        <w:rPr>
          <w:rFonts w:ascii="Times New Roman" w:hAnsi="Times New Roman" w:cs="Times New Roman"/>
        </w:rPr>
        <w:t>. De plus la possibilité de visualiser le texte correspondant au graph</w:t>
      </w:r>
      <w:r w:rsidR="000433A7">
        <w:rPr>
          <w:rFonts w:ascii="Times New Roman" w:hAnsi="Times New Roman" w:cs="Times New Roman"/>
        </w:rPr>
        <w:t>e</w:t>
      </w:r>
      <w:r w:rsidRPr="00470A94">
        <w:rPr>
          <w:rFonts w:ascii="Times New Roman" w:hAnsi="Times New Roman" w:cs="Times New Roman"/>
        </w:rPr>
        <w:t xml:space="preserve"> est également présente et il est même possible de m</w:t>
      </w:r>
      <w:r w:rsidR="000433A7">
        <w:rPr>
          <w:rFonts w:ascii="Times New Roman" w:hAnsi="Times New Roman" w:cs="Times New Roman"/>
        </w:rPr>
        <w:t xml:space="preserve">odifier directement ce texte puis </w:t>
      </w:r>
      <w:r w:rsidRPr="00470A94">
        <w:rPr>
          <w:rFonts w:ascii="Times New Roman" w:hAnsi="Times New Roman" w:cs="Times New Roman"/>
        </w:rPr>
        <w:t xml:space="preserve">de visualiser le </w:t>
      </w:r>
      <w:r w:rsidR="000433A7">
        <w:rPr>
          <w:rFonts w:ascii="Times New Roman" w:hAnsi="Times New Roman" w:cs="Times New Roman"/>
        </w:rPr>
        <w:t>graphe résultant</w:t>
      </w:r>
      <w:r w:rsidRPr="00470A94">
        <w:rPr>
          <w:rFonts w:ascii="Times New Roman" w:hAnsi="Times New Roman" w:cs="Times New Roman"/>
        </w:rPr>
        <w:t xml:space="preserve">. </w:t>
      </w:r>
      <w:r w:rsidR="000433A7">
        <w:rPr>
          <w:rFonts w:ascii="Times New Roman" w:hAnsi="Times New Roman" w:cs="Times New Roman"/>
        </w:rPr>
        <w:t>Malgré tout</w:t>
      </w:r>
      <w:r w:rsidRPr="00470A94">
        <w:rPr>
          <w:rFonts w:ascii="Times New Roman" w:hAnsi="Times New Roman" w:cs="Times New Roman"/>
        </w:rPr>
        <w:t xml:space="preserve"> il est impossible de choisir soi-même la position des nœuds contrairement à notre application. </w:t>
      </w:r>
      <w:proofErr w:type="spellStart"/>
      <w:r w:rsidRPr="00470A94">
        <w:rPr>
          <w:rFonts w:ascii="Times New Roman" w:hAnsi="Times New Roman" w:cs="Times New Roman"/>
        </w:rPr>
        <w:t>DotEditor</w:t>
      </w:r>
      <w:proofErr w:type="spellEnd"/>
      <w:r w:rsidRPr="00470A94">
        <w:rPr>
          <w:rFonts w:ascii="Times New Roman" w:hAnsi="Times New Roman" w:cs="Times New Roman"/>
        </w:rPr>
        <w:t xml:space="preserve"> est un bon outil duquel il est possible de s’inspirer tout en gardant bien à l’esprit qu’il ne répond pas totalement aux attentes de l’application que l’on souhaite développer.</w:t>
      </w:r>
    </w:p>
    <w:p w:rsidR="00CF65E7" w:rsidRDefault="00CF65E7" w:rsidP="00CF65E7">
      <w:pPr>
        <w:keepNext/>
        <w:jc w:val="both"/>
      </w:pPr>
      <w:r w:rsidRPr="00470A94">
        <w:rPr>
          <w:rFonts w:ascii="Times New Roman" w:hAnsi="Times New Roman" w:cs="Times New Roman"/>
          <w:noProof/>
          <w:lang w:eastAsia="fr-FR"/>
        </w:rPr>
        <w:lastRenderedPageBreak/>
        <w:drawing>
          <wp:inline distT="0" distB="0" distL="0" distR="0">
            <wp:extent cx="5724366" cy="322897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7282" cy="3253183"/>
                    </a:xfrm>
                    <a:prstGeom prst="rect">
                      <a:avLst/>
                    </a:prstGeom>
                  </pic:spPr>
                </pic:pic>
              </a:graphicData>
            </a:graphic>
          </wp:inline>
        </w:drawing>
      </w:r>
    </w:p>
    <w:p w:rsidR="00CF65E7" w:rsidRPr="00470A94" w:rsidRDefault="00CF65E7" w:rsidP="00CF65E7">
      <w:pPr>
        <w:pStyle w:val="Lgende"/>
        <w:jc w:val="center"/>
        <w:rPr>
          <w:rFonts w:ascii="Times New Roman" w:hAnsi="Times New Roman" w:cs="Times New Roman"/>
        </w:rPr>
      </w:pPr>
      <w:bookmarkStart w:id="5" w:name="_Toc451470429"/>
      <w:r>
        <w:t xml:space="preserve">Figure </w:t>
      </w:r>
      <w:fldSimple w:instr=" SEQ Figure \* ARABIC ">
        <w:r w:rsidR="00DE59DD">
          <w:rPr>
            <w:noProof/>
          </w:rPr>
          <w:t>2</w:t>
        </w:r>
      </w:fldSimple>
      <w:r>
        <w:t xml:space="preserve"> : </w:t>
      </w:r>
      <w:r w:rsidRPr="002F4FAD">
        <w:t xml:space="preserve">Capture d’écran du logiciel </w:t>
      </w:r>
      <w:proofErr w:type="spellStart"/>
      <w:r w:rsidRPr="002F4FAD">
        <w:t>DotEditor</w:t>
      </w:r>
      <w:bookmarkEnd w:id="5"/>
      <w:proofErr w:type="spellEnd"/>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rPr>
        <w:t xml:space="preserve">     </w:t>
      </w:r>
      <w:r w:rsidRPr="00470A94">
        <w:rPr>
          <w:rFonts w:ascii="Times New Roman" w:hAnsi="Times New Roman" w:cs="Times New Roman"/>
          <w:u w:val="single"/>
        </w:rPr>
        <w:t>Autres :</w:t>
      </w:r>
    </w:p>
    <w:p w:rsidR="00CF65E7" w:rsidRPr="00470A94" w:rsidRDefault="00CF65E7" w:rsidP="005018BC">
      <w:pPr>
        <w:jc w:val="both"/>
        <w:rPr>
          <w:rFonts w:ascii="Times New Roman" w:hAnsi="Times New Roman" w:cs="Times New Roman"/>
        </w:rPr>
      </w:pPr>
      <w:r w:rsidRPr="00470A94">
        <w:rPr>
          <w:rFonts w:ascii="Times New Roman" w:hAnsi="Times New Roman" w:cs="Times New Roman"/>
        </w:rPr>
        <w:tab/>
        <w:t xml:space="preserve">Nous avons trouvé de nombreux autres logiciels se disant être des éditeurs de graphes au format DOT, cependant la totalité ont été abandonnés en court de route ou sont tous simplement incomplets ou encore bogué à l’installation. On peut retrouver dans cette liste les logiciels </w:t>
      </w:r>
      <w:proofErr w:type="spellStart"/>
      <w:r w:rsidRPr="00470A94">
        <w:rPr>
          <w:rFonts w:ascii="Times New Roman" w:hAnsi="Times New Roman" w:cs="Times New Roman"/>
        </w:rPr>
        <w:t>dotty</w:t>
      </w:r>
      <w:proofErr w:type="spellEnd"/>
      <w:r w:rsidRPr="00470A94">
        <w:rPr>
          <w:rFonts w:ascii="Times New Roman" w:hAnsi="Times New Roman" w:cs="Times New Roman"/>
        </w:rPr>
        <w:t xml:space="preserve">, </w:t>
      </w:r>
      <w:proofErr w:type="spellStart"/>
      <w:r w:rsidRPr="00470A94">
        <w:rPr>
          <w:rFonts w:ascii="Times New Roman" w:hAnsi="Times New Roman" w:cs="Times New Roman"/>
        </w:rPr>
        <w:t>K</w:t>
      </w:r>
      <w:r w:rsidR="005018BC">
        <w:rPr>
          <w:rFonts w:ascii="Times New Roman" w:hAnsi="Times New Roman" w:cs="Times New Roman"/>
        </w:rPr>
        <w:t>GraphEditor</w:t>
      </w:r>
      <w:proofErr w:type="spellEnd"/>
      <w:r w:rsidR="005018BC">
        <w:rPr>
          <w:rFonts w:ascii="Times New Roman" w:hAnsi="Times New Roman" w:cs="Times New Roman"/>
        </w:rPr>
        <w:t xml:space="preserve">, grappa, </w:t>
      </w:r>
      <w:proofErr w:type="spellStart"/>
      <w:r w:rsidR="005018BC">
        <w:rPr>
          <w:rFonts w:ascii="Times New Roman" w:hAnsi="Times New Roman" w:cs="Times New Roman"/>
        </w:rPr>
        <w:t>graphedit</w:t>
      </w:r>
      <w:proofErr w:type="spellEnd"/>
      <w:r w:rsidR="005018BC">
        <w:rPr>
          <w:rFonts w:ascii="Times New Roman" w:hAnsi="Times New Roman" w:cs="Times New Roman"/>
        </w:rPr>
        <w:t>.</w:t>
      </w:r>
    </w:p>
    <w:p w:rsidR="00CF65E7" w:rsidRPr="00470A94" w:rsidRDefault="00CF65E7" w:rsidP="005018BC">
      <w:pPr>
        <w:pStyle w:val="Titre1"/>
        <w:rPr>
          <w:rFonts w:ascii="Times New Roman" w:hAnsi="Times New Roman" w:cs="Times New Roman"/>
        </w:rPr>
      </w:pPr>
      <w:bookmarkStart w:id="6" w:name="_Toc450877976"/>
      <w:r w:rsidRPr="00470A94">
        <w:rPr>
          <w:rFonts w:ascii="Times New Roman" w:hAnsi="Times New Roman" w:cs="Times New Roman"/>
        </w:rPr>
        <w:t>3. Vue d'ensemble de l'application espérée</w:t>
      </w:r>
      <w:bookmarkEnd w:id="6"/>
    </w:p>
    <w:p w:rsidR="00CF65E7" w:rsidRPr="00470A94" w:rsidRDefault="00CF65E7" w:rsidP="00980140">
      <w:pPr>
        <w:ind w:firstLine="708"/>
        <w:rPr>
          <w:rFonts w:ascii="Times New Roman" w:hAnsi="Times New Roman" w:cs="Times New Roman"/>
        </w:rPr>
      </w:pPr>
      <w:r w:rsidRPr="00470A94">
        <w:rPr>
          <w:rFonts w:ascii="Times New Roman" w:hAnsi="Times New Roman" w:cs="Times New Roman"/>
        </w:rPr>
        <w:t xml:space="preserve">Nous avons désormais toutes les informations nécessaires pour disposer d’une bonne vue d’ensemble de l’application que nous souhaitons développer. </w:t>
      </w:r>
      <w:r w:rsidR="000433A7">
        <w:rPr>
          <w:rFonts w:ascii="Times New Roman" w:hAnsi="Times New Roman" w:cs="Times New Roman"/>
        </w:rPr>
        <w:t>Voici donc</w:t>
      </w:r>
      <w:r w:rsidRPr="00470A94">
        <w:rPr>
          <w:rFonts w:ascii="Times New Roman" w:hAnsi="Times New Roman" w:cs="Times New Roman"/>
        </w:rPr>
        <w:t xml:space="preserve"> la très simple maquette</w:t>
      </w:r>
      <w:r w:rsidR="000433A7">
        <w:rPr>
          <w:rFonts w:ascii="Times New Roman" w:hAnsi="Times New Roman" w:cs="Times New Roman"/>
        </w:rPr>
        <w:t xml:space="preserve"> sur </w:t>
      </w:r>
      <w:r w:rsidR="00C354F6">
        <w:rPr>
          <w:rFonts w:ascii="Times New Roman" w:hAnsi="Times New Roman" w:cs="Times New Roman"/>
        </w:rPr>
        <w:t>laquelle nous nous sommes basés :</w:t>
      </w:r>
    </w:p>
    <w:p w:rsidR="00CF65E7" w:rsidRDefault="00CF65E7" w:rsidP="00CF65E7">
      <w:pPr>
        <w:keepNext/>
        <w:jc w:val="center"/>
      </w:pPr>
      <w:r w:rsidRPr="00470A94">
        <w:rPr>
          <w:rFonts w:ascii="Times New Roman" w:hAnsi="Times New Roman" w:cs="Times New Roman"/>
          <w:noProof/>
          <w:lang w:eastAsia="fr-FR"/>
        </w:rPr>
        <w:drawing>
          <wp:inline distT="0" distB="0" distL="0" distR="0">
            <wp:extent cx="3065431" cy="2380615"/>
            <wp:effectExtent l="0" t="0" r="1905" b="63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srcRect/>
                    <a:stretch>
                      <a:fillRect/>
                    </a:stretch>
                  </pic:blipFill>
                  <pic:spPr bwMode="auto">
                    <a:xfrm>
                      <a:off x="0" y="0"/>
                      <a:ext cx="3133421" cy="2433416"/>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7" w:name="_Toc451470430"/>
      <w:r>
        <w:t xml:space="preserve">Figure </w:t>
      </w:r>
      <w:fldSimple w:instr=" SEQ Figure \* ARABIC ">
        <w:r w:rsidR="00DE59DD">
          <w:rPr>
            <w:noProof/>
          </w:rPr>
          <w:t>3</w:t>
        </w:r>
      </w:fldSimple>
      <w:r>
        <w:t xml:space="preserve"> : </w:t>
      </w:r>
      <w:r w:rsidRPr="0082473B">
        <w:t>Maquette de l'application</w:t>
      </w:r>
      <w:bookmarkEnd w:id="7"/>
    </w:p>
    <w:p w:rsidR="00CF65E7" w:rsidRPr="00470A94" w:rsidRDefault="00CF65E7" w:rsidP="00CF65E7">
      <w:pPr>
        <w:rPr>
          <w:rFonts w:ascii="Times New Roman" w:hAnsi="Times New Roman" w:cs="Times New Roman"/>
        </w:rPr>
      </w:pP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lastRenderedPageBreak/>
        <w:t>1: Barre de menus avec des boutons pour l’import, l’export et la création d’un nouveau graphe.</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2: Vue graphique pour afficher le graphe</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3: Vue textuelle pour afficher </w:t>
      </w:r>
      <w:r w:rsidR="008E5379">
        <w:rPr>
          <w:rFonts w:ascii="Times New Roman" w:hAnsi="Times New Roman" w:cs="Times New Roman"/>
        </w:rPr>
        <w:t>la description textuelle du graphe au format</w:t>
      </w:r>
      <w:r w:rsidRPr="00470A94">
        <w:rPr>
          <w:rFonts w:ascii="Times New Roman" w:hAnsi="Times New Roman" w:cs="Times New Roman"/>
        </w:rPr>
        <w:t xml:space="preserve"> DOT</w:t>
      </w:r>
    </w:p>
    <w:p w:rsidR="004365FD" w:rsidRPr="00470A94" w:rsidRDefault="00CF65E7" w:rsidP="004365FD">
      <w:pPr>
        <w:jc w:val="both"/>
        <w:rPr>
          <w:rFonts w:ascii="Times New Roman" w:hAnsi="Times New Roman" w:cs="Times New Roman"/>
        </w:rPr>
      </w:pPr>
      <w:r w:rsidRPr="00470A94">
        <w:rPr>
          <w:rFonts w:ascii="Times New Roman" w:hAnsi="Times New Roman" w:cs="Times New Roman"/>
        </w:rPr>
        <w:t>Ceci avec la possibilité de redimensionner les deux vues comme bon nous semble.</w:t>
      </w:r>
      <w:r w:rsidR="004365FD">
        <w:rPr>
          <w:rFonts w:ascii="Times New Roman" w:hAnsi="Times New Roman" w:cs="Times New Roman"/>
        </w:rPr>
        <w:t xml:space="preserve"> De</w:t>
      </w:r>
      <w:r w:rsidR="001A238D">
        <w:rPr>
          <w:rFonts w:ascii="Times New Roman" w:hAnsi="Times New Roman" w:cs="Times New Roman"/>
        </w:rPr>
        <w:t xml:space="preserve"> plus</w:t>
      </w:r>
      <w:r w:rsidR="0022185F">
        <w:rPr>
          <w:rFonts w:ascii="Times New Roman" w:hAnsi="Times New Roman" w:cs="Times New Roman"/>
        </w:rPr>
        <w:t xml:space="preserve"> </w:t>
      </w:r>
      <w:r w:rsidR="004365FD">
        <w:rPr>
          <w:rFonts w:ascii="Times New Roman" w:hAnsi="Times New Roman" w:cs="Times New Roman"/>
        </w:rPr>
        <w:t>il serait appréciable de disposer d’un système permettant de surligner dans le texte un élément sélectionné sur la vue graphique.</w:t>
      </w:r>
      <w:r w:rsidR="0032260E">
        <w:rPr>
          <w:rFonts w:ascii="Times New Roman" w:hAnsi="Times New Roman" w:cs="Times New Roman"/>
        </w:rPr>
        <w:t xml:space="preserve"> Bien ente</w:t>
      </w:r>
      <w:r w:rsidR="0089656F">
        <w:rPr>
          <w:rFonts w:ascii="Times New Roman" w:hAnsi="Times New Roman" w:cs="Times New Roman"/>
        </w:rPr>
        <w:t>ndu le tout toujours accompagné</w:t>
      </w:r>
      <w:r w:rsidR="0032260E">
        <w:rPr>
          <w:rFonts w:ascii="Times New Roman" w:hAnsi="Times New Roman" w:cs="Times New Roman"/>
        </w:rPr>
        <w:t xml:space="preserve"> de la répercussion instantanée sur chaque vue des modifications effectuées sur l’autre vue.</w:t>
      </w:r>
    </w:p>
    <w:p w:rsidR="00CF65E7" w:rsidRPr="00470A94" w:rsidRDefault="00CF65E7" w:rsidP="00CF65E7">
      <w:pPr>
        <w:pStyle w:val="Titre1"/>
        <w:rPr>
          <w:rFonts w:ascii="Times New Roman" w:hAnsi="Times New Roman" w:cs="Times New Roman"/>
        </w:rPr>
      </w:pPr>
      <w:bookmarkStart w:id="8" w:name="_Toc450877977"/>
      <w:r w:rsidRPr="00470A94">
        <w:rPr>
          <w:rFonts w:ascii="Times New Roman" w:hAnsi="Times New Roman" w:cs="Times New Roman"/>
        </w:rPr>
        <w:t>4. Outils choisis</w:t>
      </w:r>
      <w:bookmarkEnd w:id="8"/>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Tout d'abord, nous avons choisis le langage Python pour développer notre application. Nous avons choisi ce langage pour plusieurs raisons :</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découverte d’un nouveau langage</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portabilité : Puisque Python est multiplateforme, il sera facile de distribuer l'application.</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gestion de la mémoire : Python dispose d’un système de gestion automatique de la mémoire, il n'est donc pas nécessaire de se soucier de la libération des ressources ce qui permet d'éviter les fuites de mémoire et d'avoir une application robuste.</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documentation : Python est très bien documenté, il est donc facile de trouver ce que l'on cherche.</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bibliothèque standard : Elle est très vaste ce qui permet de ne pas réinventer la roue et d'accéder de manière très simple à des fonctionnalités élaboré</w:t>
      </w:r>
      <w:r w:rsidR="00E668FA">
        <w:rPr>
          <w:rFonts w:ascii="Times New Roman" w:hAnsi="Times New Roman" w:cs="Times New Roman"/>
        </w:rPr>
        <w:t>e</w:t>
      </w:r>
      <w:r w:rsidRPr="00470A94">
        <w:rPr>
          <w:rFonts w:ascii="Times New Roman" w:hAnsi="Times New Roman" w:cs="Times New Roman"/>
        </w:rPr>
        <w:t>s.</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 xml:space="preserve">PEP (Python </w:t>
      </w:r>
      <w:proofErr w:type="spellStart"/>
      <w:r w:rsidRPr="00470A94">
        <w:rPr>
          <w:rFonts w:ascii="Times New Roman" w:hAnsi="Times New Roman" w:cs="Times New Roman"/>
        </w:rPr>
        <w:t>Enhancement</w:t>
      </w:r>
      <w:proofErr w:type="spellEnd"/>
      <w:r w:rsidRPr="00470A94">
        <w:rPr>
          <w:rFonts w:ascii="Times New Roman" w:hAnsi="Times New Roman" w:cs="Times New Roman"/>
        </w:rPr>
        <w:t xml:space="preserve"> </w:t>
      </w:r>
      <w:proofErr w:type="spellStart"/>
      <w:r w:rsidRPr="00470A94">
        <w:rPr>
          <w:rFonts w:ascii="Times New Roman" w:hAnsi="Times New Roman" w:cs="Times New Roman"/>
        </w:rPr>
        <w:t>Proposal</w:t>
      </w:r>
      <w:proofErr w:type="spellEnd"/>
      <w:r w:rsidRPr="00470A94">
        <w:rPr>
          <w:rFonts w:ascii="Times New Roman" w:hAnsi="Times New Roman" w:cs="Times New Roman"/>
        </w:rPr>
        <w:t>) : Nous en reparlerons en fin de rapport.</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 xml:space="preserve">C'est un langage orienté objet ce qui nous permettra de gérer plus simplement </w:t>
      </w:r>
      <w:r w:rsidR="00550A99">
        <w:rPr>
          <w:rFonts w:ascii="Times New Roman" w:hAnsi="Times New Roman" w:cs="Times New Roman"/>
        </w:rPr>
        <w:t xml:space="preserve">et clairement </w:t>
      </w:r>
      <w:r w:rsidRPr="00470A94">
        <w:rPr>
          <w:rFonts w:ascii="Times New Roman" w:hAnsi="Times New Roman" w:cs="Times New Roman"/>
        </w:rPr>
        <w:t>nos différents éléments graphiques.</w:t>
      </w:r>
    </w:p>
    <w:p w:rsidR="00CF65E7" w:rsidRPr="00470A94" w:rsidRDefault="00CF65E7" w:rsidP="00CF65E7">
      <w:pPr>
        <w:pStyle w:val="Paragraphedeliste"/>
        <w:jc w:val="both"/>
        <w:rPr>
          <w:rFonts w:ascii="Times New Roman" w:hAnsi="Times New Roman" w:cs="Times New Roman"/>
        </w:rPr>
      </w:pPr>
    </w:p>
    <w:p w:rsidR="00CF65E7" w:rsidRPr="00470A94" w:rsidRDefault="00CF65E7" w:rsidP="00CF65E7">
      <w:pPr>
        <w:ind w:firstLine="360"/>
        <w:jc w:val="both"/>
        <w:rPr>
          <w:rFonts w:ascii="Times New Roman" w:hAnsi="Times New Roman" w:cs="Times New Roman"/>
        </w:rPr>
      </w:pPr>
      <w:r w:rsidRPr="00470A94">
        <w:rPr>
          <w:rFonts w:ascii="Times New Roman" w:hAnsi="Times New Roman" w:cs="Times New Roman"/>
        </w:rPr>
        <w:t xml:space="preserve">En ce qui concerne la bibliothèque graphique, nous avons décidé d'utiliser </w:t>
      </w:r>
      <w:proofErr w:type="spellStart"/>
      <w:r w:rsidRPr="00470A94">
        <w:rPr>
          <w:rFonts w:ascii="Times New Roman" w:hAnsi="Times New Roman" w:cs="Times New Roman"/>
        </w:rPr>
        <w:t>PyQt</w:t>
      </w:r>
      <w:proofErr w:type="spellEnd"/>
      <w:r w:rsidRPr="00470A94">
        <w:rPr>
          <w:rFonts w:ascii="Times New Roman" w:hAnsi="Times New Roman" w:cs="Times New Roman"/>
        </w:rPr>
        <w:t xml:space="preserve"> (qui est la version Python de </w:t>
      </w:r>
      <w:proofErr w:type="spellStart"/>
      <w:r w:rsidRPr="00470A94">
        <w:rPr>
          <w:rFonts w:ascii="Times New Roman" w:hAnsi="Times New Roman" w:cs="Times New Roman"/>
        </w:rPr>
        <w:t>Qt</w:t>
      </w:r>
      <w:proofErr w:type="spellEnd"/>
      <w:r w:rsidRPr="00470A94">
        <w:rPr>
          <w:rFonts w:ascii="Times New Roman" w:hAnsi="Times New Roman" w:cs="Times New Roman"/>
        </w:rPr>
        <w:t xml:space="preserve">) qui est également une bibliothèque que nous ne connaissions pas. </w:t>
      </w:r>
      <w:proofErr w:type="spellStart"/>
      <w:r w:rsidRPr="00470A94">
        <w:rPr>
          <w:rFonts w:ascii="Times New Roman" w:hAnsi="Times New Roman" w:cs="Times New Roman"/>
        </w:rPr>
        <w:t>PyQt</w:t>
      </w:r>
      <w:proofErr w:type="spellEnd"/>
      <w:r w:rsidRPr="00470A94">
        <w:rPr>
          <w:rFonts w:ascii="Times New Roman" w:hAnsi="Times New Roman" w:cs="Times New Roman"/>
        </w:rPr>
        <w:t xml:space="preserve"> a été développée avant tout dans le but de créer des interfaces utilisateurs ce qui correspond</w:t>
      </w:r>
      <w:r w:rsidR="00A12F3F">
        <w:rPr>
          <w:rFonts w:ascii="Times New Roman" w:hAnsi="Times New Roman" w:cs="Times New Roman"/>
        </w:rPr>
        <w:t xml:space="preserve"> parfaitement</w:t>
      </w:r>
      <w:r w:rsidRPr="00470A94">
        <w:rPr>
          <w:rFonts w:ascii="Times New Roman" w:hAnsi="Times New Roman" w:cs="Times New Roman"/>
        </w:rPr>
        <w:t xml:space="preserve"> à notre cas. De plus elle est très bien documentée et est multiplateforme. C'est également une des seules si ce n’est la seule bibliothèque graphique à disposer d'une scène pour manipuler des objets graphiques. Il n'est donc pas nécessaire de recoder toute la partie qui permet de gérer l'ajout, le déplacement ou la surpression d'un élément graphique de la scène.</w:t>
      </w:r>
    </w:p>
    <w:p w:rsidR="00CF65E7" w:rsidRPr="00470A94" w:rsidRDefault="00CF65E7" w:rsidP="00CF65E7">
      <w:pPr>
        <w:ind w:firstLine="360"/>
        <w:jc w:val="both"/>
        <w:rPr>
          <w:rFonts w:ascii="Times New Roman" w:hAnsi="Times New Roman" w:cs="Times New Roman"/>
        </w:rPr>
      </w:pPr>
    </w:p>
    <w:p w:rsidR="00CF65E7" w:rsidRPr="00470A94" w:rsidRDefault="00CF65E7" w:rsidP="00CF65E7">
      <w:pPr>
        <w:ind w:firstLine="360"/>
        <w:jc w:val="both"/>
        <w:rPr>
          <w:rFonts w:ascii="Times New Roman" w:hAnsi="Times New Roman" w:cs="Times New Roman"/>
        </w:rPr>
      </w:pPr>
      <w:r w:rsidRPr="00470A94">
        <w:rPr>
          <w:rFonts w:ascii="Times New Roman" w:hAnsi="Times New Roman" w:cs="Times New Roman"/>
        </w:rPr>
        <w:t xml:space="preserve">Il nous a également fallu chercher un outil pour nous permettre de </w:t>
      </w:r>
      <w:proofErr w:type="spellStart"/>
      <w:r w:rsidRPr="00470A94">
        <w:rPr>
          <w:rFonts w:ascii="Times New Roman" w:hAnsi="Times New Roman" w:cs="Times New Roman"/>
        </w:rPr>
        <w:t>parser</w:t>
      </w:r>
      <w:proofErr w:type="spellEnd"/>
      <w:r w:rsidRPr="00470A94">
        <w:rPr>
          <w:rFonts w:ascii="Times New Roman" w:hAnsi="Times New Roman" w:cs="Times New Roman"/>
        </w:rPr>
        <w:t xml:space="preserve"> un texte représentant un graphe et en extraire son contenu. Grâce à nos enseignant</w:t>
      </w:r>
      <w:r w:rsidR="00D1432B">
        <w:rPr>
          <w:rFonts w:ascii="Times New Roman" w:hAnsi="Times New Roman" w:cs="Times New Roman"/>
        </w:rPr>
        <w:t>s</w:t>
      </w:r>
      <w:r w:rsidRPr="00470A94">
        <w:rPr>
          <w:rFonts w:ascii="Times New Roman" w:hAnsi="Times New Roman" w:cs="Times New Roman"/>
        </w:rPr>
        <w:t xml:space="preserve"> nous avons trouvé très facilement l’outil </w:t>
      </w:r>
      <w:proofErr w:type="spellStart"/>
      <w:r w:rsidRPr="00470A94">
        <w:rPr>
          <w:rFonts w:ascii="Times New Roman" w:hAnsi="Times New Roman" w:cs="Times New Roman"/>
        </w:rPr>
        <w:t>Pydot</w:t>
      </w:r>
      <w:proofErr w:type="spellEnd"/>
      <w:r w:rsidRPr="00470A94">
        <w:rPr>
          <w:rFonts w:ascii="Times New Roman" w:hAnsi="Times New Roman" w:cs="Times New Roman"/>
        </w:rPr>
        <w:t>, un très bon parseur de texte au format Dot et simple d’utilisation.</w:t>
      </w:r>
    </w:p>
    <w:p w:rsidR="00CF65E7" w:rsidRPr="00470A94" w:rsidRDefault="00CF65E7" w:rsidP="00CF65E7">
      <w:pPr>
        <w:jc w:val="both"/>
        <w:rPr>
          <w:rFonts w:ascii="Times New Roman" w:hAnsi="Times New Roman" w:cs="Times New Roman"/>
          <w:color w:val="FF0000"/>
        </w:rPr>
      </w:pPr>
    </w:p>
    <w:p w:rsidR="00CF65E7" w:rsidRPr="00470A94" w:rsidRDefault="00CF65E7" w:rsidP="00CF65E7">
      <w:pPr>
        <w:ind w:firstLine="360"/>
        <w:jc w:val="both"/>
        <w:rPr>
          <w:rFonts w:ascii="Times New Roman" w:hAnsi="Times New Roman" w:cs="Times New Roman"/>
        </w:rPr>
      </w:pPr>
      <w:r w:rsidRPr="00470A94">
        <w:rPr>
          <w:rFonts w:ascii="Times New Roman" w:hAnsi="Times New Roman" w:cs="Times New Roman"/>
        </w:rPr>
        <w:lastRenderedPageBreak/>
        <w:t>Afin de partager facilement le code source nous avons utilisé Git</w:t>
      </w:r>
      <w:r w:rsidR="00D1432B">
        <w:rPr>
          <w:rFonts w:ascii="Times New Roman" w:hAnsi="Times New Roman" w:cs="Times New Roman"/>
        </w:rPr>
        <w:t>,</w:t>
      </w:r>
      <w:r w:rsidRPr="00470A94">
        <w:rPr>
          <w:rFonts w:ascii="Times New Roman" w:hAnsi="Times New Roman" w:cs="Times New Roman"/>
        </w:rPr>
        <w:t xml:space="preserve"> ceci nous permettant d’avoir une sauvegarde en cas de problème et </w:t>
      </w:r>
      <w:r w:rsidR="00D1432B">
        <w:rPr>
          <w:rFonts w:ascii="Times New Roman" w:hAnsi="Times New Roman" w:cs="Times New Roman"/>
        </w:rPr>
        <w:t>d’</w:t>
      </w:r>
      <w:r w:rsidRPr="00470A94">
        <w:rPr>
          <w:rFonts w:ascii="Times New Roman" w:hAnsi="Times New Roman" w:cs="Times New Roman"/>
        </w:rPr>
        <w:t>avoir un contrôle de version.</w:t>
      </w:r>
    </w:p>
    <w:p w:rsidR="00CF65E7" w:rsidRPr="00470A94" w:rsidRDefault="00CF65E7" w:rsidP="00CF65E7">
      <w:pPr>
        <w:jc w:val="both"/>
        <w:rPr>
          <w:rFonts w:ascii="Times New Roman" w:hAnsi="Times New Roman" w:cs="Times New Roman"/>
        </w:rPr>
      </w:pPr>
    </w:p>
    <w:p w:rsidR="00CF65E7" w:rsidRPr="00470A94" w:rsidRDefault="00CF65E7" w:rsidP="00CF65E7">
      <w:pPr>
        <w:ind w:firstLine="360"/>
        <w:jc w:val="both"/>
        <w:rPr>
          <w:rFonts w:ascii="Times New Roman" w:hAnsi="Times New Roman" w:cs="Times New Roman"/>
        </w:rPr>
      </w:pPr>
      <w:r w:rsidRPr="00470A94">
        <w:rPr>
          <w:rFonts w:ascii="Times New Roman" w:hAnsi="Times New Roman" w:cs="Times New Roman"/>
        </w:rPr>
        <w:t xml:space="preserve">Enfin nous avons utilisé l'IDE </w:t>
      </w:r>
      <w:proofErr w:type="spellStart"/>
      <w:r w:rsidRPr="00470A94">
        <w:rPr>
          <w:rFonts w:ascii="Times New Roman" w:hAnsi="Times New Roman" w:cs="Times New Roman"/>
        </w:rPr>
        <w:t>LiClipse</w:t>
      </w:r>
      <w:proofErr w:type="spellEnd"/>
      <w:r w:rsidRPr="00470A94">
        <w:rPr>
          <w:rFonts w:ascii="Times New Roman" w:hAnsi="Times New Roman" w:cs="Times New Roman"/>
        </w:rPr>
        <w:t xml:space="preserve"> qui est une version customisée d'Eclipse. Il n'est pas primordial d'utiliser un IDE pour développer</w:t>
      </w:r>
      <w:r w:rsidR="00D1432B">
        <w:rPr>
          <w:rFonts w:ascii="Times New Roman" w:hAnsi="Times New Roman" w:cs="Times New Roman"/>
        </w:rPr>
        <w:t xml:space="preserve"> en python</w:t>
      </w:r>
      <w:r w:rsidRPr="00470A94">
        <w:rPr>
          <w:rFonts w:ascii="Times New Roman" w:hAnsi="Times New Roman" w:cs="Times New Roman"/>
        </w:rPr>
        <w:t xml:space="preserve"> mais </w:t>
      </w:r>
      <w:proofErr w:type="spellStart"/>
      <w:r w:rsidRPr="00470A94">
        <w:rPr>
          <w:rFonts w:ascii="Times New Roman" w:hAnsi="Times New Roman" w:cs="Times New Roman"/>
        </w:rPr>
        <w:t>LiClipse</w:t>
      </w:r>
      <w:proofErr w:type="spellEnd"/>
      <w:r w:rsidRPr="00470A94">
        <w:rPr>
          <w:rFonts w:ascii="Times New Roman" w:hAnsi="Times New Roman" w:cs="Times New Roman"/>
        </w:rPr>
        <w:t xml:space="preserve"> apporte plusieurs avantages :</w:t>
      </w:r>
    </w:p>
    <w:p w:rsidR="00CF65E7" w:rsidRPr="00470A94" w:rsidRDefault="00CF65E7" w:rsidP="00CF65E7">
      <w:pPr>
        <w:pStyle w:val="Paragraphedeliste"/>
        <w:numPr>
          <w:ilvl w:val="0"/>
          <w:numId w:val="3"/>
        </w:numPr>
        <w:jc w:val="both"/>
        <w:rPr>
          <w:rFonts w:ascii="Times New Roman" w:hAnsi="Times New Roman" w:cs="Times New Roman"/>
        </w:rPr>
      </w:pPr>
      <w:r w:rsidRPr="00470A94">
        <w:rPr>
          <w:rFonts w:ascii="Times New Roman" w:hAnsi="Times New Roman" w:cs="Times New Roman"/>
        </w:rPr>
        <w:t xml:space="preserve">Le plugin </w:t>
      </w:r>
      <w:proofErr w:type="spellStart"/>
      <w:r w:rsidRPr="00470A94">
        <w:rPr>
          <w:rFonts w:ascii="Times New Roman" w:hAnsi="Times New Roman" w:cs="Times New Roman"/>
        </w:rPr>
        <w:t>PyDev</w:t>
      </w:r>
      <w:proofErr w:type="spellEnd"/>
      <w:r w:rsidRPr="00470A94">
        <w:rPr>
          <w:rFonts w:ascii="Times New Roman" w:hAnsi="Times New Roman" w:cs="Times New Roman"/>
        </w:rPr>
        <w:t xml:space="preserve"> qui permet de développer en Python.</w:t>
      </w:r>
    </w:p>
    <w:p w:rsidR="00CF65E7" w:rsidRPr="00470A94" w:rsidRDefault="00CF65E7" w:rsidP="00CF65E7">
      <w:pPr>
        <w:pStyle w:val="Paragraphedeliste"/>
        <w:numPr>
          <w:ilvl w:val="0"/>
          <w:numId w:val="2"/>
        </w:numPr>
        <w:jc w:val="both"/>
        <w:rPr>
          <w:rFonts w:ascii="Times New Roman" w:hAnsi="Times New Roman" w:cs="Times New Roman"/>
        </w:rPr>
      </w:pPr>
      <w:r w:rsidRPr="00470A94">
        <w:rPr>
          <w:rFonts w:ascii="Times New Roman" w:hAnsi="Times New Roman" w:cs="Times New Roman"/>
        </w:rPr>
        <w:t xml:space="preserve">Le plugin </w:t>
      </w:r>
      <w:proofErr w:type="spellStart"/>
      <w:r w:rsidRPr="00470A94">
        <w:rPr>
          <w:rFonts w:ascii="Times New Roman" w:hAnsi="Times New Roman" w:cs="Times New Roman"/>
        </w:rPr>
        <w:t>EGit</w:t>
      </w:r>
      <w:proofErr w:type="spellEnd"/>
      <w:r w:rsidRPr="00470A94">
        <w:rPr>
          <w:rFonts w:ascii="Times New Roman" w:hAnsi="Times New Roman" w:cs="Times New Roman"/>
        </w:rPr>
        <w:t xml:space="preserve"> qui permet d'utiliser Git directement dans </w:t>
      </w:r>
      <w:proofErr w:type="spellStart"/>
      <w:r w:rsidRPr="00470A94">
        <w:rPr>
          <w:rFonts w:ascii="Times New Roman" w:hAnsi="Times New Roman" w:cs="Times New Roman"/>
        </w:rPr>
        <w:t>LiClipse</w:t>
      </w:r>
      <w:proofErr w:type="spellEnd"/>
      <w:r w:rsidRPr="00470A94">
        <w:rPr>
          <w:rFonts w:ascii="Times New Roman" w:hAnsi="Times New Roman" w:cs="Times New Roman"/>
        </w:rPr>
        <w:t xml:space="preserve"> via une interface graphique.</w:t>
      </w:r>
    </w:p>
    <w:p w:rsidR="00CF65E7" w:rsidRPr="00470A94" w:rsidRDefault="00CF65E7" w:rsidP="00CF65E7">
      <w:pPr>
        <w:pStyle w:val="Paragraphedeliste"/>
        <w:numPr>
          <w:ilvl w:val="0"/>
          <w:numId w:val="2"/>
        </w:numPr>
        <w:jc w:val="both"/>
        <w:rPr>
          <w:rFonts w:ascii="Times New Roman" w:hAnsi="Times New Roman" w:cs="Times New Roman"/>
        </w:rPr>
      </w:pPr>
      <w:r w:rsidRPr="00470A94">
        <w:rPr>
          <w:rFonts w:ascii="Times New Roman" w:hAnsi="Times New Roman" w:cs="Times New Roman"/>
        </w:rPr>
        <w:t>Un débogueur bien utile en cas de problème.</w:t>
      </w:r>
    </w:p>
    <w:p w:rsidR="00CF65E7" w:rsidRPr="00470A94" w:rsidRDefault="00CF65E7" w:rsidP="00CF65E7">
      <w:pPr>
        <w:pStyle w:val="Paragraphedeliste"/>
        <w:numPr>
          <w:ilvl w:val="0"/>
          <w:numId w:val="2"/>
        </w:numPr>
        <w:jc w:val="both"/>
        <w:rPr>
          <w:rFonts w:ascii="Times New Roman" w:hAnsi="Times New Roman" w:cs="Times New Roman"/>
        </w:rPr>
      </w:pPr>
      <w:r w:rsidRPr="00470A94">
        <w:rPr>
          <w:rFonts w:ascii="Times New Roman" w:hAnsi="Times New Roman" w:cs="Times New Roman"/>
        </w:rPr>
        <w:t>L'auto-complétion.</w:t>
      </w:r>
    </w:p>
    <w:p w:rsidR="00CF65E7" w:rsidRDefault="00CF65E7" w:rsidP="00CF65E7">
      <w:pPr>
        <w:rPr>
          <w:rFonts w:ascii="Times New Roman" w:hAnsi="Times New Roman" w:cs="Times New Roman"/>
        </w:rPr>
      </w:pPr>
    </w:p>
    <w:p w:rsidR="00980140" w:rsidRPr="00470A94" w:rsidRDefault="00980140" w:rsidP="00CF65E7">
      <w:pPr>
        <w:rPr>
          <w:rFonts w:ascii="Times New Roman" w:hAnsi="Times New Roman" w:cs="Times New Roman"/>
        </w:rPr>
      </w:pPr>
    </w:p>
    <w:p w:rsidR="00CF65E7" w:rsidRPr="00470A94" w:rsidRDefault="00CF65E7" w:rsidP="00CF65E7">
      <w:pPr>
        <w:pStyle w:val="Titre"/>
        <w:outlineLvl w:val="0"/>
        <w:rPr>
          <w:rFonts w:ascii="Times New Roman" w:hAnsi="Times New Roman" w:cs="Times New Roman"/>
        </w:rPr>
      </w:pPr>
      <w:bookmarkStart w:id="9" w:name="_Toc450877978"/>
      <w:r w:rsidRPr="00470A94">
        <w:rPr>
          <w:rFonts w:ascii="Times New Roman" w:hAnsi="Times New Roman" w:cs="Times New Roman"/>
        </w:rPr>
        <w:t>II – Une application graphique</w:t>
      </w:r>
      <w:bookmarkEnd w:id="9"/>
    </w:p>
    <w:p w:rsidR="00CF65E7" w:rsidRPr="00470A94" w:rsidRDefault="00CF65E7" w:rsidP="00980140">
      <w:pPr>
        <w:ind w:firstLine="360"/>
        <w:jc w:val="both"/>
        <w:rPr>
          <w:rFonts w:ascii="Times New Roman" w:hAnsi="Times New Roman" w:cs="Times New Roman"/>
        </w:rPr>
      </w:pPr>
      <w:r w:rsidRPr="00470A94">
        <w:rPr>
          <w:rFonts w:ascii="Times New Roman" w:hAnsi="Times New Roman" w:cs="Times New Roman"/>
        </w:rPr>
        <w:t>Cette partie a pour but de décrire l’ensemble du fonctionnement et du contenu de l’application. Pour cela nous présenterons les différents éléments dans l’ordre dans lequel ils ont été abordés lors du développement.</w:t>
      </w:r>
    </w:p>
    <w:p w:rsidR="00CF65E7" w:rsidRPr="00470A94" w:rsidRDefault="00CF65E7" w:rsidP="00CF65E7">
      <w:pPr>
        <w:pStyle w:val="Titre1"/>
        <w:numPr>
          <w:ilvl w:val="0"/>
          <w:numId w:val="14"/>
        </w:numPr>
        <w:rPr>
          <w:rFonts w:ascii="Times New Roman" w:hAnsi="Times New Roman" w:cs="Times New Roman"/>
        </w:rPr>
      </w:pPr>
      <w:bookmarkStart w:id="10" w:name="_Toc450877979"/>
      <w:r w:rsidRPr="00470A94">
        <w:rPr>
          <w:rFonts w:ascii="Times New Roman" w:hAnsi="Times New Roman" w:cs="Times New Roman"/>
        </w:rPr>
        <w:t>Structure et fonctionnement général</w:t>
      </w:r>
      <w:bookmarkEnd w:id="10"/>
    </w:p>
    <w:p w:rsidR="00CF65E7" w:rsidRPr="00470A94" w:rsidRDefault="00CF65E7" w:rsidP="00980140">
      <w:pPr>
        <w:ind w:firstLine="360"/>
        <w:jc w:val="both"/>
        <w:rPr>
          <w:rFonts w:ascii="Times New Roman" w:hAnsi="Times New Roman" w:cs="Times New Roman"/>
        </w:rPr>
      </w:pPr>
      <w:r w:rsidRPr="00470A94">
        <w:rPr>
          <w:rFonts w:ascii="Times New Roman" w:hAnsi="Times New Roman" w:cs="Times New Roman"/>
        </w:rPr>
        <w:t xml:space="preserve">Le but de notre projet étant de développer une application avec une interface graphique, nous avons dû réfléchir à la façon dont nous allions organiser notre projet pour qu'il soit </w:t>
      </w:r>
      <w:r w:rsidR="00CB69D3">
        <w:rPr>
          <w:rFonts w:ascii="Times New Roman" w:hAnsi="Times New Roman" w:cs="Times New Roman"/>
        </w:rPr>
        <w:t xml:space="preserve">facilement </w:t>
      </w:r>
      <w:r w:rsidRPr="00470A94">
        <w:rPr>
          <w:rFonts w:ascii="Times New Roman" w:hAnsi="Times New Roman" w:cs="Times New Roman"/>
        </w:rPr>
        <w:t>maintenable, efficace et évolutif.</w:t>
      </w:r>
    </w:p>
    <w:p w:rsidR="00CF65E7" w:rsidRPr="00470A94" w:rsidRDefault="00CF65E7" w:rsidP="00CF65E7">
      <w:pPr>
        <w:rPr>
          <w:rFonts w:ascii="Times New Roman" w:hAnsi="Times New Roman" w:cs="Times New Roman"/>
        </w:rPr>
      </w:pPr>
    </w:p>
    <w:p w:rsidR="00CF65E7" w:rsidRPr="000C22E4" w:rsidRDefault="00CF65E7" w:rsidP="000C22E4">
      <w:pPr>
        <w:pStyle w:val="Titre2"/>
        <w:rPr>
          <w:rFonts w:ascii="Times New Roman" w:hAnsi="Times New Roman" w:cs="Times New Roman"/>
        </w:rPr>
      </w:pPr>
      <w:bookmarkStart w:id="11" w:name="_Toc450877980"/>
      <w:r w:rsidRPr="00470A94">
        <w:rPr>
          <w:rFonts w:ascii="Times New Roman" w:hAnsi="Times New Roman" w:cs="Times New Roman"/>
        </w:rPr>
        <w:t>1.1 Architecture MVC</w:t>
      </w:r>
      <w:bookmarkEnd w:id="11"/>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Développer une application graphique était en quelque sorte une nouveauté pour nous. Nous avons donc dû étudier et implémenter une architecture MVC (Model-View-Controller) nous permettant de séparer le code source en 3 différents composants :</w:t>
      </w:r>
    </w:p>
    <w:p w:rsidR="00CF65E7" w:rsidRPr="00470A94" w:rsidRDefault="00CF65E7" w:rsidP="00CF65E7">
      <w:pPr>
        <w:pStyle w:val="Paragraphedeliste"/>
        <w:numPr>
          <w:ilvl w:val="0"/>
          <w:numId w:val="6"/>
        </w:numPr>
        <w:jc w:val="both"/>
        <w:rPr>
          <w:rFonts w:ascii="Times New Roman" w:hAnsi="Times New Roman" w:cs="Times New Roman"/>
        </w:rPr>
      </w:pPr>
      <w:r w:rsidRPr="00470A94">
        <w:rPr>
          <w:rFonts w:ascii="Times New Roman" w:hAnsi="Times New Roman" w:cs="Times New Roman"/>
        </w:rPr>
        <w:t>Modèle : Le modèle représente l'ensemble des données sur lesquelles on veut travailler, soit dans notre cas, l’ensemble des éléments du graphe. Il doit offrir des méthodes, si possible précise, pour pouvoir mettre à jour les données (ajout/édition/suppression d’un nœud par exemple) ou bien tout simplement les récupérer.</w:t>
      </w:r>
    </w:p>
    <w:p w:rsidR="00CF65E7" w:rsidRPr="00470A94" w:rsidRDefault="00CF65E7" w:rsidP="00CF65E7">
      <w:pPr>
        <w:pStyle w:val="Paragraphedeliste"/>
        <w:numPr>
          <w:ilvl w:val="0"/>
          <w:numId w:val="4"/>
        </w:numPr>
        <w:jc w:val="both"/>
        <w:rPr>
          <w:rFonts w:ascii="Times New Roman" w:hAnsi="Times New Roman" w:cs="Times New Roman"/>
        </w:rPr>
      </w:pPr>
      <w:r w:rsidRPr="00470A94">
        <w:rPr>
          <w:rFonts w:ascii="Times New Roman" w:hAnsi="Times New Roman" w:cs="Times New Roman"/>
        </w:rPr>
        <w:t xml:space="preserve">Vue : La vue est le résultat du modèle, c'est ce que voit l'utilisateur à l'écran. C’est dont elle qui nous permet de représenter notre graphe sous forme textuelle ou graphique. Mis à part afficher le résultat du modèle, la vue doit également être en mesure de capter les interactions entre le client et l’interface (comme les clics </w:t>
      </w:r>
      <w:r w:rsidR="00463B91">
        <w:rPr>
          <w:rFonts w:ascii="Times New Roman" w:hAnsi="Times New Roman" w:cs="Times New Roman"/>
        </w:rPr>
        <w:t xml:space="preserve">de </w:t>
      </w:r>
      <w:r w:rsidRPr="00470A94">
        <w:rPr>
          <w:rFonts w:ascii="Times New Roman" w:hAnsi="Times New Roman" w:cs="Times New Roman"/>
        </w:rPr>
        <w:t xml:space="preserve">souris, la saisie d'un texte, </w:t>
      </w:r>
      <w:proofErr w:type="spellStart"/>
      <w:r w:rsidRPr="00470A94">
        <w:rPr>
          <w:rFonts w:ascii="Times New Roman" w:hAnsi="Times New Roman" w:cs="Times New Roman"/>
        </w:rPr>
        <w:t>etc</w:t>
      </w:r>
      <w:proofErr w:type="spellEnd"/>
      <w:r w:rsidR="00463B91">
        <w:rPr>
          <w:rFonts w:ascii="Times New Roman" w:hAnsi="Times New Roman" w:cs="Times New Roman"/>
        </w:rPr>
        <w:t>…</w:t>
      </w:r>
      <w:r w:rsidRPr="00470A94">
        <w:rPr>
          <w:rFonts w:ascii="Times New Roman" w:hAnsi="Times New Roman" w:cs="Times New Roman"/>
        </w:rPr>
        <w:t>).</w:t>
      </w:r>
    </w:p>
    <w:p w:rsidR="00CF65E7" w:rsidRPr="00470A94" w:rsidRDefault="00CF65E7" w:rsidP="00CF65E7">
      <w:pPr>
        <w:pStyle w:val="Paragraphedeliste"/>
        <w:numPr>
          <w:ilvl w:val="0"/>
          <w:numId w:val="4"/>
        </w:numPr>
        <w:jc w:val="both"/>
        <w:rPr>
          <w:rFonts w:ascii="Times New Roman" w:hAnsi="Times New Roman" w:cs="Times New Roman"/>
        </w:rPr>
      </w:pPr>
      <w:r w:rsidRPr="00470A94">
        <w:rPr>
          <w:rFonts w:ascii="Times New Roman" w:hAnsi="Times New Roman" w:cs="Times New Roman"/>
        </w:rPr>
        <w:lastRenderedPageBreak/>
        <w:t>Contrôleur : Le contrôleur assure la communication entre la vue et le modèle lors des mises à jour et permet si besoin d’effectuer différents calculs sur ces mises à jour, bien qu’en ce qui nous concerne cela ne soit presque jamais le cas.</w:t>
      </w:r>
    </w:p>
    <w:p w:rsidR="00CF65E7" w:rsidRPr="00470A94" w:rsidRDefault="00CF65E7" w:rsidP="00CF65E7">
      <w:pPr>
        <w:jc w:val="both"/>
        <w:rPr>
          <w:rFonts w:ascii="Times New Roman" w:hAnsi="Times New Roman" w:cs="Times New Roman"/>
        </w:rPr>
      </w:pPr>
    </w:p>
    <w:p w:rsidR="00CF65E7" w:rsidRPr="00470A94" w:rsidRDefault="00CF65E7" w:rsidP="00CF65E7">
      <w:pPr>
        <w:ind w:firstLine="360"/>
        <w:jc w:val="both"/>
        <w:rPr>
          <w:rFonts w:ascii="Times New Roman" w:hAnsi="Times New Roman" w:cs="Times New Roman"/>
        </w:rPr>
      </w:pPr>
      <w:r w:rsidRPr="00470A94">
        <w:rPr>
          <w:rFonts w:ascii="Times New Roman" w:hAnsi="Times New Roman" w:cs="Times New Roman"/>
        </w:rPr>
        <w:t>L'avantage de cette architecture est l'indépendance de chaque composant. Cette séparation du code source permet d'avoir un projet facilement maintenable. Une approche naïve aurait été de développer l'application en fusionnant le modèle et la vue. Cependant cette s</w:t>
      </w:r>
      <w:r w:rsidR="00463B91">
        <w:rPr>
          <w:rFonts w:ascii="Times New Roman" w:hAnsi="Times New Roman" w:cs="Times New Roman"/>
        </w:rPr>
        <w:t>olution pose un problème majeur :</w:t>
      </w:r>
      <w:r w:rsidRPr="00470A94">
        <w:rPr>
          <w:rFonts w:ascii="Times New Roman" w:hAnsi="Times New Roman" w:cs="Times New Roman"/>
        </w:rPr>
        <w:t xml:space="preserve"> Imaginons qu'un jour nous décidions de changer de bibliothèque graphique, les deux composants aurai</w:t>
      </w:r>
      <w:r w:rsidR="00463B91">
        <w:rPr>
          <w:rFonts w:ascii="Times New Roman" w:hAnsi="Times New Roman" w:cs="Times New Roman"/>
        </w:rPr>
        <w:t>en</w:t>
      </w:r>
      <w:r w:rsidRPr="00470A94">
        <w:rPr>
          <w:rFonts w:ascii="Times New Roman" w:hAnsi="Times New Roman" w:cs="Times New Roman"/>
        </w:rPr>
        <w:t>t alors été liés et il aurait été très difficile de faire toutes les modifications nécessaires dans le code.</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Pour la mise en place d'une architecture MVC, il existe plusieurs façons de définir et mettre en relation les différents composants. Nous souhaitions pouvoir ajouter, retirer ou modifier une vue en intervenant uniquement sur le code la concernant. Pour cela un couple vue/contrôleur pour</w:t>
      </w:r>
      <w:r w:rsidR="0030268E">
        <w:rPr>
          <w:rFonts w:ascii="Times New Roman" w:hAnsi="Times New Roman" w:cs="Times New Roman"/>
        </w:rPr>
        <w:t xml:space="preserve"> chacune de nos vues a été créé</w:t>
      </w:r>
      <w:r w:rsidRPr="00470A94">
        <w:rPr>
          <w:rFonts w:ascii="Times New Roman" w:hAnsi="Times New Roman" w:cs="Times New Roman"/>
        </w:rPr>
        <w:t>. De cette manière il a été possible de travailler en isolation d’une part sur la vue textuelle et d’autre part sur la vue graphique. De plus, afin de pouvoir relier au modèle cet ensemble de couples de taille potentiellement variable, le design pattern Observer a été appliqué. Le di</w:t>
      </w:r>
      <w:r w:rsidR="0030268E">
        <w:rPr>
          <w:rFonts w:ascii="Times New Roman" w:hAnsi="Times New Roman" w:cs="Times New Roman"/>
        </w:rPr>
        <w:t>a</w:t>
      </w:r>
      <w:r w:rsidRPr="00470A94">
        <w:rPr>
          <w:rFonts w:ascii="Times New Roman" w:hAnsi="Times New Roman" w:cs="Times New Roman"/>
        </w:rPr>
        <w:t>gramme de classe</w:t>
      </w:r>
      <w:r w:rsidR="006B0959">
        <w:rPr>
          <w:rFonts w:ascii="Times New Roman" w:hAnsi="Times New Roman" w:cs="Times New Roman"/>
        </w:rPr>
        <w:t>s</w:t>
      </w:r>
      <w:r w:rsidRPr="00470A94">
        <w:rPr>
          <w:rFonts w:ascii="Times New Roman" w:hAnsi="Times New Roman" w:cs="Times New Roman"/>
        </w:rPr>
        <w:t xml:space="preserve"> fourni en annexe permet de disposer d’une représentation explicite de l’architecture obtenue.</w:t>
      </w:r>
    </w:p>
    <w:p w:rsidR="00CF65E7" w:rsidRPr="00470A94" w:rsidRDefault="005D5444" w:rsidP="0030268E">
      <w:pPr>
        <w:jc w:val="both"/>
        <w:rPr>
          <w:rFonts w:ascii="Times New Roman" w:hAnsi="Times New Roman" w:cs="Times New Roman"/>
        </w:rPr>
      </w:pPr>
      <w:r>
        <w:rPr>
          <w:rFonts w:ascii="Times New Roman" w:hAnsi="Times New Roman" w:cs="Times New Roman"/>
        </w:rPr>
        <w:t>Ainsi, c</w:t>
      </w:r>
      <w:r w:rsidR="00CF65E7" w:rsidRPr="00470A94">
        <w:rPr>
          <w:rFonts w:ascii="Times New Roman" w:hAnsi="Times New Roman" w:cs="Times New Roman"/>
        </w:rPr>
        <w:t xml:space="preserve">omme </w:t>
      </w:r>
      <w:r>
        <w:rPr>
          <w:rFonts w:ascii="Times New Roman" w:hAnsi="Times New Roman" w:cs="Times New Roman"/>
        </w:rPr>
        <w:t>il est possible de le voir sur le diagramme,</w:t>
      </w:r>
      <w:r w:rsidR="00CF65E7" w:rsidRPr="00470A94">
        <w:rPr>
          <w:rFonts w:ascii="Times New Roman" w:hAnsi="Times New Roman" w:cs="Times New Roman"/>
        </w:rPr>
        <w:t xml:space="preserve"> chaque contrôleur vient s’inscrire en </w:t>
      </w:r>
      <w:r>
        <w:rPr>
          <w:rFonts w:ascii="Times New Roman" w:hAnsi="Times New Roman" w:cs="Times New Roman"/>
        </w:rPr>
        <w:t>observateur</w:t>
      </w:r>
      <w:r w:rsidR="00CF65E7" w:rsidRPr="00470A94">
        <w:rPr>
          <w:rFonts w:ascii="Times New Roman" w:hAnsi="Times New Roman" w:cs="Times New Roman"/>
        </w:rPr>
        <w:t xml:space="preserve"> du modèle. De cette manière chacun d’eux est directement averti par le modèle lorsque ce dernier subit une modification. Pour faire cela le modèle dispose d’une méthode </w:t>
      </w:r>
      <w:proofErr w:type="spellStart"/>
      <w:r w:rsidR="00CF65E7" w:rsidRPr="00470A94">
        <w:rPr>
          <w:rFonts w:ascii="Times New Roman" w:hAnsi="Times New Roman" w:cs="Times New Roman"/>
        </w:rPr>
        <w:t>notify</w:t>
      </w:r>
      <w:proofErr w:type="spellEnd"/>
      <w:r w:rsidR="00CF65E7" w:rsidRPr="00470A94">
        <w:rPr>
          <w:rFonts w:ascii="Times New Roman" w:hAnsi="Times New Roman" w:cs="Times New Roman"/>
        </w:rPr>
        <w:t>() envoyant les informations du nœud ou de l’arête ayant été créé, supprimé ou bien modifié. Nous reviendrons par la suite sur les mécanismes de mise à jour du modèle suite à une demande de l’utilisateur.</w:t>
      </w:r>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2" w:name="_Toc450877981"/>
      <w:r w:rsidRPr="00470A94">
        <w:rPr>
          <w:rFonts w:ascii="Times New Roman" w:hAnsi="Times New Roman" w:cs="Times New Roman"/>
        </w:rPr>
        <w:t>1.2 Les différents packages</w:t>
      </w:r>
      <w:bookmarkEnd w:id="12"/>
    </w:p>
    <w:p w:rsidR="00CF65E7" w:rsidRPr="00470A94" w:rsidRDefault="005D5444" w:rsidP="00CF65E7">
      <w:pPr>
        <w:ind w:firstLine="360"/>
        <w:jc w:val="both"/>
        <w:rPr>
          <w:rFonts w:ascii="Times New Roman" w:hAnsi="Times New Roman" w:cs="Times New Roman"/>
        </w:rPr>
      </w:pPr>
      <w:r>
        <w:rPr>
          <w:rFonts w:ascii="Times New Roman" w:hAnsi="Times New Roman" w:cs="Times New Roman"/>
        </w:rPr>
        <w:t xml:space="preserve">Afin de regrouper </w:t>
      </w:r>
      <w:r w:rsidR="00CF65E7" w:rsidRPr="00470A94">
        <w:rPr>
          <w:rFonts w:ascii="Times New Roman" w:hAnsi="Times New Roman" w:cs="Times New Roman"/>
        </w:rPr>
        <w:t>les éléments possédant une logique semblable le projet a été découpé en différents packages :</w:t>
      </w:r>
    </w:p>
    <w:p w:rsidR="00CF65E7" w:rsidRPr="00470A94" w:rsidRDefault="00CF65E7" w:rsidP="00CF65E7">
      <w:pPr>
        <w:pStyle w:val="Paragraphedeliste"/>
        <w:numPr>
          <w:ilvl w:val="0"/>
          <w:numId w:val="9"/>
        </w:numPr>
        <w:jc w:val="both"/>
        <w:rPr>
          <w:rFonts w:ascii="Times New Roman" w:hAnsi="Times New Roman" w:cs="Times New Roman"/>
        </w:rPr>
      </w:pPr>
      <w:proofErr w:type="spellStart"/>
      <w:r w:rsidRPr="00470A94">
        <w:rPr>
          <w:rFonts w:ascii="Times New Roman" w:hAnsi="Times New Roman" w:cs="Times New Roman"/>
        </w:rPr>
        <w:t>app</w:t>
      </w:r>
      <w:proofErr w:type="spellEnd"/>
      <w:r w:rsidRPr="00470A94">
        <w:rPr>
          <w:rFonts w:ascii="Times New Roman" w:hAnsi="Times New Roman" w:cs="Times New Roman"/>
        </w:rPr>
        <w:t xml:space="preserve"> : Contient </w:t>
      </w:r>
      <w:r w:rsidR="00EF2974">
        <w:rPr>
          <w:rFonts w:ascii="Times New Roman" w:hAnsi="Times New Roman" w:cs="Times New Roman"/>
        </w:rPr>
        <w:t>la classe</w:t>
      </w:r>
      <w:r w:rsidRPr="00470A94">
        <w:rPr>
          <w:rFonts w:ascii="Times New Roman" w:hAnsi="Times New Roman" w:cs="Times New Roman"/>
        </w:rPr>
        <w:t xml:space="preserve"> principal</w:t>
      </w:r>
      <w:r w:rsidR="00EF2974">
        <w:rPr>
          <w:rFonts w:ascii="Times New Roman" w:hAnsi="Times New Roman" w:cs="Times New Roman"/>
        </w:rPr>
        <w:t>e</w:t>
      </w:r>
      <w:r w:rsidRPr="00470A94">
        <w:rPr>
          <w:rFonts w:ascii="Times New Roman" w:hAnsi="Times New Roman" w:cs="Times New Roman"/>
        </w:rPr>
        <w:t xml:space="preserve"> de l’application permettant d’instancier les différents composants. Malgré les nombreuses références entre composants les mécanismes d’instanciation ont été pensés de manière à garder très simple le code de ce</w:t>
      </w:r>
      <w:r w:rsidR="00EF2974">
        <w:rPr>
          <w:rFonts w:ascii="Times New Roman" w:hAnsi="Times New Roman" w:cs="Times New Roman"/>
        </w:rPr>
        <w:t>tte classe</w:t>
      </w:r>
      <w:r w:rsidRPr="00470A94">
        <w:rPr>
          <w:rFonts w:ascii="Times New Roman" w:hAnsi="Times New Roman" w:cs="Times New Roman"/>
        </w:rPr>
        <w:t>.</w:t>
      </w:r>
    </w:p>
    <w:p w:rsidR="00CF65E7" w:rsidRPr="00470A94" w:rsidRDefault="00CF65E7" w:rsidP="00CF65E7">
      <w:pPr>
        <w:pStyle w:val="Paragraphedeliste"/>
        <w:numPr>
          <w:ilvl w:val="0"/>
          <w:numId w:val="9"/>
        </w:numPr>
        <w:jc w:val="both"/>
        <w:rPr>
          <w:rFonts w:ascii="Times New Roman" w:hAnsi="Times New Roman" w:cs="Times New Roman"/>
        </w:rPr>
      </w:pPr>
      <w:proofErr w:type="spellStart"/>
      <w:r w:rsidRPr="00470A94">
        <w:rPr>
          <w:rFonts w:ascii="Times New Roman" w:hAnsi="Times New Roman" w:cs="Times New Roman"/>
        </w:rPr>
        <w:t>controller</w:t>
      </w:r>
      <w:proofErr w:type="spellEnd"/>
      <w:r w:rsidRPr="00470A94">
        <w:rPr>
          <w:rFonts w:ascii="Times New Roman" w:hAnsi="Times New Roman" w:cs="Times New Roman"/>
        </w:rPr>
        <w:t xml:space="preserve"> : Englobe l’ensemble des différents contrôleurs. On y trouve </w:t>
      </w:r>
      <w:r w:rsidR="00115E12">
        <w:rPr>
          <w:rFonts w:ascii="Times New Roman" w:hAnsi="Times New Roman" w:cs="Times New Roman"/>
        </w:rPr>
        <w:t>la classe</w:t>
      </w:r>
      <w:r w:rsidRPr="00470A94">
        <w:rPr>
          <w:rFonts w:ascii="Times New Roman" w:hAnsi="Times New Roman" w:cs="Times New Roman"/>
        </w:rPr>
        <w:t xml:space="preserve"> « Controller » servant d’abstraction au contrôleur</w:t>
      </w:r>
      <w:r w:rsidR="0091709D">
        <w:rPr>
          <w:rFonts w:ascii="Times New Roman" w:hAnsi="Times New Roman" w:cs="Times New Roman"/>
        </w:rPr>
        <w:t xml:space="preserve"> respectif</w:t>
      </w:r>
      <w:r w:rsidRPr="00470A94">
        <w:rPr>
          <w:rFonts w:ascii="Times New Roman" w:hAnsi="Times New Roman" w:cs="Times New Roman"/>
        </w:rPr>
        <w:t xml:space="preserve"> de nos vues graphique et textuelle. A noter que le contrôleur de la fenêtre principale n’hérite pas de « </w:t>
      </w:r>
      <w:proofErr w:type="spellStart"/>
      <w:r w:rsidRPr="00470A94">
        <w:rPr>
          <w:rFonts w:ascii="Times New Roman" w:hAnsi="Times New Roman" w:cs="Times New Roman"/>
        </w:rPr>
        <w:t>Controlleur</w:t>
      </w:r>
      <w:proofErr w:type="spellEnd"/>
      <w:r w:rsidRPr="00470A94">
        <w:rPr>
          <w:rFonts w:ascii="Times New Roman" w:hAnsi="Times New Roman" w:cs="Times New Roman"/>
        </w:rPr>
        <w:t> » ce premier n’étant pas concerné par les mises à jour du modèle.</w:t>
      </w:r>
    </w:p>
    <w:p w:rsidR="00CF65E7" w:rsidRPr="00470A94" w:rsidRDefault="00CF65E7" w:rsidP="00CF65E7">
      <w:pPr>
        <w:pStyle w:val="Paragraphedeliste"/>
        <w:numPr>
          <w:ilvl w:val="0"/>
          <w:numId w:val="9"/>
        </w:numPr>
        <w:jc w:val="both"/>
        <w:rPr>
          <w:rFonts w:ascii="Times New Roman" w:hAnsi="Times New Roman" w:cs="Times New Roman"/>
        </w:rPr>
      </w:pPr>
      <w:proofErr w:type="spellStart"/>
      <w:r w:rsidRPr="00470A94">
        <w:rPr>
          <w:rFonts w:ascii="Times New Roman" w:hAnsi="Times New Roman" w:cs="Times New Roman"/>
        </w:rPr>
        <w:t>enumeration</w:t>
      </w:r>
      <w:proofErr w:type="spellEnd"/>
      <w:r w:rsidRPr="00470A94">
        <w:rPr>
          <w:rFonts w:ascii="Times New Roman" w:hAnsi="Times New Roman" w:cs="Times New Roman"/>
        </w:rPr>
        <w:t xml:space="preserve"> : Ce package contient l’ensemble des différentes énumérations utiles à la gestion des nœuds et arêtes, cela allant du nom des attributs pris en compte aux différents mode</w:t>
      </w:r>
      <w:r w:rsidR="00871E65">
        <w:rPr>
          <w:rFonts w:ascii="Times New Roman" w:hAnsi="Times New Roman" w:cs="Times New Roman"/>
        </w:rPr>
        <w:t>s</w:t>
      </w:r>
      <w:r w:rsidRPr="00470A94">
        <w:rPr>
          <w:rFonts w:ascii="Times New Roman" w:hAnsi="Times New Roman" w:cs="Times New Roman"/>
        </w:rPr>
        <w:t xml:space="preserve"> de </w:t>
      </w:r>
      <w:r w:rsidRPr="00470A94">
        <w:rPr>
          <w:rFonts w:ascii="Times New Roman" w:hAnsi="Times New Roman" w:cs="Times New Roman"/>
        </w:rPr>
        <w:lastRenderedPageBreak/>
        <w:t xml:space="preserve">mise à jour. L’utilisation de ces énumérations nous permet de centraliser et d’uniformiser les différents termes utilisés dans l’ensemble du programme. </w:t>
      </w:r>
    </w:p>
    <w:p w:rsidR="00CF65E7" w:rsidRPr="00470A94" w:rsidRDefault="00CF65E7" w:rsidP="00CF65E7">
      <w:pPr>
        <w:pStyle w:val="Paragraphedeliste"/>
        <w:numPr>
          <w:ilvl w:val="0"/>
          <w:numId w:val="9"/>
        </w:numPr>
        <w:jc w:val="both"/>
        <w:rPr>
          <w:rFonts w:ascii="Times New Roman" w:hAnsi="Times New Roman" w:cs="Times New Roman"/>
        </w:rPr>
      </w:pPr>
      <w:r w:rsidRPr="00470A94">
        <w:rPr>
          <w:rFonts w:ascii="Times New Roman" w:hAnsi="Times New Roman" w:cs="Times New Roman"/>
        </w:rPr>
        <w:t>model : Comprend simplement les ressources qui concerne le Modèle.</w:t>
      </w:r>
    </w:p>
    <w:p w:rsidR="00CF65E7" w:rsidRPr="00470A94" w:rsidRDefault="009946EE" w:rsidP="00CF65E7">
      <w:pPr>
        <w:pStyle w:val="Paragraphedeliste"/>
        <w:numPr>
          <w:ilvl w:val="0"/>
          <w:numId w:val="9"/>
        </w:numPr>
        <w:jc w:val="both"/>
        <w:rPr>
          <w:rFonts w:ascii="Times New Roman" w:hAnsi="Times New Roman" w:cs="Times New Roman"/>
        </w:rPr>
      </w:pPr>
      <w:r>
        <w:rPr>
          <w:rFonts w:ascii="Times New Roman" w:hAnsi="Times New Roman" w:cs="Times New Roman"/>
        </w:rPr>
        <w:t>observer : Contient les classe</w:t>
      </w:r>
      <w:r w:rsidR="00CF65E7" w:rsidRPr="00470A94">
        <w:rPr>
          <w:rFonts w:ascii="Times New Roman" w:hAnsi="Times New Roman" w:cs="Times New Roman"/>
        </w:rPr>
        <w:t>s « Observer » et « </w:t>
      </w:r>
      <w:proofErr w:type="spellStart"/>
      <w:r w:rsidR="00CF65E7" w:rsidRPr="00470A94">
        <w:rPr>
          <w:rFonts w:ascii="Times New Roman" w:hAnsi="Times New Roman" w:cs="Times New Roman"/>
        </w:rPr>
        <w:t>Subject</w:t>
      </w:r>
      <w:proofErr w:type="spellEnd"/>
      <w:r w:rsidR="00CF65E7" w:rsidRPr="00470A94">
        <w:rPr>
          <w:rFonts w:ascii="Times New Roman" w:hAnsi="Times New Roman" w:cs="Times New Roman"/>
        </w:rPr>
        <w:t> » utile au design pattern Observer.</w:t>
      </w:r>
    </w:p>
    <w:p w:rsidR="00CF65E7" w:rsidRPr="00470A94" w:rsidRDefault="00CF65E7" w:rsidP="00CF65E7">
      <w:pPr>
        <w:pStyle w:val="Paragraphedeliste"/>
        <w:numPr>
          <w:ilvl w:val="0"/>
          <w:numId w:val="9"/>
        </w:numPr>
        <w:jc w:val="both"/>
        <w:rPr>
          <w:rFonts w:ascii="Times New Roman" w:hAnsi="Times New Roman" w:cs="Times New Roman"/>
        </w:rPr>
      </w:pPr>
      <w:proofErr w:type="spellStart"/>
      <w:r w:rsidRPr="00470A94">
        <w:rPr>
          <w:rFonts w:ascii="Times New Roman" w:hAnsi="Times New Roman" w:cs="Times New Roman"/>
        </w:rPr>
        <w:t>utils</w:t>
      </w:r>
      <w:proofErr w:type="spellEnd"/>
      <w:r w:rsidRPr="00470A94">
        <w:rPr>
          <w:rFonts w:ascii="Times New Roman" w:hAnsi="Times New Roman" w:cs="Times New Roman"/>
        </w:rPr>
        <w:t xml:space="preserve"> : Contient un</w:t>
      </w:r>
      <w:r w:rsidR="00B44F1B">
        <w:rPr>
          <w:rFonts w:ascii="Times New Roman" w:hAnsi="Times New Roman" w:cs="Times New Roman"/>
        </w:rPr>
        <w:t>e classe</w:t>
      </w:r>
      <w:r w:rsidRPr="00470A94">
        <w:rPr>
          <w:rFonts w:ascii="Times New Roman" w:hAnsi="Times New Roman" w:cs="Times New Roman"/>
        </w:rPr>
        <w:t xml:space="preserve"> de méthodes utiles aux nœuds et un</w:t>
      </w:r>
      <w:r w:rsidR="00F15BC3">
        <w:rPr>
          <w:rFonts w:ascii="Times New Roman" w:hAnsi="Times New Roman" w:cs="Times New Roman"/>
        </w:rPr>
        <w:t>e</w:t>
      </w:r>
      <w:r w:rsidRPr="00470A94">
        <w:rPr>
          <w:rFonts w:ascii="Times New Roman" w:hAnsi="Times New Roman" w:cs="Times New Roman"/>
        </w:rPr>
        <w:t xml:space="preserve"> autre pour les </w:t>
      </w:r>
      <w:r w:rsidR="00106580">
        <w:rPr>
          <w:rFonts w:ascii="Times New Roman" w:hAnsi="Times New Roman" w:cs="Times New Roman"/>
        </w:rPr>
        <w:t xml:space="preserve">arêtes. On y trouve </w:t>
      </w:r>
      <w:r w:rsidRPr="00470A94">
        <w:rPr>
          <w:rFonts w:ascii="Times New Roman" w:hAnsi="Times New Roman" w:cs="Times New Roman"/>
        </w:rPr>
        <w:t>par exemple une méthode pour définir l’id</w:t>
      </w:r>
      <w:r w:rsidR="005F5424">
        <w:rPr>
          <w:rFonts w:ascii="Times New Roman" w:hAnsi="Times New Roman" w:cs="Times New Roman"/>
        </w:rPr>
        <w:t>entifiant</w:t>
      </w:r>
      <w:r w:rsidRPr="00470A94">
        <w:rPr>
          <w:rFonts w:ascii="Times New Roman" w:hAnsi="Times New Roman" w:cs="Times New Roman"/>
        </w:rPr>
        <w:t xml:space="preserve"> d’une arête ou bien une méthode pour vérifier la validité des attributs d’un nœud.</w:t>
      </w:r>
    </w:p>
    <w:p w:rsidR="00CF65E7" w:rsidRDefault="00CF65E7" w:rsidP="00CF65E7">
      <w:pPr>
        <w:pStyle w:val="Paragraphedeliste"/>
        <w:numPr>
          <w:ilvl w:val="0"/>
          <w:numId w:val="9"/>
        </w:numPr>
        <w:jc w:val="both"/>
        <w:rPr>
          <w:rFonts w:ascii="Times New Roman" w:hAnsi="Times New Roman" w:cs="Times New Roman"/>
        </w:rPr>
      </w:pPr>
      <w:proofErr w:type="spellStart"/>
      <w:r w:rsidRPr="00470A94">
        <w:rPr>
          <w:rFonts w:ascii="Times New Roman" w:hAnsi="Times New Roman" w:cs="Times New Roman"/>
        </w:rPr>
        <w:t>view</w:t>
      </w:r>
      <w:proofErr w:type="spellEnd"/>
      <w:r w:rsidRPr="00470A94">
        <w:rPr>
          <w:rFonts w:ascii="Times New Roman" w:hAnsi="Times New Roman" w:cs="Times New Roman"/>
        </w:rPr>
        <w:t xml:space="preserve"> :</w:t>
      </w:r>
      <w:r w:rsidR="005F5424">
        <w:rPr>
          <w:rFonts w:ascii="Times New Roman" w:hAnsi="Times New Roman" w:cs="Times New Roman"/>
        </w:rPr>
        <w:t xml:space="preserve"> Ce package comprend l’ensemble</w:t>
      </w:r>
      <w:r w:rsidRPr="00470A94">
        <w:rPr>
          <w:rFonts w:ascii="Times New Roman" w:hAnsi="Times New Roman" w:cs="Times New Roman"/>
        </w:rPr>
        <w:t xml:space="preserve"> des différentes vues et des différents éléments graphiques pour la représentation des nœuds et des arêtes. Le packages « </w:t>
      </w:r>
      <w:proofErr w:type="spellStart"/>
      <w:r w:rsidRPr="00470A94">
        <w:rPr>
          <w:rFonts w:ascii="Times New Roman" w:hAnsi="Times New Roman" w:cs="Times New Roman"/>
        </w:rPr>
        <w:t>widget</w:t>
      </w:r>
      <w:proofErr w:type="spellEnd"/>
      <w:r w:rsidRPr="00470A94">
        <w:rPr>
          <w:rFonts w:ascii="Times New Roman" w:hAnsi="Times New Roman" w:cs="Times New Roman"/>
        </w:rPr>
        <w:t> » correspond aux vues (on remarquera les mêmes similitudes hiérarchiques que pour le package « </w:t>
      </w:r>
      <w:proofErr w:type="spellStart"/>
      <w:r w:rsidRPr="00470A94">
        <w:rPr>
          <w:rFonts w:ascii="Times New Roman" w:hAnsi="Times New Roman" w:cs="Times New Roman"/>
        </w:rPr>
        <w:t>controller</w:t>
      </w:r>
      <w:proofErr w:type="spellEnd"/>
      <w:r w:rsidRPr="00470A94">
        <w:rPr>
          <w:rFonts w:ascii="Times New Roman" w:hAnsi="Times New Roman" w:cs="Times New Roman"/>
        </w:rPr>
        <w:t xml:space="preserve"> »). </w:t>
      </w:r>
    </w:p>
    <w:p w:rsidR="00CF65E7" w:rsidRPr="00470A94" w:rsidRDefault="00CF65E7" w:rsidP="00CF65E7">
      <w:pPr>
        <w:pStyle w:val="Paragraphedeliste"/>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3" w:name="_Toc450877982"/>
      <w:r w:rsidRPr="00470A94">
        <w:rPr>
          <w:rFonts w:ascii="Times New Roman" w:hAnsi="Times New Roman" w:cs="Times New Roman"/>
        </w:rPr>
        <w:t>1.3 Modèle et mises à jour</w:t>
      </w:r>
      <w:bookmarkEnd w:id="13"/>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Pour bien comprendre le fonctionnement général de l’application il faut dans un premier temps s’intéresser à la modélisation du modèle. Notre modèle est composé d’un dictionnaire de nœud</w:t>
      </w:r>
      <w:r w:rsidR="00347501">
        <w:rPr>
          <w:rFonts w:ascii="Times New Roman" w:hAnsi="Times New Roman" w:cs="Times New Roman"/>
        </w:rPr>
        <w:t>s</w:t>
      </w:r>
      <w:r w:rsidRPr="00470A94">
        <w:rPr>
          <w:rFonts w:ascii="Times New Roman" w:hAnsi="Times New Roman" w:cs="Times New Roman"/>
        </w:rPr>
        <w:t xml:space="preserve"> et d’un dictionnaire d’arête</w:t>
      </w:r>
      <w:r w:rsidR="00347501">
        <w:rPr>
          <w:rFonts w:ascii="Times New Roman" w:hAnsi="Times New Roman" w:cs="Times New Roman"/>
        </w:rPr>
        <w:t>s</w:t>
      </w:r>
      <w:r w:rsidRPr="00470A94">
        <w:rPr>
          <w:rFonts w:ascii="Times New Roman" w:hAnsi="Times New Roman" w:cs="Times New Roman"/>
        </w:rPr>
        <w:t xml:space="preserve">. Chaque nœud et arête possède un identifiant qui lui est propre et est donc unique. On utilise cet identifiant comme clé dans les dictionnaires pour accéder aux informations concernant le nœud ou l’arête qui lui correspond. A l’heure actuel, outre un identifiant, un nœud est composé d’un dictionnaire d’attributs. En plus de permettre de stocker le label et la position du </w:t>
      </w:r>
      <w:r w:rsidR="00A733D6" w:rsidRPr="00470A94">
        <w:rPr>
          <w:rFonts w:ascii="Times New Roman" w:hAnsi="Times New Roman" w:cs="Times New Roman"/>
        </w:rPr>
        <w:t>nœud</w:t>
      </w:r>
      <w:r w:rsidRPr="00470A94">
        <w:rPr>
          <w:rFonts w:ascii="Times New Roman" w:hAnsi="Times New Roman" w:cs="Times New Roman"/>
        </w:rPr>
        <w:t xml:space="preserve"> qui sont les deux attributs gérés actuellement par l’application, ce dictionnaire nous permet de conserver tous les attributs même si ceux-ci ne sont pas encore gérés graphiquement par l’application. Le traitement futur de ces attributs s’en voit ainsi nettement simplifié. Les arêtes quant à elle ne sont constitué</w:t>
      </w:r>
      <w:r w:rsidR="00A733D6">
        <w:rPr>
          <w:rFonts w:ascii="Times New Roman" w:hAnsi="Times New Roman" w:cs="Times New Roman"/>
        </w:rPr>
        <w:t>es</w:t>
      </w:r>
      <w:r w:rsidRPr="00470A94">
        <w:rPr>
          <w:rFonts w:ascii="Times New Roman" w:hAnsi="Times New Roman" w:cs="Times New Roman"/>
        </w:rPr>
        <w:t xml:space="preserve"> que d’un nœud source et d’un nœud destinat</w:t>
      </w:r>
      <w:r w:rsidR="00A733D6">
        <w:rPr>
          <w:rFonts w:ascii="Times New Roman" w:hAnsi="Times New Roman" w:cs="Times New Roman"/>
        </w:rPr>
        <w:t>ion. Le format Dot ne les exclut</w:t>
      </w:r>
      <w:r w:rsidRPr="00470A94">
        <w:rPr>
          <w:rFonts w:ascii="Times New Roman" w:hAnsi="Times New Roman" w:cs="Times New Roman"/>
        </w:rPr>
        <w:t xml:space="preserve"> pas de posséder des attributs mais ceux-ci se voient être bien moins utiles que ceux dédiés aux nœuds (à l’exception du label selon le besoin). Cette structure est très importante car elle va déterminer le contenu de chaque composant de l’application.</w:t>
      </w:r>
    </w:p>
    <w:p w:rsidR="00CF65E7" w:rsidRPr="00470A94" w:rsidRDefault="00CF65E7" w:rsidP="00C62BEE">
      <w:pPr>
        <w:jc w:val="both"/>
        <w:rPr>
          <w:rFonts w:ascii="Times New Roman" w:hAnsi="Times New Roman" w:cs="Times New Roman"/>
        </w:rPr>
      </w:pPr>
      <w:r w:rsidRPr="00470A94">
        <w:rPr>
          <w:rFonts w:ascii="Times New Roman" w:hAnsi="Times New Roman" w:cs="Times New Roman"/>
        </w:rPr>
        <w:tab/>
        <w:t xml:space="preserve">Les mises à jour aussi bien du modèle que des vues sont reparties en trois types : ajout, suppression, ou édition (modifications des attributs), qui peuvent s’appliquer aussi bien aux nœuds qu’aux arêtes, à l’exception de l’édition les arêtes ne disposant pas encore d’attribut. Ainsi la vue graphique, la vue textuelle, et le modèle, disposent chacun de cinq méthodes pour réaliser ces cinq actions différentes. Pour effectuer les mises à jour du modèle vers les vues ou d’une vue vers le modèle il nous suffit d’envoyer l’identifiants de l’élément concerné ainsi qu’un dictionnaire contenant les informations utiles. Une clé unique pour chaque type d’information étant stockée dans nos différentes </w:t>
      </w:r>
      <w:r w:rsidR="00A733D6">
        <w:rPr>
          <w:rFonts w:ascii="Times New Roman" w:hAnsi="Times New Roman" w:cs="Times New Roman"/>
        </w:rPr>
        <w:t xml:space="preserve">énumérations, il nous est </w:t>
      </w:r>
      <w:r w:rsidRPr="00470A94">
        <w:rPr>
          <w:rFonts w:ascii="Times New Roman" w:hAnsi="Times New Roman" w:cs="Times New Roman"/>
        </w:rPr>
        <w:t>simple de les récupére</w:t>
      </w:r>
      <w:r w:rsidR="00756112">
        <w:rPr>
          <w:rFonts w:ascii="Times New Roman" w:hAnsi="Times New Roman" w:cs="Times New Roman"/>
        </w:rPr>
        <w:t xml:space="preserve">r tout au long de la chaine </w:t>
      </w:r>
      <w:r w:rsidRPr="00470A94">
        <w:rPr>
          <w:rFonts w:ascii="Times New Roman" w:hAnsi="Times New Roman" w:cs="Times New Roman"/>
        </w:rPr>
        <w:t xml:space="preserve">sans souci de cohérence. La consultation des contrôleurs, dont le code est très court, permet de voir explicitement la mise en place de </w:t>
      </w:r>
      <w:r w:rsidR="00C62BEE">
        <w:rPr>
          <w:rFonts w:ascii="Times New Roman" w:hAnsi="Times New Roman" w:cs="Times New Roman"/>
        </w:rPr>
        <w:t>cette gestion des mises à jour.</w:t>
      </w:r>
    </w:p>
    <w:p w:rsidR="00CF65E7" w:rsidRPr="00470A94" w:rsidRDefault="00CF65E7" w:rsidP="00CF65E7">
      <w:pPr>
        <w:pStyle w:val="Titre1"/>
        <w:rPr>
          <w:rFonts w:ascii="Times New Roman" w:hAnsi="Times New Roman" w:cs="Times New Roman"/>
        </w:rPr>
      </w:pPr>
      <w:bookmarkStart w:id="14" w:name="_Toc450877983"/>
      <w:r w:rsidRPr="00470A94">
        <w:rPr>
          <w:rFonts w:ascii="Times New Roman" w:hAnsi="Times New Roman" w:cs="Times New Roman"/>
        </w:rPr>
        <w:lastRenderedPageBreak/>
        <w:t>2. Interfaces graphiques</w:t>
      </w:r>
      <w:bookmarkEnd w:id="14"/>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 xml:space="preserve">Dans cette partie nous allons nous intéresser à la gestion des différentes vues de l'application. Pour rappel, nous avons utilisé la bibliothèque graphique </w:t>
      </w:r>
      <w:proofErr w:type="spellStart"/>
      <w:r w:rsidRPr="00470A94">
        <w:rPr>
          <w:rFonts w:ascii="Times New Roman" w:hAnsi="Times New Roman" w:cs="Times New Roman"/>
        </w:rPr>
        <w:t>PyQt</w:t>
      </w:r>
      <w:proofErr w:type="spellEnd"/>
      <w:r w:rsidRPr="00470A94">
        <w:rPr>
          <w:rFonts w:ascii="Times New Roman" w:hAnsi="Times New Roman" w:cs="Times New Roman"/>
        </w:rPr>
        <w:t xml:space="preserve">. Ainsi lorsque nous parlerons d'une classe </w:t>
      </w:r>
      <w:proofErr w:type="spellStart"/>
      <w:r w:rsidRPr="00470A94">
        <w:rPr>
          <w:rFonts w:ascii="Times New Roman" w:hAnsi="Times New Roman" w:cs="Times New Roman"/>
        </w:rPr>
        <w:t>QClassName</w:t>
      </w:r>
      <w:proofErr w:type="spellEnd"/>
      <w:r w:rsidRPr="00470A94">
        <w:rPr>
          <w:rFonts w:ascii="Times New Roman" w:hAnsi="Times New Roman" w:cs="Times New Roman"/>
        </w:rPr>
        <w:t xml:space="preserve">, cela signifiera que l'on parle d'une classe de </w:t>
      </w:r>
      <w:proofErr w:type="spellStart"/>
      <w:r w:rsidRPr="00470A94">
        <w:rPr>
          <w:rFonts w:ascii="Times New Roman" w:hAnsi="Times New Roman" w:cs="Times New Roman"/>
        </w:rPr>
        <w:t>PyQt</w:t>
      </w:r>
      <w:proofErr w:type="spellEnd"/>
      <w:r w:rsidRPr="00470A94">
        <w:rPr>
          <w:rFonts w:ascii="Times New Roman" w:hAnsi="Times New Roman" w:cs="Times New Roman"/>
        </w:rPr>
        <w:t>.</w:t>
      </w:r>
    </w:p>
    <w:p w:rsidR="00CF65E7" w:rsidRPr="00470A94" w:rsidRDefault="00CF65E7" w:rsidP="00CF65E7">
      <w:pPr>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5" w:name="_Toc450877984"/>
      <w:r w:rsidRPr="00470A94">
        <w:rPr>
          <w:rFonts w:ascii="Times New Roman" w:hAnsi="Times New Roman" w:cs="Times New Roman"/>
        </w:rPr>
        <w:t>2.1 La vue principale</w:t>
      </w:r>
      <w:r w:rsidR="00297E36">
        <w:rPr>
          <w:rFonts w:ascii="Times New Roman" w:hAnsi="Times New Roman" w:cs="Times New Roman"/>
        </w:rPr>
        <w:t xml:space="preserve"> </w:t>
      </w:r>
      <w:r w:rsidRPr="00470A94">
        <w:rPr>
          <w:rFonts w:ascii="Times New Roman" w:hAnsi="Times New Roman" w:cs="Times New Roman"/>
        </w:rPr>
        <w:t xml:space="preserve">: </w:t>
      </w:r>
      <w:proofErr w:type="spellStart"/>
      <w:r w:rsidRPr="00470A94">
        <w:rPr>
          <w:rFonts w:ascii="Times New Roman" w:hAnsi="Times New Roman" w:cs="Times New Roman"/>
        </w:rPr>
        <w:t>MainWindow</w:t>
      </w:r>
      <w:bookmarkEnd w:id="15"/>
      <w:proofErr w:type="spellEnd"/>
    </w:p>
    <w:p w:rsidR="00CF65E7" w:rsidRPr="00470A94" w:rsidRDefault="00283ED9" w:rsidP="00AE7B66">
      <w:pPr>
        <w:ind w:firstLine="708"/>
        <w:rPr>
          <w:rFonts w:ascii="Times New Roman" w:hAnsi="Times New Roman" w:cs="Times New Roman"/>
        </w:rPr>
      </w:pPr>
      <w:r>
        <w:rPr>
          <w:rFonts w:ascii="Times New Roman" w:hAnsi="Times New Roman" w:cs="Times New Roman"/>
        </w:rPr>
        <w:t xml:space="preserve">Voici un aperçu du logiciel </w:t>
      </w:r>
      <w:r w:rsidR="00CF65E7" w:rsidRPr="00470A94">
        <w:rPr>
          <w:rFonts w:ascii="Times New Roman" w:hAnsi="Times New Roman" w:cs="Times New Roman"/>
        </w:rPr>
        <w:t>:</w:t>
      </w:r>
    </w:p>
    <w:p w:rsidR="00CF65E7" w:rsidRDefault="00CF65E7" w:rsidP="00CF65E7">
      <w:pPr>
        <w:keepNext/>
        <w:jc w:val="center"/>
      </w:pPr>
      <w:r w:rsidRPr="00470A94">
        <w:rPr>
          <w:rFonts w:ascii="Times New Roman" w:hAnsi="Times New Roman" w:cs="Times New Roman"/>
          <w:noProof/>
          <w:lang w:eastAsia="fr-FR"/>
        </w:rPr>
        <w:drawing>
          <wp:inline distT="0" distB="0" distL="0" distR="0">
            <wp:extent cx="5760720" cy="3970020"/>
            <wp:effectExtent l="0" t="0" r="0" b="0"/>
            <wp:docPr id="6"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760720" cy="3970020"/>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16" w:name="_Toc451470431"/>
      <w:r>
        <w:t xml:space="preserve">Figure </w:t>
      </w:r>
      <w:fldSimple w:instr=" SEQ Figure \* ARABIC ">
        <w:r w:rsidR="00DE59DD">
          <w:rPr>
            <w:noProof/>
          </w:rPr>
          <w:t>4</w:t>
        </w:r>
      </w:fldSimple>
      <w:r>
        <w:t xml:space="preserve"> : </w:t>
      </w:r>
      <w:r w:rsidRPr="0066491D">
        <w:t>Aperçu de l'application</w:t>
      </w:r>
      <w:bookmarkEnd w:id="16"/>
    </w:p>
    <w:p w:rsidR="00CF65E7" w:rsidRPr="00470A94" w:rsidRDefault="00FA073B" w:rsidP="00CF65E7">
      <w:pPr>
        <w:jc w:val="both"/>
        <w:rPr>
          <w:rFonts w:ascii="Times New Roman" w:hAnsi="Times New Roman" w:cs="Times New Roman"/>
        </w:rPr>
      </w:pPr>
      <w:r>
        <w:rPr>
          <w:rFonts w:ascii="Times New Roman" w:hAnsi="Times New Roman" w:cs="Times New Roman"/>
        </w:rPr>
        <w:t>La vue du logiciel</w:t>
      </w:r>
      <w:r w:rsidR="00CF65E7" w:rsidRPr="00470A94">
        <w:rPr>
          <w:rFonts w:ascii="Times New Roman" w:hAnsi="Times New Roman" w:cs="Times New Roman"/>
        </w:rPr>
        <w:t xml:space="preserve"> est générée grâce à la classe </w:t>
      </w:r>
      <w:proofErr w:type="spellStart"/>
      <w:r w:rsidR="00CF65E7" w:rsidRPr="00470A94">
        <w:rPr>
          <w:rFonts w:ascii="Times New Roman" w:hAnsi="Times New Roman" w:cs="Times New Roman"/>
        </w:rPr>
        <w:t>MainWindow</w:t>
      </w:r>
      <w:proofErr w:type="spellEnd"/>
      <w:r w:rsidR="00CF65E7" w:rsidRPr="00470A94">
        <w:rPr>
          <w:rFonts w:ascii="Times New Roman" w:hAnsi="Times New Roman" w:cs="Times New Roman"/>
        </w:rPr>
        <w:t xml:space="preserve">. Comme on peut le voir sur l'image ci-dessus, elle contient nos deux vues principales </w:t>
      </w:r>
      <w:proofErr w:type="spellStart"/>
      <w:r w:rsidR="00CF65E7" w:rsidRPr="00470A94">
        <w:rPr>
          <w:rFonts w:ascii="Times New Roman" w:hAnsi="Times New Roman" w:cs="Times New Roman"/>
        </w:rPr>
        <w:t>GraphicsGraphView</w:t>
      </w:r>
      <w:proofErr w:type="spellEnd"/>
      <w:r w:rsidR="00CF65E7" w:rsidRPr="00470A94">
        <w:rPr>
          <w:rFonts w:ascii="Times New Roman" w:hAnsi="Times New Roman" w:cs="Times New Roman"/>
        </w:rPr>
        <w:t xml:space="preserve"> et </w:t>
      </w:r>
      <w:proofErr w:type="spellStart"/>
      <w:r w:rsidR="00CF65E7" w:rsidRPr="00470A94">
        <w:rPr>
          <w:rFonts w:ascii="Times New Roman" w:hAnsi="Times New Roman" w:cs="Times New Roman"/>
        </w:rPr>
        <w:t>TextGraphView</w:t>
      </w:r>
      <w:proofErr w:type="spellEnd"/>
      <w:r w:rsidR="00CF65E7" w:rsidRPr="00470A94">
        <w:rPr>
          <w:rFonts w:ascii="Times New Roman" w:hAnsi="Times New Roman" w:cs="Times New Roman"/>
        </w:rPr>
        <w:t xml:space="preserve">. Ces deux vues sont séparées par une barre de séparation </w:t>
      </w:r>
      <w:r w:rsidR="00AB1947">
        <w:rPr>
          <w:rFonts w:ascii="Times New Roman" w:hAnsi="Times New Roman" w:cs="Times New Roman"/>
        </w:rPr>
        <w:t xml:space="preserve">(classe </w:t>
      </w:r>
      <w:proofErr w:type="spellStart"/>
      <w:r w:rsidR="00AB1947">
        <w:rPr>
          <w:rFonts w:ascii="Times New Roman" w:hAnsi="Times New Roman" w:cs="Times New Roman"/>
        </w:rPr>
        <w:t>QSplitter</w:t>
      </w:r>
      <w:proofErr w:type="spellEnd"/>
      <w:r w:rsidR="00AB1947">
        <w:rPr>
          <w:rFonts w:ascii="Times New Roman" w:hAnsi="Times New Roman" w:cs="Times New Roman"/>
        </w:rPr>
        <w:t xml:space="preserve">) </w:t>
      </w:r>
      <w:r w:rsidR="00CF65E7" w:rsidRPr="00470A94">
        <w:rPr>
          <w:rFonts w:ascii="Times New Roman" w:hAnsi="Times New Roman" w:cs="Times New Roman"/>
        </w:rPr>
        <w:t>qui permet d'agrandir ou de rétrécir une vue ou l'autre. Elle contient également une barre de menus qui permet d'effectuer différentes actions comme importer ou exporter un fichier DOT. Le bouton "</w:t>
      </w:r>
      <w:proofErr w:type="spellStart"/>
      <w:r w:rsidR="00CF65E7" w:rsidRPr="00470A94">
        <w:rPr>
          <w:rFonts w:ascii="Times New Roman" w:hAnsi="Times New Roman" w:cs="Times New Roman"/>
        </w:rPr>
        <w:t>Clear</w:t>
      </w:r>
      <w:proofErr w:type="spellEnd"/>
      <w:r w:rsidR="00CF65E7" w:rsidRPr="00470A94">
        <w:rPr>
          <w:rFonts w:ascii="Times New Roman" w:hAnsi="Times New Roman" w:cs="Times New Roman"/>
        </w:rPr>
        <w:t xml:space="preserve"> Graph" permet simplement d'effacer le graphe dans les deux vues.</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La vue </w:t>
      </w:r>
      <w:proofErr w:type="spellStart"/>
      <w:r w:rsidRPr="00470A94">
        <w:rPr>
          <w:rFonts w:ascii="Times New Roman" w:hAnsi="Times New Roman" w:cs="Times New Roman"/>
        </w:rPr>
        <w:t>MainWindow</w:t>
      </w:r>
      <w:proofErr w:type="spellEnd"/>
      <w:r w:rsidRPr="00470A94">
        <w:rPr>
          <w:rFonts w:ascii="Times New Roman" w:hAnsi="Times New Roman" w:cs="Times New Roman"/>
        </w:rPr>
        <w:t xml:space="preserve"> est modulaire, c'est à dire qu'il est facile d'y ajouter de nouvelles vues si nous le souhaitons. Elle dispose en effet d'une méthode </w:t>
      </w:r>
      <w:proofErr w:type="spellStart"/>
      <w:r w:rsidRPr="00470A94">
        <w:rPr>
          <w:rFonts w:ascii="Times New Roman" w:hAnsi="Times New Roman" w:cs="Times New Roman"/>
        </w:rPr>
        <w:t>addWidget</w:t>
      </w:r>
      <w:proofErr w:type="spellEnd"/>
      <w:r w:rsidRPr="00470A94">
        <w:rPr>
          <w:rFonts w:ascii="Times New Roman" w:hAnsi="Times New Roman" w:cs="Times New Roman"/>
        </w:rPr>
        <w:t xml:space="preserve">(...) qui permet d'ajouter une vue. Toutes les vues que l'on voudra ajouter devront hériter de notre classe View et d'une classe </w:t>
      </w:r>
      <w:proofErr w:type="spellStart"/>
      <w:r w:rsidRPr="00470A94">
        <w:rPr>
          <w:rFonts w:ascii="Times New Roman" w:hAnsi="Times New Roman" w:cs="Times New Roman"/>
        </w:rPr>
        <w:t>Qt</w:t>
      </w:r>
      <w:proofErr w:type="spellEnd"/>
      <w:r w:rsidRPr="00470A94">
        <w:rPr>
          <w:rFonts w:ascii="Times New Roman" w:hAnsi="Times New Roman" w:cs="Times New Roman"/>
        </w:rPr>
        <w:t xml:space="preserve"> qui hérite de la classe </w:t>
      </w:r>
      <w:proofErr w:type="spellStart"/>
      <w:r w:rsidRPr="00470A94">
        <w:rPr>
          <w:rFonts w:ascii="Times New Roman" w:hAnsi="Times New Roman" w:cs="Times New Roman"/>
        </w:rPr>
        <w:t>QWidget</w:t>
      </w:r>
      <w:proofErr w:type="spellEnd"/>
      <w:r w:rsidRPr="00470A94">
        <w:rPr>
          <w:rFonts w:ascii="Times New Roman" w:hAnsi="Times New Roman" w:cs="Times New Roman"/>
        </w:rPr>
        <w:t>.</w:t>
      </w:r>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lastRenderedPageBreak/>
        <w:t xml:space="preserve">C’est à partir de cette vue que nous allons pouvoir demander l’import et l’export de fichier. Ceci est réalisé à l’aide d’une boite de dialogue fourni toute prête par </w:t>
      </w:r>
      <w:proofErr w:type="spellStart"/>
      <w:r w:rsidRPr="00470A94">
        <w:rPr>
          <w:rFonts w:ascii="Times New Roman" w:hAnsi="Times New Roman" w:cs="Times New Roman"/>
        </w:rPr>
        <w:t>Qt</w:t>
      </w:r>
      <w:proofErr w:type="spellEnd"/>
      <w:r w:rsidRPr="00470A94">
        <w:rPr>
          <w:rFonts w:ascii="Times New Roman" w:hAnsi="Times New Roman" w:cs="Times New Roman"/>
        </w:rPr>
        <w:t xml:space="preserve"> permettant d’accéder au système de fichiers. Nous avons configuré un filtre pour ne visualiser que les fichiers </w:t>
      </w:r>
      <w:r w:rsidR="0070581F">
        <w:rPr>
          <w:rFonts w:ascii="Times New Roman" w:hAnsi="Times New Roman" w:cs="Times New Roman"/>
        </w:rPr>
        <w:t>dot</w:t>
      </w:r>
      <w:r w:rsidRPr="00470A94">
        <w:rPr>
          <w:rFonts w:ascii="Times New Roman" w:hAnsi="Times New Roman" w:cs="Times New Roman"/>
        </w:rPr>
        <w:t xml:space="preserve"> si souhaité et accélérer la recherche. Pour l’export nous récupérons simplement le texte contenu dans la vue textuelle et le copions dans le fichier choisi. Pour l’import nous utilisons l’outils </w:t>
      </w:r>
      <w:proofErr w:type="spellStart"/>
      <w:r w:rsidRPr="00470A94">
        <w:rPr>
          <w:rFonts w:ascii="Times New Roman" w:hAnsi="Times New Roman" w:cs="Times New Roman"/>
        </w:rPr>
        <w:t>Pydot</w:t>
      </w:r>
      <w:proofErr w:type="spellEnd"/>
      <w:r w:rsidRPr="00470A94">
        <w:rPr>
          <w:rFonts w:ascii="Times New Roman" w:hAnsi="Times New Roman" w:cs="Times New Roman"/>
        </w:rPr>
        <w:t xml:space="preserve"> pour </w:t>
      </w:r>
      <w:proofErr w:type="spellStart"/>
      <w:r w:rsidRPr="00470A94">
        <w:rPr>
          <w:rFonts w:ascii="Times New Roman" w:hAnsi="Times New Roman" w:cs="Times New Roman"/>
        </w:rPr>
        <w:t>parser</w:t>
      </w:r>
      <w:proofErr w:type="spellEnd"/>
      <w:r w:rsidRPr="00470A94">
        <w:rPr>
          <w:rFonts w:ascii="Times New Roman" w:hAnsi="Times New Roman" w:cs="Times New Roman"/>
        </w:rPr>
        <w:t xml:space="preserve"> le fichier texte et récupérer l’ensem</w:t>
      </w:r>
      <w:r w:rsidR="004C0269">
        <w:rPr>
          <w:rFonts w:ascii="Times New Roman" w:hAnsi="Times New Roman" w:cs="Times New Roman"/>
        </w:rPr>
        <w:t>ble des nœuds et arêtes contenu</w:t>
      </w:r>
      <w:r w:rsidRPr="00470A94">
        <w:rPr>
          <w:rFonts w:ascii="Times New Roman" w:hAnsi="Times New Roman" w:cs="Times New Roman"/>
        </w:rPr>
        <w:t>s dans celui-ci.</w:t>
      </w:r>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7" w:name="_Toc450877985"/>
      <w:r w:rsidRPr="00470A94">
        <w:rPr>
          <w:rFonts w:ascii="Times New Roman" w:hAnsi="Times New Roman" w:cs="Times New Roman"/>
        </w:rPr>
        <w:t xml:space="preserve">2.2 La vue graphique : </w:t>
      </w:r>
      <w:proofErr w:type="spellStart"/>
      <w:r w:rsidRPr="00470A94">
        <w:rPr>
          <w:rFonts w:ascii="Times New Roman" w:hAnsi="Times New Roman" w:cs="Times New Roman"/>
        </w:rPr>
        <w:t>GraphicsGraphView</w:t>
      </w:r>
      <w:bookmarkEnd w:id="17"/>
      <w:proofErr w:type="spellEnd"/>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r>
      <w:r w:rsidR="007D6979">
        <w:rPr>
          <w:rFonts w:ascii="Times New Roman" w:hAnsi="Times New Roman" w:cs="Times New Roman"/>
        </w:rPr>
        <w:t>C’est</w:t>
      </w:r>
      <w:r w:rsidRPr="00470A94">
        <w:rPr>
          <w:rFonts w:ascii="Times New Roman" w:hAnsi="Times New Roman" w:cs="Times New Roman"/>
        </w:rPr>
        <w:t xml:space="preserve"> cette vue qui va s'occuper d'afficher le graphe. Elle permet donc d'ajouter, éditer et supprimer </w:t>
      </w:r>
      <w:r w:rsidR="007D6979">
        <w:rPr>
          <w:rFonts w:ascii="Times New Roman" w:hAnsi="Times New Roman" w:cs="Times New Roman"/>
        </w:rPr>
        <w:t xml:space="preserve">graphiquement </w:t>
      </w:r>
      <w:r w:rsidRPr="00470A94">
        <w:rPr>
          <w:rFonts w:ascii="Times New Roman" w:hAnsi="Times New Roman" w:cs="Times New Roman"/>
        </w:rPr>
        <w:t>des nœuds et des arêtes.</w:t>
      </w:r>
    </w:p>
    <w:p w:rsidR="00CF65E7" w:rsidRPr="00470A94" w:rsidRDefault="00CF65E7" w:rsidP="00CF65E7">
      <w:pPr>
        <w:jc w:val="both"/>
        <w:rPr>
          <w:rFonts w:ascii="Times New Roman" w:hAnsi="Times New Roman" w:cs="Times New Roman"/>
        </w:rPr>
      </w:pPr>
    </w:p>
    <w:p w:rsidR="00CF65E7" w:rsidRPr="00470A94" w:rsidRDefault="00CF65E7" w:rsidP="00CF65E7">
      <w:pPr>
        <w:pStyle w:val="Titre3"/>
        <w:rPr>
          <w:rFonts w:ascii="Times New Roman" w:hAnsi="Times New Roman" w:cs="Times New Roman"/>
        </w:rPr>
      </w:pPr>
      <w:bookmarkStart w:id="18" w:name="_Toc450877986"/>
      <w:r w:rsidRPr="00470A94">
        <w:rPr>
          <w:rFonts w:ascii="Times New Roman" w:hAnsi="Times New Roman" w:cs="Times New Roman"/>
        </w:rPr>
        <w:t>2.2.1 Description détaillée</w:t>
      </w:r>
      <w:bookmarkEnd w:id="18"/>
    </w:p>
    <w:p w:rsidR="00CF65E7" w:rsidRPr="00470A94" w:rsidRDefault="00CF65E7" w:rsidP="00651492">
      <w:pPr>
        <w:ind w:firstLine="708"/>
        <w:rPr>
          <w:rFonts w:ascii="Times New Roman" w:hAnsi="Times New Roman" w:cs="Times New Roman"/>
        </w:rPr>
      </w:pPr>
      <w:r w:rsidRPr="00470A94">
        <w:rPr>
          <w:rFonts w:ascii="Times New Roman" w:hAnsi="Times New Roman" w:cs="Times New Roman"/>
        </w:rPr>
        <w:t xml:space="preserve">Voici un diagramme de classe de </w:t>
      </w:r>
      <w:proofErr w:type="spellStart"/>
      <w:r w:rsidRPr="00470A94">
        <w:rPr>
          <w:rFonts w:ascii="Times New Roman" w:hAnsi="Times New Roman" w:cs="Times New Roman"/>
        </w:rPr>
        <w:t>GraphicsGraphView</w:t>
      </w:r>
      <w:proofErr w:type="spellEnd"/>
      <w:r w:rsidRPr="00470A94">
        <w:rPr>
          <w:rFonts w:ascii="Times New Roman" w:hAnsi="Times New Roman" w:cs="Times New Roman"/>
        </w:rPr>
        <w:t>:</w:t>
      </w:r>
    </w:p>
    <w:p w:rsidR="00CF65E7" w:rsidRDefault="00CF65E7" w:rsidP="00CF65E7">
      <w:pPr>
        <w:keepNext/>
        <w:jc w:val="center"/>
      </w:pPr>
      <w:r w:rsidRPr="00470A94">
        <w:rPr>
          <w:rFonts w:ascii="Times New Roman" w:hAnsi="Times New Roman" w:cs="Times New Roman"/>
          <w:noProof/>
          <w:lang w:eastAsia="fr-FR"/>
        </w:rPr>
        <w:drawing>
          <wp:inline distT="0" distB="0" distL="0" distR="0">
            <wp:extent cx="2636368" cy="3363511"/>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636412" cy="3363567"/>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19" w:name="_Toc451470432"/>
      <w:r>
        <w:t xml:space="preserve">Figure </w:t>
      </w:r>
      <w:fldSimple w:instr=" SEQ Figure \* ARABIC ">
        <w:r w:rsidR="00DE59DD">
          <w:rPr>
            <w:noProof/>
          </w:rPr>
          <w:t>5</w:t>
        </w:r>
      </w:fldSimple>
      <w:r>
        <w:t xml:space="preserve"> </w:t>
      </w:r>
      <w:r w:rsidR="004B22AB">
        <w:t>:</w:t>
      </w:r>
      <w:r w:rsidR="00A57428">
        <w:t xml:space="preserve"> </w:t>
      </w:r>
      <w:r w:rsidR="00234130">
        <w:t>D</w:t>
      </w:r>
      <w:r w:rsidRPr="00C460AD">
        <w:t>iagramme de class</w:t>
      </w:r>
      <w:r w:rsidR="007D6979">
        <w:t>e</w:t>
      </w:r>
      <w:r w:rsidR="00996C75">
        <w:t>s</w:t>
      </w:r>
      <w:r w:rsidR="007D6979">
        <w:t xml:space="preserve"> de </w:t>
      </w:r>
      <w:proofErr w:type="spellStart"/>
      <w:r w:rsidR="007D6979">
        <w:t>GraphicsGraphView</w:t>
      </w:r>
      <w:bookmarkEnd w:id="19"/>
      <w:proofErr w:type="spellEnd"/>
    </w:p>
    <w:p w:rsidR="00CF65E7" w:rsidRPr="00470A94" w:rsidRDefault="00CF65E7" w:rsidP="00562BD4">
      <w:pPr>
        <w:jc w:val="both"/>
        <w:rPr>
          <w:rFonts w:ascii="Times New Roman" w:hAnsi="Times New Roman" w:cs="Times New Roman"/>
        </w:rPr>
      </w:pPr>
      <w:proofErr w:type="spellStart"/>
      <w:r w:rsidRPr="00470A94">
        <w:rPr>
          <w:rFonts w:ascii="Times New Roman" w:hAnsi="Times New Roman" w:cs="Times New Roman"/>
        </w:rPr>
        <w:t>GraphicsGraphView</w:t>
      </w:r>
      <w:proofErr w:type="spellEnd"/>
      <w:r w:rsidRPr="00470A94">
        <w:rPr>
          <w:rFonts w:ascii="Times New Roman" w:hAnsi="Times New Roman" w:cs="Times New Roman"/>
        </w:rPr>
        <w:t xml:space="preserve"> hérite de la classe View et de la classe </w:t>
      </w:r>
      <w:proofErr w:type="spellStart"/>
      <w:r w:rsidRPr="00470A94">
        <w:rPr>
          <w:rFonts w:ascii="Times New Roman" w:hAnsi="Times New Roman" w:cs="Times New Roman"/>
        </w:rPr>
        <w:t>QGraphicsView</w:t>
      </w:r>
      <w:proofErr w:type="spellEnd"/>
      <w:r w:rsidRPr="00470A94">
        <w:rPr>
          <w:rFonts w:ascii="Times New Roman" w:hAnsi="Times New Roman" w:cs="Times New Roman"/>
        </w:rPr>
        <w:t xml:space="preserve"> (qui hérite de la classe </w:t>
      </w:r>
      <w:proofErr w:type="spellStart"/>
      <w:r w:rsidRPr="00470A94">
        <w:rPr>
          <w:rFonts w:ascii="Times New Roman" w:hAnsi="Times New Roman" w:cs="Times New Roman"/>
        </w:rPr>
        <w:t>QWidget</w:t>
      </w:r>
      <w:proofErr w:type="spellEnd"/>
      <w:r w:rsidRPr="00470A94">
        <w:rPr>
          <w:rFonts w:ascii="Times New Roman" w:hAnsi="Times New Roman" w:cs="Times New Roman"/>
        </w:rPr>
        <w:t xml:space="preserve">). Elle respecte donc les critères pour pouvoir être ajoutée à </w:t>
      </w:r>
      <w:proofErr w:type="spellStart"/>
      <w:r w:rsidRPr="00470A94">
        <w:rPr>
          <w:rFonts w:ascii="Times New Roman" w:hAnsi="Times New Roman" w:cs="Times New Roman"/>
        </w:rPr>
        <w:t>MainWindow</w:t>
      </w:r>
      <w:proofErr w:type="spellEnd"/>
      <w:r w:rsidRPr="00470A94">
        <w:rPr>
          <w:rFonts w:ascii="Times New Roman" w:hAnsi="Times New Roman" w:cs="Times New Roman"/>
        </w:rPr>
        <w:t xml:space="preserve"> avec la méthode </w:t>
      </w:r>
      <w:proofErr w:type="spellStart"/>
      <w:r w:rsidRPr="00470A94">
        <w:rPr>
          <w:rFonts w:ascii="Times New Roman" w:hAnsi="Times New Roman" w:cs="Times New Roman"/>
        </w:rPr>
        <w:t>addWidget</w:t>
      </w:r>
      <w:proofErr w:type="spellEnd"/>
      <w:r w:rsidRPr="00470A94">
        <w:rPr>
          <w:rFonts w:ascii="Times New Roman" w:hAnsi="Times New Roman" w:cs="Times New Roman"/>
        </w:rPr>
        <w:t xml:space="preserve">(...). Comme on peut le voir sur le diagramme ci-dessus, </w:t>
      </w:r>
      <w:proofErr w:type="spellStart"/>
      <w:r w:rsidRPr="00470A94">
        <w:rPr>
          <w:rFonts w:ascii="Times New Roman" w:hAnsi="Times New Roman" w:cs="Times New Roman"/>
        </w:rPr>
        <w:t>GraphicsGraphView</w:t>
      </w:r>
      <w:proofErr w:type="spellEnd"/>
      <w:r w:rsidRPr="00470A94">
        <w:rPr>
          <w:rFonts w:ascii="Times New Roman" w:hAnsi="Times New Roman" w:cs="Times New Roman"/>
        </w:rPr>
        <w:t xml:space="preserve"> dispose d'une </w:t>
      </w:r>
      <w:proofErr w:type="spellStart"/>
      <w:r w:rsidRPr="00470A94">
        <w:rPr>
          <w:rFonts w:ascii="Times New Roman" w:hAnsi="Times New Roman" w:cs="Times New Roman"/>
        </w:rPr>
        <w:t>QGraphicsScene</w:t>
      </w:r>
      <w:proofErr w:type="spellEnd"/>
      <w:r w:rsidRPr="00470A94">
        <w:rPr>
          <w:rFonts w:ascii="Times New Roman" w:hAnsi="Times New Roman" w:cs="Times New Roman"/>
        </w:rPr>
        <w:t xml:space="preserve">. C'est cette scène qui s'occupe de l'affichage des éléments graphiques et qui nous permet de les manipuler. Cette </w:t>
      </w:r>
      <w:r w:rsidR="00944353">
        <w:rPr>
          <w:rFonts w:ascii="Times New Roman" w:hAnsi="Times New Roman" w:cs="Times New Roman"/>
        </w:rPr>
        <w:t>s</w:t>
      </w:r>
      <w:r w:rsidR="00944353" w:rsidRPr="00470A94">
        <w:rPr>
          <w:rFonts w:ascii="Times New Roman" w:hAnsi="Times New Roman" w:cs="Times New Roman"/>
        </w:rPr>
        <w:t>cène</w:t>
      </w:r>
      <w:r w:rsidRPr="00470A94">
        <w:rPr>
          <w:rFonts w:ascii="Times New Roman" w:hAnsi="Times New Roman" w:cs="Times New Roman"/>
        </w:rPr>
        <w:t xml:space="preserve"> dispose de plusieurs évènements, comme le clic souris, le déplacement de la souris, et bien d’autres. On peut donc redéfinir ces évènements afin d'effectuer les actions souhaitées.</w:t>
      </w:r>
    </w:p>
    <w:p w:rsidR="00CF65E7" w:rsidRPr="00470A94" w:rsidRDefault="00CF65E7" w:rsidP="00CF65E7">
      <w:pPr>
        <w:pStyle w:val="Titre3"/>
        <w:rPr>
          <w:rFonts w:ascii="Times New Roman" w:hAnsi="Times New Roman" w:cs="Times New Roman"/>
        </w:rPr>
      </w:pPr>
      <w:bookmarkStart w:id="20" w:name="_Toc450877987"/>
      <w:r w:rsidRPr="00470A94">
        <w:rPr>
          <w:rFonts w:ascii="Times New Roman" w:hAnsi="Times New Roman" w:cs="Times New Roman"/>
        </w:rPr>
        <w:lastRenderedPageBreak/>
        <w:t>2.2.2 Gestion des nœuds</w:t>
      </w:r>
      <w:bookmarkEnd w:id="20"/>
    </w:p>
    <w:p w:rsidR="00CF65E7" w:rsidRPr="00470A94" w:rsidRDefault="00E661DE" w:rsidP="0098275A">
      <w:pPr>
        <w:ind w:firstLine="708"/>
        <w:rPr>
          <w:rFonts w:ascii="Times New Roman" w:hAnsi="Times New Roman" w:cs="Times New Roman"/>
        </w:rPr>
      </w:pPr>
      <w:r>
        <w:rPr>
          <w:rFonts w:ascii="Times New Roman" w:hAnsi="Times New Roman" w:cs="Times New Roman"/>
        </w:rPr>
        <w:t>Nous allons ici nous intéresser</w:t>
      </w:r>
      <w:r w:rsidR="00CF65E7" w:rsidRPr="00470A94">
        <w:rPr>
          <w:rFonts w:ascii="Times New Roman" w:hAnsi="Times New Roman" w:cs="Times New Roman"/>
        </w:rPr>
        <w:t xml:space="preserve"> au lien des nœuds graphiques avec la classe </w:t>
      </w:r>
      <w:proofErr w:type="spellStart"/>
      <w:r w:rsidR="00CF65E7" w:rsidRPr="00470A94">
        <w:rPr>
          <w:rFonts w:ascii="Times New Roman" w:hAnsi="Times New Roman" w:cs="Times New Roman"/>
        </w:rPr>
        <w:t>GraphicsGraphView</w:t>
      </w:r>
      <w:proofErr w:type="spellEnd"/>
      <w:r w:rsidR="00CF65E7" w:rsidRPr="00470A94">
        <w:rPr>
          <w:rFonts w:ascii="Times New Roman" w:hAnsi="Times New Roman" w:cs="Times New Roman"/>
        </w:rPr>
        <w:t>.</w:t>
      </w:r>
    </w:p>
    <w:p w:rsidR="00CF65E7" w:rsidRPr="00470A94" w:rsidRDefault="00CF65E7" w:rsidP="00CF65E7">
      <w:pPr>
        <w:rPr>
          <w:rFonts w:ascii="Times New Roman" w:hAnsi="Times New Roman" w:cs="Times New Roman"/>
        </w:rPr>
      </w:pPr>
      <w:r w:rsidRPr="00470A94">
        <w:rPr>
          <w:rFonts w:ascii="Times New Roman" w:hAnsi="Times New Roman" w:cs="Times New Roman"/>
        </w:rPr>
        <w:t xml:space="preserve"> </w:t>
      </w:r>
    </w:p>
    <w:p w:rsidR="00CF65E7" w:rsidRDefault="00CF65E7" w:rsidP="00CF65E7">
      <w:pPr>
        <w:keepNext/>
        <w:jc w:val="center"/>
      </w:pPr>
      <w:r w:rsidRPr="00470A94">
        <w:rPr>
          <w:rFonts w:ascii="Times New Roman" w:hAnsi="Times New Roman" w:cs="Times New Roman"/>
          <w:noProof/>
          <w:lang w:eastAsia="fr-FR"/>
        </w:rPr>
        <w:drawing>
          <wp:inline distT="0" distB="0" distL="0" distR="0">
            <wp:extent cx="5760720" cy="2625434"/>
            <wp:effectExtent l="19050" t="0" r="0" b="0"/>
            <wp:docPr id="8" name="Image 10" descr="C:\Users\Victor\Desktop\GraphicsGraphView n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ictor\Desktop\GraphicsGraphView noded.png"/>
                    <pic:cNvPicPr>
                      <a:picLocks noChangeAspect="1" noChangeArrowheads="1"/>
                    </pic:cNvPicPr>
                  </pic:nvPicPr>
                  <pic:blipFill>
                    <a:blip r:embed="rId15" cstate="print"/>
                    <a:srcRect/>
                    <a:stretch>
                      <a:fillRect/>
                    </a:stretch>
                  </pic:blipFill>
                  <pic:spPr bwMode="auto">
                    <a:xfrm>
                      <a:off x="0" y="0"/>
                      <a:ext cx="5760720" cy="2625434"/>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21" w:name="_Toc451470433"/>
      <w:r>
        <w:t xml:space="preserve">Figure </w:t>
      </w:r>
      <w:fldSimple w:instr=" SEQ Figure \* ARABIC ">
        <w:r w:rsidR="00DE59DD">
          <w:rPr>
            <w:noProof/>
          </w:rPr>
          <w:t>6</w:t>
        </w:r>
      </w:fldSimple>
      <w:r w:rsidR="00D31057">
        <w:t xml:space="preserve"> : </w:t>
      </w:r>
      <w:r w:rsidR="00391FA2">
        <w:t>D</w:t>
      </w:r>
      <w:r w:rsidR="00CA5661">
        <w:t xml:space="preserve">iagramme de classes </w:t>
      </w:r>
      <w:r w:rsidRPr="00C67AD9">
        <w:t xml:space="preserve">de </w:t>
      </w:r>
      <w:proofErr w:type="spellStart"/>
      <w:r w:rsidRPr="00C67AD9">
        <w:t>GraphicsGraphView</w:t>
      </w:r>
      <w:proofErr w:type="spellEnd"/>
      <w:r w:rsidRPr="00C67AD9">
        <w:t xml:space="preserve"> avec nœuds</w:t>
      </w:r>
      <w:bookmarkEnd w:id="21"/>
    </w:p>
    <w:p w:rsidR="00CF65E7" w:rsidRDefault="00CF65E7" w:rsidP="00CF65E7">
      <w:pPr>
        <w:jc w:val="both"/>
        <w:rPr>
          <w:rFonts w:ascii="Times New Roman" w:hAnsi="Times New Roman" w:cs="Times New Roman"/>
        </w:rPr>
      </w:pPr>
      <w:r w:rsidRPr="00470A94">
        <w:rPr>
          <w:rFonts w:ascii="Times New Roman" w:hAnsi="Times New Roman" w:cs="Times New Roman"/>
        </w:rPr>
        <w:t xml:space="preserve">Pour ce qui est de la gestion des nœuds graphiques, nous avons créé une classe mère </w:t>
      </w:r>
      <w:proofErr w:type="spellStart"/>
      <w:r w:rsidRPr="00470A94">
        <w:rPr>
          <w:rFonts w:ascii="Times New Roman" w:hAnsi="Times New Roman" w:cs="Times New Roman"/>
        </w:rPr>
        <w:t>GraphicsNode</w:t>
      </w:r>
      <w:proofErr w:type="spellEnd"/>
      <w:r w:rsidRPr="00470A94">
        <w:rPr>
          <w:rFonts w:ascii="Times New Roman" w:hAnsi="Times New Roman" w:cs="Times New Roman"/>
        </w:rPr>
        <w:t xml:space="preserve"> qui regroupe les attributs et les méthodes communes à tous les nœuds graphiques que l'on pourra créer. Chaque </w:t>
      </w:r>
      <w:proofErr w:type="spellStart"/>
      <w:r w:rsidRPr="00470A94">
        <w:rPr>
          <w:rFonts w:ascii="Times New Roman" w:hAnsi="Times New Roman" w:cs="Times New Roman"/>
        </w:rPr>
        <w:t>GraphicsNode</w:t>
      </w:r>
      <w:proofErr w:type="spellEnd"/>
      <w:r w:rsidRPr="00470A94">
        <w:rPr>
          <w:rFonts w:ascii="Times New Roman" w:hAnsi="Times New Roman" w:cs="Times New Roman"/>
        </w:rPr>
        <w:t xml:space="preserve"> dispose d'une </w:t>
      </w:r>
      <w:proofErr w:type="spellStart"/>
      <w:r w:rsidRPr="00470A94">
        <w:rPr>
          <w:rFonts w:ascii="Times New Roman" w:hAnsi="Times New Roman" w:cs="Times New Roman"/>
        </w:rPr>
        <w:t>GraphicsTextNode</w:t>
      </w:r>
      <w:proofErr w:type="spellEnd"/>
      <w:r w:rsidRPr="00470A94">
        <w:rPr>
          <w:rFonts w:ascii="Times New Roman" w:hAnsi="Times New Roman" w:cs="Times New Roman"/>
        </w:rPr>
        <w:t xml:space="preserve"> qui permet simplement d'afficher le texte (attribut label de DOT) du nœud. Pour le moment, l'application ne gère que la forme ellipse d'où la classe </w:t>
      </w:r>
      <w:proofErr w:type="spellStart"/>
      <w:r w:rsidRPr="00470A94">
        <w:rPr>
          <w:rFonts w:ascii="Times New Roman" w:hAnsi="Times New Roman" w:cs="Times New Roman"/>
        </w:rPr>
        <w:t>GraphicsEllipseNode</w:t>
      </w:r>
      <w:proofErr w:type="spellEnd"/>
      <w:r w:rsidRPr="00470A94">
        <w:rPr>
          <w:rFonts w:ascii="Times New Roman" w:hAnsi="Times New Roman" w:cs="Times New Roman"/>
        </w:rPr>
        <w:t xml:space="preserve">. Lorsque que l'on veut ajouter une nouvelle forme, il faut que la nouvelle classe hérite de la classe </w:t>
      </w:r>
      <w:proofErr w:type="spellStart"/>
      <w:r w:rsidRPr="00470A94">
        <w:rPr>
          <w:rFonts w:ascii="Times New Roman" w:hAnsi="Times New Roman" w:cs="Times New Roman"/>
        </w:rPr>
        <w:t>GraphicsNode</w:t>
      </w:r>
      <w:proofErr w:type="spellEnd"/>
      <w:r w:rsidRPr="00470A94">
        <w:rPr>
          <w:rFonts w:ascii="Times New Roman" w:hAnsi="Times New Roman" w:cs="Times New Roman"/>
        </w:rPr>
        <w:t xml:space="preserve"> ainsi que d'une classe </w:t>
      </w:r>
      <w:proofErr w:type="spellStart"/>
      <w:r w:rsidRPr="00470A94">
        <w:rPr>
          <w:rFonts w:ascii="Times New Roman" w:hAnsi="Times New Roman" w:cs="Times New Roman"/>
        </w:rPr>
        <w:t>PyQt</w:t>
      </w:r>
      <w:proofErr w:type="spellEnd"/>
      <w:r w:rsidRPr="00470A94">
        <w:rPr>
          <w:rFonts w:ascii="Times New Roman" w:hAnsi="Times New Roman" w:cs="Times New Roman"/>
        </w:rPr>
        <w:t xml:space="preserve"> de type </w:t>
      </w:r>
      <w:proofErr w:type="spellStart"/>
      <w:r w:rsidRPr="00470A94">
        <w:rPr>
          <w:rFonts w:ascii="Times New Roman" w:hAnsi="Times New Roman" w:cs="Times New Roman"/>
        </w:rPr>
        <w:t>QAbstractGraphicsShapeItem</w:t>
      </w:r>
      <w:proofErr w:type="spellEnd"/>
      <w:r w:rsidRPr="00470A94">
        <w:rPr>
          <w:rFonts w:ascii="Times New Roman" w:hAnsi="Times New Roman" w:cs="Times New Roman"/>
        </w:rPr>
        <w:t xml:space="preserve">. En l'occurrence, il n'existe que les formes polygone, ellipse et rectangle qui ont déjà été implémentées par </w:t>
      </w:r>
      <w:proofErr w:type="spellStart"/>
      <w:r w:rsidRPr="00470A94">
        <w:rPr>
          <w:rFonts w:ascii="Times New Roman" w:hAnsi="Times New Roman" w:cs="Times New Roman"/>
        </w:rPr>
        <w:t>PyQt</w:t>
      </w:r>
      <w:proofErr w:type="spellEnd"/>
      <w:r w:rsidRPr="00470A94">
        <w:rPr>
          <w:rFonts w:ascii="Times New Roman" w:hAnsi="Times New Roman" w:cs="Times New Roman"/>
        </w:rPr>
        <w:t xml:space="preserve">. Si l'on souhaite ajouter </w:t>
      </w:r>
      <w:r w:rsidR="0010257C">
        <w:rPr>
          <w:rFonts w:ascii="Times New Roman" w:hAnsi="Times New Roman" w:cs="Times New Roman"/>
        </w:rPr>
        <w:t>la forme</w:t>
      </w:r>
      <w:r w:rsidRPr="00470A94">
        <w:rPr>
          <w:rFonts w:ascii="Times New Roman" w:hAnsi="Times New Roman" w:cs="Times New Roman"/>
        </w:rPr>
        <w:t xml:space="preserve"> étoile par exemple, il</w:t>
      </w:r>
      <w:r w:rsidR="0010257C">
        <w:rPr>
          <w:rFonts w:ascii="Times New Roman" w:hAnsi="Times New Roman" w:cs="Times New Roman"/>
        </w:rPr>
        <w:t xml:space="preserve"> faudra la programmer soi-même.</w:t>
      </w:r>
    </w:p>
    <w:p w:rsidR="00CF65E7" w:rsidRPr="00470A94" w:rsidRDefault="00CF65E7" w:rsidP="00CF65E7">
      <w:pPr>
        <w:jc w:val="both"/>
        <w:rPr>
          <w:rFonts w:ascii="Times New Roman" w:hAnsi="Times New Roman" w:cs="Times New Roman"/>
        </w:rPr>
      </w:pPr>
    </w:p>
    <w:p w:rsidR="00CF65E7" w:rsidRPr="00470A94" w:rsidRDefault="00CF65E7" w:rsidP="00CF65E7">
      <w:pPr>
        <w:pStyle w:val="Titre3"/>
        <w:rPr>
          <w:rFonts w:ascii="Times New Roman" w:hAnsi="Times New Roman" w:cs="Times New Roman"/>
        </w:rPr>
      </w:pPr>
      <w:bookmarkStart w:id="22" w:name="_Toc450877988"/>
      <w:r w:rsidRPr="00470A94">
        <w:rPr>
          <w:rFonts w:ascii="Times New Roman" w:hAnsi="Times New Roman" w:cs="Times New Roman"/>
        </w:rPr>
        <w:t>2.2.3 Gestion des arêtes</w:t>
      </w:r>
      <w:bookmarkEnd w:id="22"/>
    </w:p>
    <w:p w:rsidR="00CF65E7" w:rsidRPr="00470A94" w:rsidRDefault="0010257C" w:rsidP="0010257C">
      <w:pPr>
        <w:ind w:firstLine="708"/>
        <w:rPr>
          <w:rFonts w:ascii="Times New Roman" w:hAnsi="Times New Roman" w:cs="Times New Roman"/>
        </w:rPr>
      </w:pPr>
      <w:r>
        <w:rPr>
          <w:rFonts w:ascii="Times New Roman" w:hAnsi="Times New Roman" w:cs="Times New Roman"/>
        </w:rPr>
        <w:t>Nous allons ici nous intéresser</w:t>
      </w:r>
      <w:r w:rsidR="00CF65E7" w:rsidRPr="00470A94">
        <w:rPr>
          <w:rFonts w:ascii="Times New Roman" w:hAnsi="Times New Roman" w:cs="Times New Roman"/>
        </w:rPr>
        <w:t xml:space="preserve"> au lien des arêtes graphiques avec la classe </w:t>
      </w:r>
      <w:proofErr w:type="spellStart"/>
      <w:r w:rsidR="00CF65E7" w:rsidRPr="00470A94">
        <w:rPr>
          <w:rFonts w:ascii="Times New Roman" w:hAnsi="Times New Roman" w:cs="Times New Roman"/>
        </w:rPr>
        <w:t>GraphicsGraphView</w:t>
      </w:r>
      <w:proofErr w:type="spellEnd"/>
      <w:r w:rsidR="00CF65E7" w:rsidRPr="00470A94">
        <w:rPr>
          <w:rFonts w:ascii="Times New Roman" w:hAnsi="Times New Roman" w:cs="Times New Roman"/>
        </w:rPr>
        <w:t>.</w:t>
      </w:r>
    </w:p>
    <w:p w:rsidR="00CF65E7" w:rsidRPr="00470A94" w:rsidRDefault="00CF65E7" w:rsidP="00CF65E7">
      <w:pPr>
        <w:rPr>
          <w:rFonts w:ascii="Times New Roman" w:hAnsi="Times New Roman" w:cs="Times New Roman"/>
        </w:rPr>
      </w:pPr>
    </w:p>
    <w:p w:rsidR="00CF65E7" w:rsidRDefault="00CF65E7" w:rsidP="00CF65E7">
      <w:pPr>
        <w:keepNext/>
        <w:jc w:val="center"/>
      </w:pPr>
      <w:r w:rsidRPr="00470A94">
        <w:rPr>
          <w:rFonts w:ascii="Times New Roman" w:hAnsi="Times New Roman" w:cs="Times New Roman"/>
          <w:noProof/>
          <w:lang w:eastAsia="fr-FR"/>
        </w:rPr>
        <w:lastRenderedPageBreak/>
        <w:drawing>
          <wp:inline distT="0" distB="0" distL="0" distR="0">
            <wp:extent cx="5793740" cy="2626360"/>
            <wp:effectExtent l="19050" t="0" r="0" b="0"/>
            <wp:docPr id="9" name="Image 12" descr="C:\Users\Victor\Desktop\GraphicsGraphView ed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ictor\Desktop\GraphicsGraphView edges.png"/>
                    <pic:cNvPicPr>
                      <a:picLocks noChangeAspect="1" noChangeArrowheads="1"/>
                    </pic:cNvPicPr>
                  </pic:nvPicPr>
                  <pic:blipFill>
                    <a:blip r:embed="rId16" cstate="print"/>
                    <a:srcRect/>
                    <a:stretch>
                      <a:fillRect/>
                    </a:stretch>
                  </pic:blipFill>
                  <pic:spPr bwMode="auto">
                    <a:xfrm>
                      <a:off x="0" y="0"/>
                      <a:ext cx="5793740" cy="2626360"/>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23" w:name="_Toc451470434"/>
      <w:r>
        <w:t xml:space="preserve">Figure </w:t>
      </w:r>
      <w:fldSimple w:instr=" SEQ Figure \* ARABIC ">
        <w:r w:rsidR="00DE59DD">
          <w:rPr>
            <w:noProof/>
          </w:rPr>
          <w:t>7</w:t>
        </w:r>
      </w:fldSimple>
      <w:r>
        <w:t xml:space="preserve"> : </w:t>
      </w:r>
      <w:r w:rsidR="006B0959">
        <w:t>D</w:t>
      </w:r>
      <w:r w:rsidRPr="00410DC9">
        <w:t>iagramme de classe</w:t>
      </w:r>
      <w:r w:rsidR="004500EE">
        <w:t>s</w:t>
      </w:r>
      <w:r w:rsidRPr="00410DC9">
        <w:t xml:space="preserve"> de </w:t>
      </w:r>
      <w:proofErr w:type="spellStart"/>
      <w:r w:rsidRPr="00410DC9">
        <w:t>GraphicsGraphView</w:t>
      </w:r>
      <w:proofErr w:type="spellEnd"/>
      <w:r w:rsidRPr="00410DC9">
        <w:t xml:space="preserve"> avec arêtes</w:t>
      </w:r>
      <w:bookmarkEnd w:id="23"/>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Le mécanisme de gestion des arêtes ressemble fortement à celui des nœuds. Tout comme pour les nœuds graphiques, les arêtes disposent d'une classe mère </w:t>
      </w:r>
      <w:proofErr w:type="spellStart"/>
      <w:r w:rsidRPr="00470A94">
        <w:rPr>
          <w:rFonts w:ascii="Times New Roman" w:hAnsi="Times New Roman" w:cs="Times New Roman"/>
        </w:rPr>
        <w:t>GraphicsEdge</w:t>
      </w:r>
      <w:proofErr w:type="spellEnd"/>
      <w:r w:rsidRPr="00470A94">
        <w:rPr>
          <w:rFonts w:ascii="Times New Roman" w:hAnsi="Times New Roman" w:cs="Times New Roman"/>
        </w:rPr>
        <w:t xml:space="preserve"> qui regroupe les attributs et méthodes communes à toutes les arêtes graphiques que l'on voudra créer. Seules les </w:t>
      </w:r>
      <w:r w:rsidR="008B551F">
        <w:rPr>
          <w:rFonts w:ascii="Times New Roman" w:hAnsi="Times New Roman" w:cs="Times New Roman"/>
        </w:rPr>
        <w:t>arêtes</w:t>
      </w:r>
      <w:r w:rsidRPr="00470A94">
        <w:rPr>
          <w:rFonts w:ascii="Times New Roman" w:hAnsi="Times New Roman" w:cs="Times New Roman"/>
        </w:rPr>
        <w:t xml:space="preserve"> linéaires (classe </w:t>
      </w:r>
      <w:proofErr w:type="spellStart"/>
      <w:r w:rsidRPr="00470A94">
        <w:rPr>
          <w:rFonts w:ascii="Times New Roman" w:hAnsi="Times New Roman" w:cs="Times New Roman"/>
        </w:rPr>
        <w:t>QGraphicsLineItem</w:t>
      </w:r>
      <w:proofErr w:type="spellEnd"/>
      <w:r w:rsidRPr="00470A94">
        <w:rPr>
          <w:rFonts w:ascii="Times New Roman" w:hAnsi="Times New Roman" w:cs="Times New Roman"/>
        </w:rPr>
        <w:t>) sont gérées pour le moment. Lorsque l'on souhaite</w:t>
      </w:r>
      <w:r w:rsidR="00396303">
        <w:rPr>
          <w:rFonts w:ascii="Times New Roman" w:hAnsi="Times New Roman" w:cs="Times New Roman"/>
        </w:rPr>
        <w:t xml:space="preserve"> ajouter une nouvelle forme d'arête</w:t>
      </w:r>
      <w:r w:rsidRPr="00470A94">
        <w:rPr>
          <w:rFonts w:ascii="Times New Roman" w:hAnsi="Times New Roman" w:cs="Times New Roman"/>
        </w:rPr>
        <w:t xml:space="preserve"> il faut la faire hériter de </w:t>
      </w:r>
      <w:proofErr w:type="spellStart"/>
      <w:r w:rsidRPr="00470A94">
        <w:rPr>
          <w:rFonts w:ascii="Times New Roman" w:hAnsi="Times New Roman" w:cs="Times New Roman"/>
        </w:rPr>
        <w:t>GraphicsEdge</w:t>
      </w:r>
      <w:proofErr w:type="spellEnd"/>
      <w:r w:rsidRPr="00470A94">
        <w:rPr>
          <w:rFonts w:ascii="Times New Roman" w:hAnsi="Times New Roman" w:cs="Times New Roman"/>
        </w:rPr>
        <w:t xml:space="preserve"> et également d'une classe </w:t>
      </w:r>
      <w:proofErr w:type="spellStart"/>
      <w:r w:rsidRPr="00470A94">
        <w:rPr>
          <w:rFonts w:ascii="Times New Roman" w:hAnsi="Times New Roman" w:cs="Times New Roman"/>
        </w:rPr>
        <w:t>PyQt</w:t>
      </w:r>
      <w:proofErr w:type="spellEnd"/>
      <w:r w:rsidRPr="00470A94">
        <w:rPr>
          <w:rFonts w:ascii="Times New Roman" w:hAnsi="Times New Roman" w:cs="Times New Roman"/>
        </w:rPr>
        <w:t xml:space="preserve"> de type </w:t>
      </w:r>
      <w:proofErr w:type="spellStart"/>
      <w:r w:rsidRPr="00470A94">
        <w:rPr>
          <w:rFonts w:ascii="Times New Roman" w:hAnsi="Times New Roman" w:cs="Times New Roman"/>
        </w:rPr>
        <w:t>QGraphicsItem</w:t>
      </w:r>
      <w:proofErr w:type="spellEnd"/>
      <w:r w:rsidRPr="00470A94">
        <w:rPr>
          <w:rFonts w:ascii="Times New Roman" w:hAnsi="Times New Roman" w:cs="Times New Roman"/>
        </w:rPr>
        <w:t>. Cependant nous avons constaté</w:t>
      </w:r>
      <w:r w:rsidR="00396303">
        <w:rPr>
          <w:rFonts w:ascii="Times New Roman" w:hAnsi="Times New Roman" w:cs="Times New Roman"/>
        </w:rPr>
        <w:t xml:space="preserve"> que seules les lignes</w:t>
      </w:r>
      <w:r w:rsidRPr="00470A94">
        <w:rPr>
          <w:rFonts w:ascii="Times New Roman" w:hAnsi="Times New Roman" w:cs="Times New Roman"/>
        </w:rPr>
        <w:t xml:space="preserve"> ont déjà été implantées par </w:t>
      </w:r>
      <w:proofErr w:type="spellStart"/>
      <w:r w:rsidRPr="00470A94">
        <w:rPr>
          <w:rFonts w:ascii="Times New Roman" w:hAnsi="Times New Roman" w:cs="Times New Roman"/>
        </w:rPr>
        <w:t>Py</w:t>
      </w:r>
      <w:r w:rsidR="00FE5798">
        <w:rPr>
          <w:rFonts w:ascii="Times New Roman" w:hAnsi="Times New Roman" w:cs="Times New Roman"/>
        </w:rPr>
        <w:t>Qt</w:t>
      </w:r>
      <w:proofErr w:type="spellEnd"/>
      <w:r w:rsidR="00FE5798">
        <w:rPr>
          <w:rFonts w:ascii="Times New Roman" w:hAnsi="Times New Roman" w:cs="Times New Roman"/>
        </w:rPr>
        <w:t>. Si l'on veut avoir une arête</w:t>
      </w:r>
      <w:r w:rsidRPr="00470A94">
        <w:rPr>
          <w:rFonts w:ascii="Times New Roman" w:hAnsi="Times New Roman" w:cs="Times New Roman"/>
        </w:rPr>
        <w:t xml:space="preserve"> courbée, il faudra programmer soit même cet élément graphique.</w:t>
      </w:r>
    </w:p>
    <w:p w:rsidR="00CF65E7" w:rsidRPr="00470A94" w:rsidRDefault="00CF65E7" w:rsidP="00CF65E7">
      <w:pPr>
        <w:jc w:val="both"/>
        <w:rPr>
          <w:rFonts w:ascii="Times New Roman" w:hAnsi="Times New Roman" w:cs="Times New Roman"/>
        </w:rPr>
      </w:pPr>
    </w:p>
    <w:p w:rsidR="00CF65E7" w:rsidRPr="00470A94" w:rsidRDefault="00CF65E7" w:rsidP="00CF65E7">
      <w:pPr>
        <w:pStyle w:val="Titre3"/>
        <w:rPr>
          <w:rFonts w:ascii="Times New Roman" w:hAnsi="Times New Roman" w:cs="Times New Roman"/>
        </w:rPr>
      </w:pPr>
      <w:bookmarkStart w:id="24" w:name="_Toc450877989"/>
      <w:r w:rsidRPr="00470A94">
        <w:rPr>
          <w:rFonts w:ascii="Times New Roman" w:hAnsi="Times New Roman" w:cs="Times New Roman"/>
        </w:rPr>
        <w:t>2.2.4 La gestion des évènements</w:t>
      </w:r>
      <w:bookmarkEnd w:id="24"/>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Dans </w:t>
      </w:r>
      <w:proofErr w:type="spellStart"/>
      <w:r w:rsidRPr="00470A94">
        <w:rPr>
          <w:rFonts w:ascii="Times New Roman" w:hAnsi="Times New Roman" w:cs="Times New Roman"/>
        </w:rPr>
        <w:t>PyQt</w:t>
      </w:r>
      <w:proofErr w:type="spellEnd"/>
      <w:r w:rsidRPr="00470A94">
        <w:rPr>
          <w:rFonts w:ascii="Times New Roman" w:hAnsi="Times New Roman" w:cs="Times New Roman"/>
        </w:rPr>
        <w:t>, il est possible de gérer de nombreux évènements comme le cl</w:t>
      </w:r>
      <w:r w:rsidR="009946EE">
        <w:rPr>
          <w:rFonts w:ascii="Times New Roman" w:hAnsi="Times New Roman" w:cs="Times New Roman"/>
        </w:rPr>
        <w:t>ic de souris, le double clic de souris</w:t>
      </w:r>
      <w:r w:rsidRPr="00470A94">
        <w:rPr>
          <w:rFonts w:ascii="Times New Roman" w:hAnsi="Times New Roman" w:cs="Times New Roman"/>
        </w:rPr>
        <w:t xml:space="preserve">, la pression d'une touche, etc. Il est donc très intéressant de pouvoir utiliser ces évènements pour exécuter certaines actions au lieu de passer par des menus et cliquer sur des boutons. </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Tout d'abord, il a fallu que nous listions l'ensemble des actions que nous voulions gérer et regarder si chaque action avait un évènement </w:t>
      </w:r>
      <w:proofErr w:type="spellStart"/>
      <w:r w:rsidRPr="00470A94">
        <w:rPr>
          <w:rFonts w:ascii="Times New Roman" w:hAnsi="Times New Roman" w:cs="Times New Roman"/>
        </w:rPr>
        <w:t>PyQt</w:t>
      </w:r>
      <w:proofErr w:type="spellEnd"/>
      <w:r w:rsidRPr="00470A94">
        <w:rPr>
          <w:rFonts w:ascii="Times New Roman" w:hAnsi="Times New Roman" w:cs="Times New Roman"/>
        </w:rPr>
        <w:t xml:space="preserve"> correspondant :</w:t>
      </w:r>
    </w:p>
    <w:p w:rsidR="00CF65E7" w:rsidRPr="00470A94" w:rsidRDefault="00CF65E7" w:rsidP="00CF65E7">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Double clic </w:t>
      </w:r>
      <w:r w:rsidR="009946EE">
        <w:rPr>
          <w:rFonts w:ascii="Times New Roman" w:hAnsi="Times New Roman" w:cs="Times New Roman"/>
        </w:rPr>
        <w:t xml:space="preserve">de </w:t>
      </w:r>
      <w:r w:rsidRPr="00470A94">
        <w:rPr>
          <w:rFonts w:ascii="Times New Roman" w:hAnsi="Times New Roman" w:cs="Times New Roman"/>
        </w:rPr>
        <w:t>souris sur la scène pour créer un nœud</w:t>
      </w:r>
      <w:r w:rsidR="005E1066">
        <w:rPr>
          <w:rFonts w:ascii="Times New Roman" w:hAnsi="Times New Roman" w:cs="Times New Roman"/>
        </w:rPr>
        <w:t>.</w:t>
      </w:r>
    </w:p>
    <w:p w:rsidR="00CF65E7" w:rsidRPr="00470A94" w:rsidRDefault="00CF65E7" w:rsidP="00CF65E7">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CTRL + clic </w:t>
      </w:r>
      <w:r w:rsidR="009946EE">
        <w:rPr>
          <w:rFonts w:ascii="Times New Roman" w:hAnsi="Times New Roman" w:cs="Times New Roman"/>
        </w:rPr>
        <w:t xml:space="preserve">de </w:t>
      </w:r>
      <w:r w:rsidRPr="00470A94">
        <w:rPr>
          <w:rFonts w:ascii="Times New Roman" w:hAnsi="Times New Roman" w:cs="Times New Roman"/>
        </w:rPr>
        <w:t>souris (maintenu) sur un nœud puis mouvement de souris pour le déplacer</w:t>
      </w:r>
      <w:r w:rsidR="005E1066">
        <w:rPr>
          <w:rFonts w:ascii="Times New Roman" w:hAnsi="Times New Roman" w:cs="Times New Roman"/>
        </w:rPr>
        <w:t>.</w:t>
      </w:r>
    </w:p>
    <w:p w:rsidR="00CF65E7" w:rsidRPr="00470A94" w:rsidRDefault="00CF65E7" w:rsidP="00CF65E7">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Double clic </w:t>
      </w:r>
      <w:r w:rsidR="009946EE">
        <w:rPr>
          <w:rFonts w:ascii="Times New Roman" w:hAnsi="Times New Roman" w:cs="Times New Roman"/>
        </w:rPr>
        <w:t xml:space="preserve">de </w:t>
      </w:r>
      <w:r w:rsidRPr="00470A94">
        <w:rPr>
          <w:rFonts w:ascii="Times New Roman" w:hAnsi="Times New Roman" w:cs="Times New Roman"/>
        </w:rPr>
        <w:t>souris sur un nœud pour éditer son label</w:t>
      </w:r>
      <w:r w:rsidR="005E1066">
        <w:rPr>
          <w:rFonts w:ascii="Times New Roman" w:hAnsi="Times New Roman" w:cs="Times New Roman"/>
        </w:rPr>
        <w:t>.</w:t>
      </w:r>
    </w:p>
    <w:p w:rsidR="00CF65E7" w:rsidRPr="00470A94" w:rsidRDefault="00CF65E7" w:rsidP="00CF65E7">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Clic </w:t>
      </w:r>
      <w:r w:rsidR="005E1066">
        <w:rPr>
          <w:rFonts w:ascii="Times New Roman" w:hAnsi="Times New Roman" w:cs="Times New Roman"/>
        </w:rPr>
        <w:t xml:space="preserve">de </w:t>
      </w:r>
      <w:r w:rsidRPr="00470A94">
        <w:rPr>
          <w:rFonts w:ascii="Times New Roman" w:hAnsi="Times New Roman" w:cs="Times New Roman"/>
        </w:rPr>
        <w:t>souris (maintenu) sur un nœud puis relâchement sur un autre nœud pour créer une arête</w:t>
      </w:r>
      <w:r w:rsidR="005E1066">
        <w:rPr>
          <w:rFonts w:ascii="Times New Roman" w:hAnsi="Times New Roman" w:cs="Times New Roman"/>
        </w:rPr>
        <w:t>.</w:t>
      </w:r>
    </w:p>
    <w:p w:rsidR="00CF65E7" w:rsidRPr="00470A94" w:rsidRDefault="00CF65E7" w:rsidP="00CF65E7">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Clic </w:t>
      </w:r>
      <w:r w:rsidR="00436768">
        <w:rPr>
          <w:rFonts w:ascii="Times New Roman" w:hAnsi="Times New Roman" w:cs="Times New Roman"/>
        </w:rPr>
        <w:t xml:space="preserve">de souris </w:t>
      </w:r>
      <w:r w:rsidRPr="00470A94">
        <w:rPr>
          <w:rFonts w:ascii="Times New Roman" w:hAnsi="Times New Roman" w:cs="Times New Roman"/>
        </w:rPr>
        <w:t xml:space="preserve">sur un nœud ou une arête puis </w:t>
      </w:r>
      <w:r w:rsidR="000D4049">
        <w:rPr>
          <w:rFonts w:ascii="Times New Roman" w:hAnsi="Times New Roman" w:cs="Times New Roman"/>
        </w:rPr>
        <w:t>pression de la touche clavier "</w:t>
      </w:r>
      <w:proofErr w:type="spellStart"/>
      <w:r w:rsidR="000D4049">
        <w:rPr>
          <w:rFonts w:ascii="Times New Roman" w:hAnsi="Times New Roman" w:cs="Times New Roman"/>
        </w:rPr>
        <w:t>s</w:t>
      </w:r>
      <w:r w:rsidRPr="00470A94">
        <w:rPr>
          <w:rFonts w:ascii="Times New Roman" w:hAnsi="Times New Roman" w:cs="Times New Roman"/>
        </w:rPr>
        <w:t>uppr</w:t>
      </w:r>
      <w:proofErr w:type="spellEnd"/>
      <w:r w:rsidRPr="00470A94">
        <w:rPr>
          <w:rFonts w:ascii="Times New Roman" w:hAnsi="Times New Roman" w:cs="Times New Roman"/>
        </w:rPr>
        <w:t>" pour supprimer l'élément</w:t>
      </w:r>
      <w:r w:rsidR="001F176B">
        <w:rPr>
          <w:rFonts w:ascii="Times New Roman" w:hAnsi="Times New Roman" w:cs="Times New Roman"/>
        </w:rPr>
        <w:t>.</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Voici la table de correspondance :</w:t>
      </w:r>
    </w:p>
    <w:tbl>
      <w:tblPr>
        <w:tblStyle w:val="Grilledutableau"/>
        <w:tblW w:w="0" w:type="auto"/>
        <w:tblLook w:val="04A0"/>
      </w:tblPr>
      <w:tblGrid>
        <w:gridCol w:w="4606"/>
        <w:gridCol w:w="4606"/>
      </w:tblGrid>
      <w:tr w:rsidR="00CF65E7" w:rsidRPr="00470A94" w:rsidTr="00B74E97">
        <w:tc>
          <w:tcPr>
            <w:tcW w:w="4606" w:type="dxa"/>
          </w:tcPr>
          <w:p w:rsidR="00CF65E7" w:rsidRPr="00470A94" w:rsidRDefault="00CF65E7" w:rsidP="00CF65E7">
            <w:pPr>
              <w:jc w:val="both"/>
              <w:rPr>
                <w:rFonts w:ascii="Times New Roman" w:hAnsi="Times New Roman" w:cs="Times New Roman"/>
                <w:b/>
              </w:rPr>
            </w:pPr>
            <w:r w:rsidRPr="00470A94">
              <w:rPr>
                <w:rFonts w:ascii="Times New Roman" w:hAnsi="Times New Roman" w:cs="Times New Roman"/>
                <w:b/>
              </w:rPr>
              <w:t>Actions</w:t>
            </w:r>
          </w:p>
        </w:tc>
        <w:tc>
          <w:tcPr>
            <w:tcW w:w="4606" w:type="dxa"/>
          </w:tcPr>
          <w:p w:rsidR="00CF65E7" w:rsidRPr="00470A94" w:rsidRDefault="00CF65E7" w:rsidP="00CF65E7">
            <w:pPr>
              <w:jc w:val="both"/>
              <w:rPr>
                <w:rFonts w:ascii="Times New Roman" w:hAnsi="Times New Roman" w:cs="Times New Roman"/>
                <w:b/>
              </w:rPr>
            </w:pPr>
            <w:r w:rsidRPr="00470A94">
              <w:rPr>
                <w:rFonts w:ascii="Times New Roman" w:hAnsi="Times New Roman" w:cs="Times New Roman"/>
                <w:b/>
              </w:rPr>
              <w:t xml:space="preserve">Evènements </w:t>
            </w:r>
            <w:proofErr w:type="spellStart"/>
            <w:r w:rsidRPr="00470A94">
              <w:rPr>
                <w:rFonts w:ascii="Times New Roman" w:hAnsi="Times New Roman" w:cs="Times New Roman"/>
                <w:b/>
              </w:rPr>
              <w:t>PyQt</w:t>
            </w:r>
            <w:proofErr w:type="spellEnd"/>
          </w:p>
        </w:tc>
      </w:tr>
      <w:tr w:rsidR="00CF65E7" w:rsidRPr="00470A94" w:rsidTr="00B74E97">
        <w:tc>
          <w:tcPr>
            <w:tcW w:w="4606" w:type="dxa"/>
          </w:tcPr>
          <w:p w:rsidR="00CF65E7" w:rsidRPr="00470A94" w:rsidRDefault="00CF65E7" w:rsidP="00CF65E7">
            <w:pPr>
              <w:jc w:val="both"/>
              <w:rPr>
                <w:rFonts w:ascii="Times New Roman" w:hAnsi="Times New Roman" w:cs="Times New Roman"/>
              </w:rPr>
            </w:pPr>
            <w:r w:rsidRPr="00470A94">
              <w:rPr>
                <w:rFonts w:ascii="Times New Roman" w:hAnsi="Times New Roman" w:cs="Times New Roman"/>
              </w:rPr>
              <w:lastRenderedPageBreak/>
              <w:t xml:space="preserve">Clic </w:t>
            </w:r>
            <w:r w:rsidR="003971FE">
              <w:rPr>
                <w:rFonts w:ascii="Times New Roman" w:hAnsi="Times New Roman" w:cs="Times New Roman"/>
              </w:rPr>
              <w:t xml:space="preserve">de </w:t>
            </w:r>
            <w:r w:rsidRPr="00470A94">
              <w:rPr>
                <w:rFonts w:ascii="Times New Roman" w:hAnsi="Times New Roman" w:cs="Times New Roman"/>
              </w:rPr>
              <w:t>souris (pression)</w:t>
            </w:r>
          </w:p>
        </w:tc>
        <w:tc>
          <w:tcPr>
            <w:tcW w:w="4606" w:type="dxa"/>
          </w:tcPr>
          <w:p w:rsidR="00CF65E7" w:rsidRPr="00470A94" w:rsidRDefault="00CF65E7" w:rsidP="00CF65E7">
            <w:pPr>
              <w:jc w:val="both"/>
              <w:rPr>
                <w:rFonts w:ascii="Times New Roman" w:hAnsi="Times New Roman" w:cs="Times New Roman"/>
              </w:rPr>
            </w:pPr>
            <w:proofErr w:type="spellStart"/>
            <w:r w:rsidRPr="00470A94">
              <w:rPr>
                <w:rFonts w:ascii="Times New Roman" w:hAnsi="Times New Roman" w:cs="Times New Roman"/>
              </w:rPr>
              <w:t>mousePressEvent</w:t>
            </w:r>
            <w:proofErr w:type="spellEnd"/>
          </w:p>
        </w:tc>
      </w:tr>
      <w:tr w:rsidR="00CF65E7" w:rsidRPr="00470A94" w:rsidTr="00B74E97">
        <w:tc>
          <w:tcPr>
            <w:tcW w:w="4606" w:type="dxa"/>
          </w:tcPr>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Clic </w:t>
            </w:r>
            <w:r w:rsidR="003971FE">
              <w:rPr>
                <w:rFonts w:ascii="Times New Roman" w:hAnsi="Times New Roman" w:cs="Times New Roman"/>
              </w:rPr>
              <w:t xml:space="preserve">de </w:t>
            </w:r>
            <w:r w:rsidRPr="00470A94">
              <w:rPr>
                <w:rFonts w:ascii="Times New Roman" w:hAnsi="Times New Roman" w:cs="Times New Roman"/>
              </w:rPr>
              <w:t>souris (relâchement)</w:t>
            </w:r>
          </w:p>
        </w:tc>
        <w:tc>
          <w:tcPr>
            <w:tcW w:w="4606" w:type="dxa"/>
          </w:tcPr>
          <w:p w:rsidR="00CF65E7" w:rsidRPr="00470A94" w:rsidRDefault="00CF65E7" w:rsidP="00CF65E7">
            <w:pPr>
              <w:jc w:val="both"/>
              <w:rPr>
                <w:rFonts w:ascii="Times New Roman" w:hAnsi="Times New Roman" w:cs="Times New Roman"/>
              </w:rPr>
            </w:pPr>
            <w:proofErr w:type="spellStart"/>
            <w:r w:rsidRPr="00470A94">
              <w:rPr>
                <w:rFonts w:ascii="Times New Roman" w:hAnsi="Times New Roman" w:cs="Times New Roman"/>
              </w:rPr>
              <w:t>mouseReleaseEvent</w:t>
            </w:r>
            <w:proofErr w:type="spellEnd"/>
          </w:p>
        </w:tc>
      </w:tr>
      <w:tr w:rsidR="00CF65E7" w:rsidRPr="00470A94" w:rsidTr="00B74E97">
        <w:tc>
          <w:tcPr>
            <w:tcW w:w="4606" w:type="dxa"/>
          </w:tcPr>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Double clic </w:t>
            </w:r>
            <w:r w:rsidR="003971FE">
              <w:rPr>
                <w:rFonts w:ascii="Times New Roman" w:hAnsi="Times New Roman" w:cs="Times New Roman"/>
              </w:rPr>
              <w:t xml:space="preserve">de </w:t>
            </w:r>
            <w:r w:rsidRPr="00470A94">
              <w:rPr>
                <w:rFonts w:ascii="Times New Roman" w:hAnsi="Times New Roman" w:cs="Times New Roman"/>
              </w:rPr>
              <w:t>souris</w:t>
            </w:r>
          </w:p>
        </w:tc>
        <w:tc>
          <w:tcPr>
            <w:tcW w:w="4606" w:type="dxa"/>
          </w:tcPr>
          <w:p w:rsidR="00CF65E7" w:rsidRPr="00470A94" w:rsidRDefault="00CF65E7" w:rsidP="00CF65E7">
            <w:pPr>
              <w:jc w:val="both"/>
              <w:rPr>
                <w:rFonts w:ascii="Times New Roman" w:hAnsi="Times New Roman" w:cs="Times New Roman"/>
              </w:rPr>
            </w:pPr>
            <w:proofErr w:type="spellStart"/>
            <w:r w:rsidRPr="00470A94">
              <w:rPr>
                <w:rFonts w:ascii="Times New Roman" w:hAnsi="Times New Roman" w:cs="Times New Roman"/>
              </w:rPr>
              <w:t>mouseDoubleClickEvent</w:t>
            </w:r>
            <w:proofErr w:type="spellEnd"/>
          </w:p>
        </w:tc>
      </w:tr>
      <w:tr w:rsidR="00CF65E7" w:rsidRPr="00470A94" w:rsidTr="00B74E97">
        <w:tc>
          <w:tcPr>
            <w:tcW w:w="4606" w:type="dxa"/>
          </w:tcPr>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Déplacement </w:t>
            </w:r>
            <w:r w:rsidR="003971FE">
              <w:rPr>
                <w:rFonts w:ascii="Times New Roman" w:hAnsi="Times New Roman" w:cs="Times New Roman"/>
              </w:rPr>
              <w:t xml:space="preserve">de </w:t>
            </w:r>
            <w:r w:rsidRPr="00470A94">
              <w:rPr>
                <w:rFonts w:ascii="Times New Roman" w:hAnsi="Times New Roman" w:cs="Times New Roman"/>
              </w:rPr>
              <w:t>souris</w:t>
            </w:r>
          </w:p>
        </w:tc>
        <w:tc>
          <w:tcPr>
            <w:tcW w:w="4606" w:type="dxa"/>
          </w:tcPr>
          <w:p w:rsidR="00CF65E7" w:rsidRPr="00470A94" w:rsidRDefault="00CF65E7" w:rsidP="00CF65E7">
            <w:pPr>
              <w:jc w:val="both"/>
              <w:rPr>
                <w:rFonts w:ascii="Times New Roman" w:hAnsi="Times New Roman" w:cs="Times New Roman"/>
              </w:rPr>
            </w:pPr>
            <w:proofErr w:type="spellStart"/>
            <w:r w:rsidRPr="00470A94">
              <w:rPr>
                <w:rFonts w:ascii="Times New Roman" w:hAnsi="Times New Roman" w:cs="Times New Roman"/>
              </w:rPr>
              <w:t>mouseMoveEvent</w:t>
            </w:r>
            <w:proofErr w:type="spellEnd"/>
          </w:p>
        </w:tc>
      </w:tr>
      <w:tr w:rsidR="00CF65E7" w:rsidRPr="00470A94" w:rsidTr="00B74E97">
        <w:tc>
          <w:tcPr>
            <w:tcW w:w="4606" w:type="dxa"/>
          </w:tcPr>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Pression d'une touche </w:t>
            </w:r>
            <w:r w:rsidR="00C37F05">
              <w:rPr>
                <w:rFonts w:ascii="Times New Roman" w:hAnsi="Times New Roman" w:cs="Times New Roman"/>
              </w:rPr>
              <w:t xml:space="preserve">du </w:t>
            </w:r>
            <w:r w:rsidRPr="00470A94">
              <w:rPr>
                <w:rFonts w:ascii="Times New Roman" w:hAnsi="Times New Roman" w:cs="Times New Roman"/>
              </w:rPr>
              <w:t>clavier</w:t>
            </w:r>
          </w:p>
        </w:tc>
        <w:tc>
          <w:tcPr>
            <w:tcW w:w="4606" w:type="dxa"/>
          </w:tcPr>
          <w:p w:rsidR="00CF65E7" w:rsidRPr="00470A94" w:rsidRDefault="00CF65E7" w:rsidP="00CF65E7">
            <w:pPr>
              <w:jc w:val="both"/>
              <w:rPr>
                <w:rFonts w:ascii="Times New Roman" w:hAnsi="Times New Roman" w:cs="Times New Roman"/>
              </w:rPr>
            </w:pPr>
            <w:proofErr w:type="spellStart"/>
            <w:r w:rsidRPr="00470A94">
              <w:rPr>
                <w:rFonts w:ascii="Times New Roman" w:hAnsi="Times New Roman" w:cs="Times New Roman"/>
              </w:rPr>
              <w:t>keyPressEvent</w:t>
            </w:r>
            <w:proofErr w:type="spellEnd"/>
          </w:p>
        </w:tc>
      </w:tr>
    </w:tbl>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Il suffit alors de surcharger ces méthodes (évènements) et </w:t>
      </w:r>
      <w:r w:rsidR="00011B34">
        <w:rPr>
          <w:rFonts w:ascii="Times New Roman" w:hAnsi="Times New Roman" w:cs="Times New Roman"/>
        </w:rPr>
        <w:t>d’</w:t>
      </w:r>
      <w:r w:rsidRPr="00470A94">
        <w:rPr>
          <w:rFonts w:ascii="Times New Roman" w:hAnsi="Times New Roman" w:cs="Times New Roman"/>
        </w:rPr>
        <w:t>écrire le code qui va effectuer l'action voulue.</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u w:val="single"/>
        </w:rPr>
        <w:t>Remarque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Il faut noter que ces événements "ne sont pas définis globalement".</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Si l'on veut gérer le clic </w:t>
      </w:r>
      <w:r w:rsidR="00615985">
        <w:rPr>
          <w:rFonts w:ascii="Times New Roman" w:hAnsi="Times New Roman" w:cs="Times New Roman"/>
        </w:rPr>
        <w:t xml:space="preserve">de </w:t>
      </w:r>
      <w:r w:rsidRPr="00470A94">
        <w:rPr>
          <w:rFonts w:ascii="Times New Roman" w:hAnsi="Times New Roman" w:cs="Times New Roman"/>
        </w:rPr>
        <w:t xml:space="preserve">souris sur une arête, il faudra redéfinir la méthode </w:t>
      </w:r>
      <w:proofErr w:type="spellStart"/>
      <w:r w:rsidRPr="00470A94">
        <w:rPr>
          <w:rFonts w:ascii="Times New Roman" w:hAnsi="Times New Roman" w:cs="Times New Roman"/>
        </w:rPr>
        <w:t>mousePressEvent</w:t>
      </w:r>
      <w:proofErr w:type="spellEnd"/>
      <w:r w:rsidRPr="00470A94">
        <w:rPr>
          <w:rFonts w:ascii="Times New Roman" w:hAnsi="Times New Roman" w:cs="Times New Roman"/>
        </w:rPr>
        <w:t xml:space="preserve"> dans la classe </w:t>
      </w:r>
      <w:proofErr w:type="spellStart"/>
      <w:r w:rsidRPr="00470A94">
        <w:rPr>
          <w:rFonts w:ascii="Times New Roman" w:hAnsi="Times New Roman" w:cs="Times New Roman"/>
        </w:rPr>
        <w:t>GraphicsEdge</w:t>
      </w:r>
      <w:proofErr w:type="spellEnd"/>
      <w:r w:rsidRPr="00470A94">
        <w:rPr>
          <w:rFonts w:ascii="Times New Roman" w:hAnsi="Times New Roman" w:cs="Times New Roman"/>
        </w:rPr>
        <w:t>.</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Si l'on veut gérer le clic souris sur un nœud, il faudra redéfinir la méthode </w:t>
      </w:r>
      <w:proofErr w:type="spellStart"/>
      <w:r w:rsidRPr="00470A94">
        <w:rPr>
          <w:rFonts w:ascii="Times New Roman" w:hAnsi="Times New Roman" w:cs="Times New Roman"/>
        </w:rPr>
        <w:t>mousePressEvent</w:t>
      </w:r>
      <w:proofErr w:type="spellEnd"/>
      <w:r w:rsidRPr="00470A94">
        <w:rPr>
          <w:rFonts w:ascii="Times New Roman" w:hAnsi="Times New Roman" w:cs="Times New Roman"/>
        </w:rPr>
        <w:t xml:space="preserve"> dans la classe </w:t>
      </w:r>
      <w:proofErr w:type="spellStart"/>
      <w:r w:rsidRPr="00470A94">
        <w:rPr>
          <w:rFonts w:ascii="Times New Roman" w:hAnsi="Times New Roman" w:cs="Times New Roman"/>
        </w:rPr>
        <w:t>GraphicsNode</w:t>
      </w:r>
      <w:proofErr w:type="spellEnd"/>
      <w:r w:rsidRPr="00470A94">
        <w:rPr>
          <w:rFonts w:ascii="Times New Roman" w:hAnsi="Times New Roman" w:cs="Times New Roman"/>
        </w:rPr>
        <w:t>.</w:t>
      </w:r>
    </w:p>
    <w:p w:rsidR="00CF65E7" w:rsidRPr="00470A94" w:rsidRDefault="00CF65E7" w:rsidP="00CF65E7">
      <w:pPr>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25" w:name="_Toc450877990"/>
      <w:r w:rsidRPr="00470A94">
        <w:rPr>
          <w:rFonts w:ascii="Times New Roman" w:hAnsi="Times New Roman" w:cs="Times New Roman"/>
        </w:rPr>
        <w:t xml:space="preserve">2.3 La vue textuelle : </w:t>
      </w:r>
      <w:proofErr w:type="spellStart"/>
      <w:r w:rsidRPr="00470A94">
        <w:rPr>
          <w:rFonts w:ascii="Times New Roman" w:hAnsi="Times New Roman" w:cs="Times New Roman"/>
        </w:rPr>
        <w:t>TextGraphView</w:t>
      </w:r>
      <w:bookmarkEnd w:id="25"/>
      <w:proofErr w:type="spellEnd"/>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 xml:space="preserve">Cette vue ne dispose pas réellement d’élément graphique, elle se contente d’hériter de la classe </w:t>
      </w:r>
      <w:proofErr w:type="spellStart"/>
      <w:r w:rsidRPr="00470A94">
        <w:rPr>
          <w:rFonts w:ascii="Times New Roman" w:hAnsi="Times New Roman" w:cs="Times New Roman"/>
        </w:rPr>
        <w:t>QTextEdit</w:t>
      </w:r>
      <w:proofErr w:type="spellEnd"/>
      <w:r w:rsidRPr="00470A94">
        <w:rPr>
          <w:rFonts w:ascii="Times New Roman" w:hAnsi="Times New Roman" w:cs="Times New Roman"/>
        </w:rPr>
        <w:t xml:space="preserve"> permettant d’afficher un texte. Cependant elle constitue sans doute la partie la plus délicate de l’application. En effet nous avons longtemps chercher comment d’une part récupérer les modifications faites par l’utilisateur (cette vue s’utilisant comme un éditeur de texte) et d’autre part comment afficher correctement les modifications faites par l’utilisateur à partir de la vue graphique. </w:t>
      </w:r>
    </w:p>
    <w:p w:rsidR="00CF65E7" w:rsidRPr="00470A94" w:rsidRDefault="00CF65E7" w:rsidP="00CF65E7">
      <w:pPr>
        <w:rPr>
          <w:rFonts w:ascii="Times New Roman" w:hAnsi="Times New Roman" w:cs="Times New Roman"/>
        </w:rPr>
      </w:pPr>
      <w:r w:rsidRPr="00470A94">
        <w:rPr>
          <w:rFonts w:ascii="Times New Roman" w:hAnsi="Times New Roman" w:cs="Times New Roman"/>
        </w:rPr>
        <w:tab/>
      </w:r>
    </w:p>
    <w:p w:rsidR="00CF65E7" w:rsidRPr="00470A94" w:rsidRDefault="00CF65E7" w:rsidP="00CF65E7">
      <w:pPr>
        <w:pStyle w:val="Titre3"/>
        <w:rPr>
          <w:rFonts w:ascii="Times New Roman" w:hAnsi="Times New Roman" w:cs="Times New Roman"/>
        </w:rPr>
      </w:pPr>
      <w:bookmarkStart w:id="26" w:name="_Toc450877991"/>
      <w:r w:rsidRPr="00470A94">
        <w:rPr>
          <w:rFonts w:ascii="Times New Roman" w:hAnsi="Times New Roman" w:cs="Times New Roman"/>
        </w:rPr>
        <w:t>2.3.1 Modification via le texte</w:t>
      </w:r>
      <w:bookmarkEnd w:id="26"/>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Pour </w:t>
      </w:r>
      <w:r w:rsidR="008F61F5">
        <w:rPr>
          <w:rFonts w:ascii="Times New Roman" w:hAnsi="Times New Roman" w:cs="Times New Roman"/>
        </w:rPr>
        <w:t>ce cas</w:t>
      </w:r>
      <w:r w:rsidRPr="00470A94">
        <w:rPr>
          <w:rFonts w:ascii="Times New Roman" w:hAnsi="Times New Roman" w:cs="Times New Roman"/>
        </w:rPr>
        <w:t xml:space="preserve">, l’outil </w:t>
      </w:r>
      <w:proofErr w:type="spellStart"/>
      <w:r w:rsidRPr="00470A94">
        <w:rPr>
          <w:rFonts w:ascii="Times New Roman" w:hAnsi="Times New Roman" w:cs="Times New Roman"/>
        </w:rPr>
        <w:t>Pydot</w:t>
      </w:r>
      <w:proofErr w:type="spellEnd"/>
      <w:r w:rsidRPr="00470A94">
        <w:rPr>
          <w:rFonts w:ascii="Times New Roman" w:hAnsi="Times New Roman" w:cs="Times New Roman"/>
        </w:rPr>
        <w:t xml:space="preserve"> que nous vous avons présenté dans la première partie de ce rapport se montre idéal. Cependant </w:t>
      </w:r>
      <w:proofErr w:type="spellStart"/>
      <w:r w:rsidRPr="00470A94">
        <w:rPr>
          <w:rFonts w:ascii="Times New Roman" w:hAnsi="Times New Roman" w:cs="Times New Roman"/>
        </w:rPr>
        <w:t>parser</w:t>
      </w:r>
      <w:proofErr w:type="spellEnd"/>
      <w:r w:rsidRPr="00470A94">
        <w:rPr>
          <w:rFonts w:ascii="Times New Roman" w:hAnsi="Times New Roman" w:cs="Times New Roman"/>
        </w:rPr>
        <w:t xml:space="preserve"> le texte contenu par notre vue pour en extraire les nœuds et les arêtes formant le graphe n’est pas suffisant. Un mécanise nous permettant de reconnaître exactement quelles modifications ont été apportées est de plus nécessaire. Pour cela nous avons choisi de garder une sorte de copie du modèle dans notre vue. Ainsi à chaque fois que l’utilisateur effectue une modification sur le texte, il nous est possible de le </w:t>
      </w:r>
      <w:proofErr w:type="spellStart"/>
      <w:r w:rsidRPr="00470A94">
        <w:rPr>
          <w:rFonts w:ascii="Times New Roman" w:hAnsi="Times New Roman" w:cs="Times New Roman"/>
        </w:rPr>
        <w:t>parser</w:t>
      </w:r>
      <w:proofErr w:type="spellEnd"/>
      <w:r w:rsidRPr="00470A94">
        <w:rPr>
          <w:rFonts w:ascii="Times New Roman" w:hAnsi="Times New Roman" w:cs="Times New Roman"/>
        </w:rPr>
        <w:t xml:space="preserve"> à nouveaux et de comparer les nouveaux éléments obtenus avec les anciens éléments. Après quelques vérifications nous sommes donc en me</w:t>
      </w:r>
      <w:r w:rsidR="008F61F5">
        <w:rPr>
          <w:rFonts w:ascii="Times New Roman" w:hAnsi="Times New Roman" w:cs="Times New Roman"/>
        </w:rPr>
        <w:t>sure d’en déduire quels nœuds et quelles</w:t>
      </w:r>
      <w:r w:rsidRPr="00470A94">
        <w:rPr>
          <w:rFonts w:ascii="Times New Roman" w:hAnsi="Times New Roman" w:cs="Times New Roman"/>
        </w:rPr>
        <w:t xml:space="preserve"> arêtes ont été ajoutés, supprimés ou simplement modifiés.</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Plusieurs questions se pose alors : Quand considérer qu’un utilisateur a fini d’effectuer une modification sur le texte ? Comment vérifier qu’une modificat</w:t>
      </w:r>
      <w:r w:rsidR="008F61F5">
        <w:rPr>
          <w:rFonts w:ascii="Times New Roman" w:hAnsi="Times New Roman" w:cs="Times New Roman"/>
        </w:rPr>
        <w:t xml:space="preserve">ion est juste et que faire </w:t>
      </w:r>
      <w:r w:rsidRPr="00470A94">
        <w:rPr>
          <w:rFonts w:ascii="Times New Roman" w:hAnsi="Times New Roman" w:cs="Times New Roman"/>
        </w:rPr>
        <w:t xml:space="preserve">si ce n’est pas le cas ? Pour la première nous avons choisi de considérer </w:t>
      </w:r>
      <w:r w:rsidR="008F61F5">
        <w:rPr>
          <w:rFonts w:ascii="Times New Roman" w:hAnsi="Times New Roman" w:cs="Times New Roman"/>
        </w:rPr>
        <w:t>que la fin d’une</w:t>
      </w:r>
      <w:r w:rsidRPr="00470A94">
        <w:rPr>
          <w:rFonts w:ascii="Times New Roman" w:hAnsi="Times New Roman" w:cs="Times New Roman"/>
        </w:rPr>
        <w:t xml:space="preserve"> modification correspondait à une perte de focus de la vue textuelle. Ainsi à chaque fois que l’utilisateur clic en dehors de cette vue alors qu’il avait le curseur sur cette vue nous effectuons les opérations décrites dans le paragraphe précédent. Cependant avant d’effectuer toute opération qui risquerait de nuire à l’état du programme nous devons nous assurer que le texte entré par l’utilisateur est valide. Pour cela nous utilisons une </w:t>
      </w:r>
      <w:r w:rsidRPr="00470A94">
        <w:rPr>
          <w:rFonts w:ascii="Times New Roman" w:hAnsi="Times New Roman" w:cs="Times New Roman"/>
        </w:rPr>
        <w:lastRenderedPageBreak/>
        <w:t xml:space="preserve">nouvelle fois </w:t>
      </w:r>
      <w:proofErr w:type="spellStart"/>
      <w:r w:rsidRPr="00470A94">
        <w:rPr>
          <w:rFonts w:ascii="Times New Roman" w:hAnsi="Times New Roman" w:cs="Times New Roman"/>
        </w:rPr>
        <w:t>Pydot</w:t>
      </w:r>
      <w:proofErr w:type="spellEnd"/>
      <w:r w:rsidRPr="00470A94">
        <w:rPr>
          <w:rFonts w:ascii="Times New Roman" w:hAnsi="Times New Roman" w:cs="Times New Roman"/>
        </w:rPr>
        <w:t xml:space="preserve"> q</w:t>
      </w:r>
      <w:r w:rsidR="008F61F5">
        <w:rPr>
          <w:rFonts w:ascii="Times New Roman" w:hAnsi="Times New Roman" w:cs="Times New Roman"/>
        </w:rPr>
        <w:t>ui renvoie un statut particulier</w:t>
      </w:r>
      <w:r w:rsidRPr="00470A94">
        <w:rPr>
          <w:rFonts w:ascii="Times New Roman" w:hAnsi="Times New Roman" w:cs="Times New Roman"/>
        </w:rPr>
        <w:t xml:space="preserve"> si une erreur est apparue au cours du </w:t>
      </w:r>
      <w:proofErr w:type="spellStart"/>
      <w:r w:rsidRPr="00470A94">
        <w:rPr>
          <w:rFonts w:ascii="Times New Roman" w:hAnsi="Times New Roman" w:cs="Times New Roman"/>
        </w:rPr>
        <w:t>parsage</w:t>
      </w:r>
      <w:proofErr w:type="spellEnd"/>
      <w:r w:rsidRPr="00470A94">
        <w:rPr>
          <w:rFonts w:ascii="Times New Roman" w:hAnsi="Times New Roman" w:cs="Times New Roman"/>
        </w:rPr>
        <w:t>. Si c’est le cas nous faisons alors apparaître une fenêtre d’erreur puis nous replaçons le curseur sur le texte pour indiquer à l’utilisateur que nous attendons un texte vali</w:t>
      </w:r>
      <w:r w:rsidR="008F61F5">
        <w:rPr>
          <w:rFonts w:ascii="Times New Roman" w:hAnsi="Times New Roman" w:cs="Times New Roman"/>
        </w:rPr>
        <w:t xml:space="preserve">de avant de pouvoir continuer. </w:t>
      </w:r>
      <w:r w:rsidRPr="00470A94">
        <w:rPr>
          <w:rFonts w:ascii="Times New Roman" w:hAnsi="Times New Roman" w:cs="Times New Roman"/>
        </w:rPr>
        <w:t xml:space="preserve">A noter que </w:t>
      </w:r>
      <w:proofErr w:type="spellStart"/>
      <w:r w:rsidRPr="00470A94">
        <w:rPr>
          <w:rFonts w:ascii="Times New Roman" w:hAnsi="Times New Roman" w:cs="Times New Roman"/>
        </w:rPr>
        <w:t>Pydot</w:t>
      </w:r>
      <w:proofErr w:type="spellEnd"/>
      <w:r w:rsidRPr="00470A94">
        <w:rPr>
          <w:rFonts w:ascii="Times New Roman" w:hAnsi="Times New Roman" w:cs="Times New Roman"/>
        </w:rPr>
        <w:t xml:space="preserve"> ne relève pas toutes les erreurs dans la constitution d’un texte décrivant un graphe. Certaines </w:t>
      </w:r>
      <w:r w:rsidR="0087124E">
        <w:rPr>
          <w:rFonts w:ascii="Times New Roman" w:hAnsi="Times New Roman" w:cs="Times New Roman"/>
        </w:rPr>
        <w:t xml:space="preserve">erreurs </w:t>
      </w:r>
      <w:r w:rsidRPr="00470A94">
        <w:rPr>
          <w:rFonts w:ascii="Times New Roman" w:hAnsi="Times New Roman" w:cs="Times New Roman"/>
        </w:rPr>
        <w:t>sont simplement visuelle</w:t>
      </w:r>
      <w:r w:rsidR="005C3214">
        <w:rPr>
          <w:rFonts w:ascii="Times New Roman" w:hAnsi="Times New Roman" w:cs="Times New Roman"/>
        </w:rPr>
        <w:t>s</w:t>
      </w:r>
      <w:r w:rsidRPr="00470A94">
        <w:rPr>
          <w:rFonts w:ascii="Times New Roman" w:hAnsi="Times New Roman" w:cs="Times New Roman"/>
        </w:rPr>
        <w:t>, comme un attribut portant un nom dérisoire par exemple, et ont donc été laissé</w:t>
      </w:r>
      <w:r w:rsidR="00D87F5E">
        <w:rPr>
          <w:rFonts w:ascii="Times New Roman" w:hAnsi="Times New Roman" w:cs="Times New Roman"/>
        </w:rPr>
        <w:t>es</w:t>
      </w:r>
      <w:r w:rsidR="0087124E">
        <w:rPr>
          <w:rFonts w:ascii="Times New Roman" w:hAnsi="Times New Roman" w:cs="Times New Roman"/>
        </w:rPr>
        <w:t>,</w:t>
      </w:r>
      <w:r w:rsidRPr="00470A94">
        <w:rPr>
          <w:rFonts w:ascii="Times New Roman" w:hAnsi="Times New Roman" w:cs="Times New Roman"/>
        </w:rPr>
        <w:t xml:space="preserve"> sous peine de devoir réécr</w:t>
      </w:r>
      <w:r w:rsidR="00D87F5E">
        <w:rPr>
          <w:rFonts w:ascii="Times New Roman" w:hAnsi="Times New Roman" w:cs="Times New Roman"/>
        </w:rPr>
        <w:t>ire un parseur pour les traiter</w:t>
      </w:r>
      <w:r w:rsidRPr="00470A94">
        <w:rPr>
          <w:rFonts w:ascii="Times New Roman" w:hAnsi="Times New Roman" w:cs="Times New Roman"/>
        </w:rPr>
        <w:t xml:space="preserve">. D’autres cependant, comme une valeur fausse pour un attribut </w:t>
      </w:r>
      <w:r w:rsidR="0087124E">
        <w:rPr>
          <w:rFonts w:ascii="Times New Roman" w:hAnsi="Times New Roman" w:cs="Times New Roman"/>
        </w:rPr>
        <w:t xml:space="preserve">au nom </w:t>
      </w:r>
      <w:r w:rsidRPr="00470A94">
        <w:rPr>
          <w:rFonts w:ascii="Times New Roman" w:hAnsi="Times New Roman" w:cs="Times New Roman"/>
        </w:rPr>
        <w:t>val</w:t>
      </w:r>
      <w:r w:rsidR="0087124E">
        <w:rPr>
          <w:rFonts w:ascii="Times New Roman" w:hAnsi="Times New Roman" w:cs="Times New Roman"/>
        </w:rPr>
        <w:t>ide, peuvent poser problème. C</w:t>
      </w:r>
      <w:r w:rsidRPr="00470A94">
        <w:rPr>
          <w:rFonts w:ascii="Times New Roman" w:hAnsi="Times New Roman" w:cs="Times New Roman"/>
        </w:rPr>
        <w:t>’est pourquoi nous avons dans le package « </w:t>
      </w:r>
      <w:proofErr w:type="spellStart"/>
      <w:r w:rsidRPr="00470A94">
        <w:rPr>
          <w:rFonts w:ascii="Times New Roman" w:hAnsi="Times New Roman" w:cs="Times New Roman"/>
        </w:rPr>
        <w:t>utils</w:t>
      </w:r>
      <w:proofErr w:type="spellEnd"/>
      <w:r w:rsidRPr="00470A94">
        <w:rPr>
          <w:rFonts w:ascii="Times New Roman" w:hAnsi="Times New Roman" w:cs="Times New Roman"/>
        </w:rPr>
        <w:t> » défini une méthode permettant de vérifier la validité des attributs concernés. Si</w:t>
      </w:r>
      <w:r w:rsidR="0087124E">
        <w:rPr>
          <w:rFonts w:ascii="Times New Roman" w:hAnsi="Times New Roman" w:cs="Times New Roman"/>
        </w:rPr>
        <w:t xml:space="preserve"> un des attributs est mal formé</w:t>
      </w:r>
      <w:r w:rsidRPr="00470A94">
        <w:rPr>
          <w:rFonts w:ascii="Times New Roman" w:hAnsi="Times New Roman" w:cs="Times New Roman"/>
        </w:rPr>
        <w:t xml:space="preserve"> nous ouvrons alors également une fenêtre d’erreur pour le signaler à l’usager.</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u w:val="single"/>
        </w:rPr>
        <w:t>Remarque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Lorsqu’un attribut est supprimé, sa valeur est remplacée à sa valeur par défaut. Ainsi par exemple, un nœud dont l’attribut de position se voit supprimé est replacer en position (0,0).</w:t>
      </w:r>
    </w:p>
    <w:p w:rsidR="00CF65E7" w:rsidRPr="00470A94" w:rsidRDefault="00CF65E7" w:rsidP="00CF65E7">
      <w:pPr>
        <w:ind w:firstLine="708"/>
        <w:rPr>
          <w:rFonts w:ascii="Times New Roman" w:hAnsi="Times New Roman" w:cs="Times New Roman"/>
        </w:rPr>
      </w:pPr>
    </w:p>
    <w:p w:rsidR="00CF65E7" w:rsidRPr="00470A94" w:rsidRDefault="00CF65E7" w:rsidP="00CF65E7">
      <w:pPr>
        <w:pStyle w:val="Titre3"/>
        <w:rPr>
          <w:rFonts w:ascii="Times New Roman" w:hAnsi="Times New Roman" w:cs="Times New Roman"/>
        </w:rPr>
      </w:pPr>
      <w:bookmarkStart w:id="27" w:name="_Toc450877992"/>
      <w:r w:rsidRPr="00470A94">
        <w:rPr>
          <w:rFonts w:ascii="Times New Roman" w:hAnsi="Times New Roman" w:cs="Times New Roman"/>
        </w:rPr>
        <w:t>2.3.2 Insertion d’une modification dans le texte</w:t>
      </w:r>
      <w:bookmarkEnd w:id="27"/>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Certainement le point le plus ardu de l’application. Dans un premier temps nous avions choisi pour répondre à ce problème de reconstruire le texte à chaque modification envoyée par le modèle. Pour cela nous mettions dans un premier temps à jour la copie du modèle contenue dans la vue puis nous réécrivions le texte à partir de cette copie. Cette technique ne permettait cependant pas de garder le texte dans l’état dans lequel l’utilisateur l’avait défini. </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Nous avons donc dans un second temps développé une nouvelle version de cette vue permettant de conserver le texte exactement comme l’utilisateur souhaitait le définir. Pour cela nous récupérons à l’import (s’il y a import) le texte contenu dans le fichier importé sans le modifier puis nous le plaçons dans notre vue. Ensuite lors d’une modification sur le texte, la technique de la sous-partie précédente est appliquée. Dans le cas d’une modification survenu sur la vue graphique il nous faut alors être capable de réécrire exactement au bon endroit dans le texte la modification en question. Pour cela nous a</w:t>
      </w:r>
      <w:r w:rsidR="00115219">
        <w:rPr>
          <w:rFonts w:ascii="Times New Roman" w:hAnsi="Times New Roman" w:cs="Times New Roman"/>
        </w:rPr>
        <w:t>vons une nouvelle fois recours à</w:t>
      </w:r>
      <w:r w:rsidRPr="00470A94">
        <w:rPr>
          <w:rFonts w:ascii="Times New Roman" w:hAnsi="Times New Roman" w:cs="Times New Roman"/>
        </w:rPr>
        <w:t xml:space="preserve"> </w:t>
      </w:r>
      <w:proofErr w:type="spellStart"/>
      <w:r w:rsidRPr="00470A94">
        <w:rPr>
          <w:rFonts w:ascii="Times New Roman" w:hAnsi="Times New Roman" w:cs="Times New Roman"/>
        </w:rPr>
        <w:t>Pydot</w:t>
      </w:r>
      <w:proofErr w:type="spellEnd"/>
      <w:r w:rsidRPr="00470A94">
        <w:rPr>
          <w:rFonts w:ascii="Times New Roman" w:hAnsi="Times New Roman" w:cs="Times New Roman"/>
        </w:rPr>
        <w:t xml:space="preserve"> pour effectuer le processus qui va suivre. Dans un premier temps nous découpons notre texte sur chaque point-virgule afin de récupérer chaque instruction de manière isolée. Ensuite nous </w:t>
      </w:r>
      <w:proofErr w:type="spellStart"/>
      <w:r w:rsidRPr="00470A94">
        <w:rPr>
          <w:rFonts w:ascii="Times New Roman" w:hAnsi="Times New Roman" w:cs="Times New Roman"/>
        </w:rPr>
        <w:t>parsons</w:t>
      </w:r>
      <w:proofErr w:type="spellEnd"/>
      <w:r w:rsidRPr="00470A94">
        <w:rPr>
          <w:rFonts w:ascii="Times New Roman" w:hAnsi="Times New Roman" w:cs="Times New Roman"/>
        </w:rPr>
        <w:t xml:space="preserve"> ces instructions une à une dans l’ordre du document jusqu’à rencontrer le nœud ou l’arête ayant subi une modification. Pour chaque instruction parcouru nous incrémentons un compteur de la taille de cette instruction en nombre de caractère</w:t>
      </w:r>
      <w:r w:rsidR="008B6BD7">
        <w:rPr>
          <w:rFonts w:ascii="Times New Roman" w:hAnsi="Times New Roman" w:cs="Times New Roman"/>
        </w:rPr>
        <w:t>s</w:t>
      </w:r>
      <w:r w:rsidRPr="00470A94">
        <w:rPr>
          <w:rFonts w:ascii="Times New Roman" w:hAnsi="Times New Roman" w:cs="Times New Roman"/>
        </w:rPr>
        <w:t>. De cette manière, lorsque nous rencontrons l’instruction du nœud ou de l’arête qui nous intéresse, nous disposons exactement du caractère à laquelle cette instruction débute dans le texte. S’il s’agit d’une suppression il nous suffit de supprimer le</w:t>
      </w:r>
      <w:r w:rsidR="00335802">
        <w:rPr>
          <w:rFonts w:ascii="Times New Roman" w:hAnsi="Times New Roman" w:cs="Times New Roman"/>
        </w:rPr>
        <w:t>s</w:t>
      </w:r>
      <w:r w:rsidRPr="00470A94">
        <w:rPr>
          <w:rFonts w:ascii="Times New Roman" w:hAnsi="Times New Roman" w:cs="Times New Roman"/>
        </w:rPr>
        <w:t xml:space="preserve"> n caractères suivant, n représentant la taille de l’instruction. S’il s’agit d’une modification nous recherchons dans l’instruction du nœud la place des attributs modifiés grâce aux expressions régulières. Une fois cela effectué nous recherchons dans la copie du modèle appartenant à la vue l’ancienne valeur de l’attribut correspondant. Nous récupérons ainsi la </w:t>
      </w:r>
      <w:r w:rsidRPr="00470A94">
        <w:rPr>
          <w:rFonts w:ascii="Times New Roman" w:hAnsi="Times New Roman" w:cs="Times New Roman"/>
        </w:rPr>
        <w:lastRenderedPageBreak/>
        <w:t>taille n de cette valeur, puis supprimons le bo</w:t>
      </w:r>
      <w:r w:rsidR="00115219">
        <w:rPr>
          <w:rFonts w:ascii="Times New Roman" w:hAnsi="Times New Roman" w:cs="Times New Roman"/>
        </w:rPr>
        <w:t>n nombre de caractère</w:t>
      </w:r>
      <w:r w:rsidR="00335802">
        <w:rPr>
          <w:rFonts w:ascii="Times New Roman" w:hAnsi="Times New Roman" w:cs="Times New Roman"/>
        </w:rPr>
        <w:t>s</w:t>
      </w:r>
      <w:r w:rsidR="00115219">
        <w:rPr>
          <w:rFonts w:ascii="Times New Roman" w:hAnsi="Times New Roman" w:cs="Times New Roman"/>
        </w:rPr>
        <w:t xml:space="preserve"> dans le texte en fonction de n</w:t>
      </w:r>
      <w:r w:rsidRPr="00470A94">
        <w:rPr>
          <w:rFonts w:ascii="Times New Roman" w:hAnsi="Times New Roman" w:cs="Times New Roman"/>
        </w:rPr>
        <w:t>. Il ne nous reste ensuite plus qu’à recopier la nouvelle valeur de l’attribut</w:t>
      </w:r>
      <w:r w:rsidR="00AC6A1F">
        <w:rPr>
          <w:rFonts w:ascii="Times New Roman" w:hAnsi="Times New Roman" w:cs="Times New Roman"/>
        </w:rPr>
        <w:t xml:space="preserve"> à la bonne place</w:t>
      </w:r>
      <w:r w:rsidRPr="00470A94">
        <w:rPr>
          <w:rFonts w:ascii="Times New Roman" w:hAnsi="Times New Roman" w:cs="Times New Roman"/>
        </w:rPr>
        <w:t xml:space="preserve">. </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Lors d’un ajout le nœud ou l’arête est simplement écrit en tête de t</w:t>
      </w:r>
      <w:r w:rsidR="00335802">
        <w:rPr>
          <w:rFonts w:ascii="Times New Roman" w:hAnsi="Times New Roman" w:cs="Times New Roman"/>
        </w:rPr>
        <w:t>exte :</w:t>
      </w:r>
      <w:r w:rsidRPr="00470A94">
        <w:rPr>
          <w:rFonts w:ascii="Times New Roman" w:hAnsi="Times New Roman" w:cs="Times New Roman"/>
        </w:rPr>
        <w:t xml:space="preserve"> savoir à quel endroit l’utilisateur souhaite placer cet élément dans le texte étant impossible.</w:t>
      </w:r>
    </w:p>
    <w:p w:rsidR="00CF65E7" w:rsidRPr="00470A94" w:rsidRDefault="00CF65E7" w:rsidP="00CF65E7">
      <w:pPr>
        <w:rPr>
          <w:rFonts w:ascii="Times New Roman" w:hAnsi="Times New Roman" w:cs="Times New Roman"/>
        </w:rPr>
      </w:pPr>
    </w:p>
    <w:p w:rsidR="00CF65E7" w:rsidRPr="00470A94" w:rsidRDefault="00CF65E7" w:rsidP="00CF65E7">
      <w:pPr>
        <w:ind w:firstLine="708"/>
        <w:rPr>
          <w:rFonts w:ascii="Times New Roman" w:hAnsi="Times New Roman" w:cs="Times New Roman"/>
          <w:color w:val="FF0000"/>
        </w:rPr>
      </w:pPr>
      <w:r w:rsidRPr="00470A94">
        <w:rPr>
          <w:rFonts w:ascii="Times New Roman" w:hAnsi="Times New Roman" w:cs="Times New Roman"/>
          <w:color w:val="FF0000"/>
        </w:rPr>
        <w:t xml:space="preserve">(Essayer d’écrire l’algorithme de la modification des attributs d’un </w:t>
      </w:r>
      <w:proofErr w:type="spellStart"/>
      <w:r w:rsidRPr="00470A94">
        <w:rPr>
          <w:rFonts w:ascii="Times New Roman" w:hAnsi="Times New Roman" w:cs="Times New Roman"/>
          <w:color w:val="FF0000"/>
        </w:rPr>
        <w:t>noeud</w:t>
      </w:r>
      <w:proofErr w:type="spellEnd"/>
      <w:r w:rsidRPr="00470A94">
        <w:rPr>
          <w:rFonts w:ascii="Times New Roman" w:hAnsi="Times New Roman" w:cs="Times New Roman"/>
          <w:color w:val="FF0000"/>
        </w:rPr>
        <w:t> ?)</w:t>
      </w:r>
    </w:p>
    <w:p w:rsidR="00CF65E7" w:rsidRPr="00470A94" w:rsidRDefault="00CF65E7" w:rsidP="00CF65E7">
      <w:pPr>
        <w:rPr>
          <w:rFonts w:ascii="Times New Roman" w:hAnsi="Times New Roman" w:cs="Times New Roman"/>
        </w:rPr>
      </w:pPr>
    </w:p>
    <w:p w:rsidR="00CF65E7" w:rsidRPr="00470A94" w:rsidRDefault="002361F9" w:rsidP="00CF65E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Vous avez certainement remarqué sur la figure 4 qu’une instruction était surlignée en jaune. Cette instruction correspond au nœud ou à l’arête qui est sélectionné sur la vue graphique. Pour faire cela nous faisons passer un message de</w:t>
      </w:r>
      <w:r w:rsidR="00794BA2">
        <w:rPr>
          <w:rFonts w:ascii="Times New Roman" w:hAnsi="Times New Roman" w:cs="Times New Roman"/>
        </w:rPr>
        <w:t xml:space="preserve"> la vue graphique à la vue textuelle</w:t>
      </w:r>
      <w:r>
        <w:rPr>
          <w:rFonts w:ascii="Times New Roman" w:hAnsi="Times New Roman" w:cs="Times New Roman"/>
        </w:rPr>
        <w:t xml:space="preserve"> grâce à différents appels de méthode (voir </w:t>
      </w:r>
      <w:proofErr w:type="spellStart"/>
      <w:r>
        <w:rPr>
          <w:rFonts w:ascii="Times New Roman" w:hAnsi="Times New Roman" w:cs="Times New Roman"/>
        </w:rPr>
        <w:t>getFocus</w:t>
      </w:r>
      <w:proofErr w:type="spellEnd"/>
      <w:r>
        <w:rPr>
          <w:rFonts w:ascii="Times New Roman" w:hAnsi="Times New Roman" w:cs="Times New Roman"/>
        </w:rPr>
        <w:t xml:space="preserve">(), </w:t>
      </w:r>
      <w:proofErr w:type="spellStart"/>
      <w:r>
        <w:rPr>
          <w:rFonts w:ascii="Times New Roman" w:hAnsi="Times New Roman" w:cs="Times New Roman"/>
        </w:rPr>
        <w:t>onSelectItem</w:t>
      </w:r>
      <w:proofErr w:type="spellEnd"/>
      <w:r>
        <w:rPr>
          <w:rFonts w:ascii="Times New Roman" w:hAnsi="Times New Roman" w:cs="Times New Roman"/>
        </w:rPr>
        <w:t xml:space="preserve">(), </w:t>
      </w:r>
      <w:proofErr w:type="spellStart"/>
      <w:r>
        <w:rPr>
          <w:rFonts w:ascii="Times New Roman" w:hAnsi="Times New Roman" w:cs="Times New Roman"/>
        </w:rPr>
        <w:t>highlightItem</w:t>
      </w:r>
      <w:proofErr w:type="spellEnd"/>
      <w:r>
        <w:rPr>
          <w:rFonts w:ascii="Times New Roman" w:hAnsi="Times New Roman" w:cs="Times New Roman"/>
        </w:rPr>
        <w:t xml:space="preserve">()) et ceci à chaque fois qu’un élément est </w:t>
      </w:r>
      <w:r w:rsidR="00CD0273">
        <w:rPr>
          <w:rFonts w:ascii="Times New Roman" w:hAnsi="Times New Roman" w:cs="Times New Roman"/>
        </w:rPr>
        <w:t>sélectionné</w:t>
      </w:r>
      <w:r>
        <w:rPr>
          <w:rFonts w:ascii="Times New Roman" w:hAnsi="Times New Roman" w:cs="Times New Roman"/>
        </w:rPr>
        <w:t xml:space="preserve"> dans la vue graphique.</w:t>
      </w:r>
      <w:r w:rsidR="00147078">
        <w:rPr>
          <w:rFonts w:ascii="Times New Roman" w:hAnsi="Times New Roman" w:cs="Times New Roman"/>
        </w:rPr>
        <w:t xml:space="preserve"> C’est cette fonctionnalité qui explique la référence que possède le contrôleur de la vue graphique vers celui de la vue textuelle.</w:t>
      </w:r>
      <w:r w:rsidR="00F17C3B">
        <w:rPr>
          <w:rFonts w:ascii="Times New Roman" w:hAnsi="Times New Roman" w:cs="Times New Roman"/>
        </w:rPr>
        <w:t xml:space="preserve"> Une fois la demande</w:t>
      </w:r>
      <w:r w:rsidR="00794BA2">
        <w:rPr>
          <w:rFonts w:ascii="Times New Roman" w:hAnsi="Times New Roman" w:cs="Times New Roman"/>
        </w:rPr>
        <w:t xml:space="preserve"> reçu</w:t>
      </w:r>
      <w:r w:rsidR="005844E1">
        <w:rPr>
          <w:rFonts w:ascii="Times New Roman" w:hAnsi="Times New Roman" w:cs="Times New Roman"/>
        </w:rPr>
        <w:t>e</w:t>
      </w:r>
      <w:r w:rsidR="00F17C3B">
        <w:rPr>
          <w:rFonts w:ascii="Times New Roman" w:hAnsi="Times New Roman" w:cs="Times New Roman"/>
        </w:rPr>
        <w:t xml:space="preserve">, la vue textuelle recherche </w:t>
      </w:r>
      <w:r w:rsidR="001E2D14">
        <w:rPr>
          <w:rFonts w:ascii="Times New Roman" w:hAnsi="Times New Roman" w:cs="Times New Roman"/>
        </w:rPr>
        <w:t xml:space="preserve">dans le texte </w:t>
      </w:r>
      <w:r w:rsidR="00F17C3B">
        <w:rPr>
          <w:rFonts w:ascii="Times New Roman" w:hAnsi="Times New Roman" w:cs="Times New Roman"/>
        </w:rPr>
        <w:t xml:space="preserve">l’élément sélectionné </w:t>
      </w:r>
      <w:r w:rsidR="001E2D14">
        <w:rPr>
          <w:rFonts w:ascii="Times New Roman" w:hAnsi="Times New Roman" w:cs="Times New Roman"/>
        </w:rPr>
        <w:t>grâce à son identifiant.</w:t>
      </w:r>
      <w:r w:rsidR="00724C67">
        <w:rPr>
          <w:rFonts w:ascii="Times New Roman" w:hAnsi="Times New Roman" w:cs="Times New Roman"/>
        </w:rPr>
        <w:t xml:space="preserve"> Pour cela on utilise le même principe que lors de la modification d’un nœud</w:t>
      </w:r>
      <w:r w:rsidR="001B7A7D">
        <w:rPr>
          <w:rFonts w:ascii="Times New Roman" w:hAnsi="Times New Roman" w:cs="Times New Roman"/>
        </w:rPr>
        <w:t xml:space="preserve">. </w:t>
      </w:r>
      <w:r w:rsidR="00724C67">
        <w:rPr>
          <w:rFonts w:ascii="Times New Roman" w:hAnsi="Times New Roman" w:cs="Times New Roman"/>
        </w:rPr>
        <w:t>En d’autres</w:t>
      </w:r>
      <w:r w:rsidR="002A5CCD">
        <w:rPr>
          <w:rFonts w:ascii="Times New Roman" w:hAnsi="Times New Roman" w:cs="Times New Roman"/>
        </w:rPr>
        <w:t xml:space="preserve"> termes on utilise </w:t>
      </w:r>
      <w:proofErr w:type="spellStart"/>
      <w:r w:rsidR="002A5CCD">
        <w:rPr>
          <w:rFonts w:ascii="Times New Roman" w:hAnsi="Times New Roman" w:cs="Times New Roman"/>
        </w:rPr>
        <w:t>P</w:t>
      </w:r>
      <w:r w:rsidR="00724C67">
        <w:rPr>
          <w:rFonts w:ascii="Times New Roman" w:hAnsi="Times New Roman" w:cs="Times New Roman"/>
        </w:rPr>
        <w:t>ydot</w:t>
      </w:r>
      <w:proofErr w:type="spellEnd"/>
      <w:r w:rsidR="00724C67">
        <w:rPr>
          <w:rFonts w:ascii="Times New Roman" w:hAnsi="Times New Roman" w:cs="Times New Roman"/>
        </w:rPr>
        <w:t xml:space="preserve"> pour retrouver l’</w:t>
      </w:r>
      <w:r w:rsidR="0022185F">
        <w:rPr>
          <w:rFonts w:ascii="Times New Roman" w:hAnsi="Times New Roman" w:cs="Times New Roman"/>
        </w:rPr>
        <w:t>instruction qui correspond</w:t>
      </w:r>
      <w:r w:rsidR="00724C67">
        <w:rPr>
          <w:rFonts w:ascii="Times New Roman" w:hAnsi="Times New Roman" w:cs="Times New Roman"/>
        </w:rPr>
        <w:t xml:space="preserve"> à l’élément </w:t>
      </w:r>
      <w:r w:rsidR="0022185F">
        <w:rPr>
          <w:rFonts w:ascii="Times New Roman" w:hAnsi="Times New Roman" w:cs="Times New Roman"/>
        </w:rPr>
        <w:t xml:space="preserve">sélectionné </w:t>
      </w:r>
      <w:r w:rsidR="001B7A7D">
        <w:rPr>
          <w:rFonts w:ascii="Times New Roman" w:hAnsi="Times New Roman" w:cs="Times New Roman"/>
        </w:rPr>
        <w:t>puis on surligne</w:t>
      </w:r>
      <w:r w:rsidR="00724C67">
        <w:rPr>
          <w:rFonts w:ascii="Times New Roman" w:hAnsi="Times New Roman" w:cs="Times New Roman"/>
        </w:rPr>
        <w:t xml:space="preserve"> le texte sur toute la longueur de cette instruction.</w:t>
      </w: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Default="00CF65E7" w:rsidP="00CF65E7"/>
    <w:p w:rsidR="00CF65E7" w:rsidRDefault="00CF65E7" w:rsidP="00CF65E7"/>
    <w:p w:rsidR="00CF65E7" w:rsidRDefault="00CF65E7" w:rsidP="00CF65E7"/>
    <w:p w:rsidR="00CF65E7" w:rsidRDefault="00CF65E7" w:rsidP="00CF65E7"/>
    <w:p w:rsidR="00CF65E7" w:rsidRDefault="00CF65E7" w:rsidP="00CF65E7"/>
    <w:p w:rsidR="00CF65E7" w:rsidRDefault="00CF65E7" w:rsidP="00CF65E7"/>
    <w:p w:rsidR="00CF65E7" w:rsidRPr="00470A94" w:rsidRDefault="00CF65E7" w:rsidP="00CF65E7">
      <w:pPr>
        <w:pStyle w:val="Titre"/>
        <w:outlineLvl w:val="0"/>
        <w:rPr>
          <w:rFonts w:ascii="Times New Roman" w:hAnsi="Times New Roman" w:cs="Times New Roman"/>
        </w:rPr>
      </w:pPr>
      <w:bookmarkStart w:id="28" w:name="_Toc450877993"/>
      <w:r w:rsidRPr="00470A94">
        <w:rPr>
          <w:rFonts w:ascii="Times New Roman" w:hAnsi="Times New Roman" w:cs="Times New Roman"/>
        </w:rPr>
        <w:lastRenderedPageBreak/>
        <w:t>III - Maintenabilité et distribution</w:t>
      </w:r>
      <w:bookmarkEnd w:id="28"/>
    </w:p>
    <w:p w:rsidR="00CF65E7" w:rsidRPr="00470A94" w:rsidRDefault="00CF65E7" w:rsidP="00CF65E7">
      <w:pPr>
        <w:pStyle w:val="Titre1"/>
        <w:rPr>
          <w:rFonts w:ascii="Times New Roman" w:hAnsi="Times New Roman" w:cs="Times New Roman"/>
        </w:rPr>
      </w:pPr>
      <w:bookmarkStart w:id="29" w:name="_Toc450877994"/>
      <w:r w:rsidRPr="00470A94">
        <w:rPr>
          <w:rFonts w:ascii="Times New Roman" w:hAnsi="Times New Roman" w:cs="Times New Roman"/>
        </w:rPr>
        <w:t>1. Exemple d'extension</w:t>
      </w:r>
      <w:bookmarkEnd w:id="29"/>
    </w:p>
    <w:p w:rsidR="00CF65E7" w:rsidRPr="00470A94" w:rsidRDefault="00886622" w:rsidP="00886622">
      <w:pPr>
        <w:jc w:val="both"/>
        <w:rPr>
          <w:rFonts w:ascii="Times New Roman" w:hAnsi="Times New Roman" w:cs="Times New Roman"/>
        </w:rPr>
      </w:pPr>
      <w:r>
        <w:rPr>
          <w:rFonts w:ascii="Times New Roman" w:hAnsi="Times New Roman" w:cs="Times New Roman"/>
        </w:rPr>
        <w:t xml:space="preserve">Il existe plusieurs types d'extension mais ici nous allons nous intéresser à la gestion d'un nouvel attribut </w:t>
      </w:r>
      <w:r w:rsidR="005068EE">
        <w:rPr>
          <w:rFonts w:ascii="Times New Roman" w:hAnsi="Times New Roman" w:cs="Times New Roman"/>
        </w:rPr>
        <w:t>DOT</w:t>
      </w:r>
      <w:r>
        <w:rPr>
          <w:rFonts w:ascii="Times New Roman" w:hAnsi="Times New Roman" w:cs="Times New Roman"/>
        </w:rPr>
        <w:t xml:space="preserve"> pour les nœuds.</w:t>
      </w:r>
      <w:r w:rsidR="00AC284A">
        <w:rPr>
          <w:rFonts w:ascii="Times New Roman" w:hAnsi="Times New Roman" w:cs="Times New Roman"/>
        </w:rPr>
        <w:t xml:space="preserve"> Nous avons choisi de traiter l'attribut DOT "</w:t>
      </w:r>
      <w:proofErr w:type="spellStart"/>
      <w:r w:rsidR="00AC284A">
        <w:rPr>
          <w:rFonts w:ascii="Times New Roman" w:hAnsi="Times New Roman" w:cs="Times New Roman"/>
        </w:rPr>
        <w:t>color</w:t>
      </w:r>
      <w:proofErr w:type="spellEnd"/>
      <w:r w:rsidR="00AC284A">
        <w:rPr>
          <w:rFonts w:ascii="Times New Roman" w:hAnsi="Times New Roman" w:cs="Times New Roman"/>
        </w:rPr>
        <w:t>".</w:t>
      </w:r>
    </w:p>
    <w:p w:rsidR="00CF65E7" w:rsidRDefault="00CF65E7" w:rsidP="00CF65E7">
      <w:pPr>
        <w:rPr>
          <w:rFonts w:ascii="Times New Roman" w:hAnsi="Times New Roman" w:cs="Times New Roman"/>
        </w:rPr>
      </w:pPr>
    </w:p>
    <w:p w:rsidR="00886622" w:rsidRPr="00AC284A" w:rsidRDefault="00886622" w:rsidP="00CF65E7">
      <w:pPr>
        <w:rPr>
          <w:rFonts w:ascii="Times New Roman" w:hAnsi="Times New Roman" w:cs="Times New Roman"/>
          <w:u w:val="single"/>
        </w:rPr>
      </w:pPr>
      <w:r w:rsidRPr="00AC284A">
        <w:rPr>
          <w:rFonts w:ascii="Times New Roman" w:hAnsi="Times New Roman" w:cs="Times New Roman"/>
          <w:u w:val="single"/>
        </w:rPr>
        <w:t>Première étape</w:t>
      </w:r>
      <w:r w:rsidR="005401EF">
        <w:rPr>
          <w:rFonts w:ascii="Times New Roman" w:hAnsi="Times New Roman" w:cs="Times New Roman"/>
          <w:u w:val="single"/>
        </w:rPr>
        <w:t xml:space="preserve"> </w:t>
      </w:r>
      <w:r w:rsidRPr="00AC284A">
        <w:rPr>
          <w:rFonts w:ascii="Times New Roman" w:hAnsi="Times New Roman" w:cs="Times New Roman"/>
          <w:u w:val="single"/>
        </w:rPr>
        <w:t>:</w:t>
      </w:r>
    </w:p>
    <w:p w:rsidR="00886622" w:rsidRDefault="00886622" w:rsidP="00886622">
      <w:pPr>
        <w:jc w:val="both"/>
        <w:rPr>
          <w:rFonts w:ascii="Times New Roman" w:hAnsi="Times New Roman" w:cs="Times New Roman"/>
        </w:rPr>
      </w:pPr>
      <w:r>
        <w:rPr>
          <w:rFonts w:ascii="Times New Roman" w:hAnsi="Times New Roman" w:cs="Times New Roman"/>
        </w:rPr>
        <w:t>Tout d'a</w:t>
      </w:r>
      <w:r w:rsidR="00A25900">
        <w:rPr>
          <w:rFonts w:ascii="Times New Roman" w:hAnsi="Times New Roman" w:cs="Times New Roman"/>
        </w:rPr>
        <w:t xml:space="preserve">bord, il faut se rendre à </w:t>
      </w:r>
      <w:r>
        <w:rPr>
          <w:rFonts w:ascii="Times New Roman" w:hAnsi="Times New Roman" w:cs="Times New Roman"/>
        </w:rPr>
        <w:t xml:space="preserve">cette adresse pour voir la liste des attributs DOT : </w:t>
      </w:r>
      <w:hyperlink r:id="rId17" w:history="1">
        <w:r w:rsidRPr="00886622">
          <w:rPr>
            <w:rStyle w:val="Lienhypertexte"/>
            <w:rFonts w:ascii="Times New Roman" w:hAnsi="Times New Roman" w:cs="Times New Roman"/>
          </w:rPr>
          <w:t>http://www.graphviz.org/doc/info/attrs.html</w:t>
        </w:r>
      </w:hyperlink>
      <w:r w:rsidR="00A25900">
        <w:rPr>
          <w:rFonts w:ascii="Times New Roman" w:hAnsi="Times New Roman" w:cs="Times New Roman"/>
        </w:rPr>
        <w:t>. Une fois sur le site, on distingue un tableau avec plusieurs colonnes. Nous allons seulement nous intéressés aux colonnes suivantes:</w:t>
      </w:r>
    </w:p>
    <w:p w:rsidR="00A25900" w:rsidRDefault="00A25900" w:rsidP="00A25900">
      <w:pPr>
        <w:pStyle w:val="Paragraphedeliste"/>
        <w:numPr>
          <w:ilvl w:val="0"/>
          <w:numId w:val="16"/>
        </w:numPr>
        <w:jc w:val="both"/>
        <w:rPr>
          <w:rFonts w:ascii="Times New Roman" w:hAnsi="Times New Roman" w:cs="Times New Roman"/>
        </w:rPr>
      </w:pPr>
      <w:r>
        <w:rPr>
          <w:rFonts w:ascii="Times New Roman" w:hAnsi="Times New Roman" w:cs="Times New Roman"/>
        </w:rPr>
        <w:t>Name : nom de l'attribut DOT.</w:t>
      </w:r>
    </w:p>
    <w:p w:rsidR="00A25900" w:rsidRDefault="00A25900" w:rsidP="00A25900">
      <w:pPr>
        <w:pStyle w:val="Paragraphedeliste"/>
        <w:numPr>
          <w:ilvl w:val="0"/>
          <w:numId w:val="16"/>
        </w:numPr>
        <w:jc w:val="both"/>
        <w:rPr>
          <w:rFonts w:ascii="Times New Roman" w:hAnsi="Times New Roman" w:cs="Times New Roman"/>
        </w:rPr>
      </w:pPr>
      <w:proofErr w:type="spellStart"/>
      <w:r w:rsidRPr="00A25900">
        <w:rPr>
          <w:rFonts w:ascii="Times New Roman" w:hAnsi="Times New Roman" w:cs="Times New Roman"/>
        </w:rPr>
        <w:t>Used</w:t>
      </w:r>
      <w:proofErr w:type="spellEnd"/>
      <w:r w:rsidRPr="00A25900">
        <w:rPr>
          <w:rFonts w:ascii="Times New Roman" w:hAnsi="Times New Roman" w:cs="Times New Roman"/>
        </w:rPr>
        <w:t xml:space="preserve"> by : peut contenir les le</w:t>
      </w:r>
      <w:r>
        <w:rPr>
          <w:rFonts w:ascii="Times New Roman" w:hAnsi="Times New Roman" w:cs="Times New Roman"/>
        </w:rPr>
        <w:t xml:space="preserve">ttres </w:t>
      </w:r>
      <w:r w:rsidRPr="00A25900">
        <w:rPr>
          <w:rFonts w:ascii="Times New Roman" w:hAnsi="Times New Roman" w:cs="Times New Roman"/>
        </w:rPr>
        <w:t>E</w:t>
      </w:r>
      <w:r>
        <w:rPr>
          <w:rFonts w:ascii="Times New Roman" w:hAnsi="Times New Roman" w:cs="Times New Roman"/>
        </w:rPr>
        <w:t xml:space="preserve"> pour "</w:t>
      </w:r>
      <w:proofErr w:type="spellStart"/>
      <w:r>
        <w:rPr>
          <w:rFonts w:ascii="Times New Roman" w:hAnsi="Times New Roman" w:cs="Times New Roman"/>
        </w:rPr>
        <w:t>edges</w:t>
      </w:r>
      <w:proofErr w:type="spellEnd"/>
      <w:r>
        <w:rPr>
          <w:rFonts w:ascii="Times New Roman" w:hAnsi="Times New Roman" w:cs="Times New Roman"/>
        </w:rPr>
        <w:t>" (arêtes)</w:t>
      </w:r>
      <w:r w:rsidRPr="00A25900">
        <w:rPr>
          <w:rFonts w:ascii="Times New Roman" w:hAnsi="Times New Roman" w:cs="Times New Roman"/>
        </w:rPr>
        <w:t>, N</w:t>
      </w:r>
      <w:r>
        <w:rPr>
          <w:rFonts w:ascii="Times New Roman" w:hAnsi="Times New Roman" w:cs="Times New Roman"/>
        </w:rPr>
        <w:t xml:space="preserve"> pour "</w:t>
      </w:r>
      <w:proofErr w:type="spellStart"/>
      <w:r>
        <w:rPr>
          <w:rFonts w:ascii="Times New Roman" w:hAnsi="Times New Roman" w:cs="Times New Roman"/>
        </w:rPr>
        <w:t>nodes</w:t>
      </w:r>
      <w:proofErr w:type="spellEnd"/>
      <w:r>
        <w:rPr>
          <w:rFonts w:ascii="Times New Roman" w:hAnsi="Times New Roman" w:cs="Times New Roman"/>
        </w:rPr>
        <w:t>" (nœuds)</w:t>
      </w:r>
      <w:r w:rsidRPr="00A25900">
        <w:rPr>
          <w:rFonts w:ascii="Times New Roman" w:hAnsi="Times New Roman" w:cs="Times New Roman"/>
        </w:rPr>
        <w:t>, G</w:t>
      </w:r>
      <w:r>
        <w:rPr>
          <w:rFonts w:ascii="Times New Roman" w:hAnsi="Times New Roman" w:cs="Times New Roman"/>
        </w:rPr>
        <w:t xml:space="preserve"> pour "</w:t>
      </w:r>
      <w:proofErr w:type="spellStart"/>
      <w:r>
        <w:rPr>
          <w:rFonts w:ascii="Times New Roman" w:hAnsi="Times New Roman" w:cs="Times New Roman"/>
        </w:rPr>
        <w:t>root</w:t>
      </w:r>
      <w:proofErr w:type="spellEnd"/>
      <w:r>
        <w:rPr>
          <w:rFonts w:ascii="Times New Roman" w:hAnsi="Times New Roman" w:cs="Times New Roman"/>
        </w:rPr>
        <w:t xml:space="preserve"> graph" (graphe principal)</w:t>
      </w:r>
      <w:r w:rsidRPr="00A25900">
        <w:rPr>
          <w:rFonts w:ascii="Times New Roman" w:hAnsi="Times New Roman" w:cs="Times New Roman"/>
        </w:rPr>
        <w:t>, S</w:t>
      </w:r>
      <w:r>
        <w:rPr>
          <w:rFonts w:ascii="Times New Roman" w:hAnsi="Times New Roman" w:cs="Times New Roman"/>
        </w:rPr>
        <w:t xml:space="preserve"> pour "</w:t>
      </w:r>
      <w:proofErr w:type="spellStart"/>
      <w:r>
        <w:rPr>
          <w:rFonts w:ascii="Times New Roman" w:hAnsi="Times New Roman" w:cs="Times New Roman"/>
        </w:rPr>
        <w:t>subgraphs</w:t>
      </w:r>
      <w:proofErr w:type="spellEnd"/>
      <w:r>
        <w:rPr>
          <w:rFonts w:ascii="Times New Roman" w:hAnsi="Times New Roman" w:cs="Times New Roman"/>
        </w:rPr>
        <w:t>"</w:t>
      </w:r>
      <w:r w:rsidRPr="00A25900">
        <w:rPr>
          <w:rFonts w:ascii="Times New Roman" w:hAnsi="Times New Roman" w:cs="Times New Roman"/>
        </w:rPr>
        <w:t xml:space="preserve"> </w:t>
      </w:r>
      <w:r>
        <w:rPr>
          <w:rFonts w:ascii="Times New Roman" w:hAnsi="Times New Roman" w:cs="Times New Roman"/>
        </w:rPr>
        <w:t>(sous-graphes) et</w:t>
      </w:r>
      <w:r w:rsidRPr="00A25900">
        <w:rPr>
          <w:rFonts w:ascii="Times New Roman" w:hAnsi="Times New Roman" w:cs="Times New Roman"/>
        </w:rPr>
        <w:t xml:space="preserve"> C</w:t>
      </w:r>
      <w:r>
        <w:rPr>
          <w:rFonts w:ascii="Times New Roman" w:hAnsi="Times New Roman" w:cs="Times New Roman"/>
        </w:rPr>
        <w:t xml:space="preserve"> pour "cluster graphs" (groupe de graphes).</w:t>
      </w:r>
      <w:r w:rsidR="005068EE">
        <w:rPr>
          <w:rFonts w:ascii="Times New Roman" w:hAnsi="Times New Roman" w:cs="Times New Roman"/>
        </w:rPr>
        <w:t xml:space="preserve"> Cela signifie qu'un attribut peut être utilisé par un ou plusieurs de ces </w:t>
      </w:r>
      <w:proofErr w:type="spellStart"/>
      <w:r w:rsidR="005068EE">
        <w:rPr>
          <w:rFonts w:ascii="Times New Roman" w:hAnsi="Times New Roman" w:cs="Times New Roman"/>
        </w:rPr>
        <w:t>élements</w:t>
      </w:r>
      <w:proofErr w:type="spellEnd"/>
      <w:r w:rsidR="005068EE">
        <w:rPr>
          <w:rFonts w:ascii="Times New Roman" w:hAnsi="Times New Roman" w:cs="Times New Roman"/>
        </w:rPr>
        <w:t>.</w:t>
      </w:r>
    </w:p>
    <w:p w:rsidR="00AC284A" w:rsidRDefault="005068EE" w:rsidP="00AC284A">
      <w:pPr>
        <w:pStyle w:val="Paragraphedeliste"/>
        <w:numPr>
          <w:ilvl w:val="0"/>
          <w:numId w:val="16"/>
        </w:numPr>
        <w:jc w:val="both"/>
        <w:rPr>
          <w:rFonts w:ascii="Times New Roman" w:hAnsi="Times New Roman" w:cs="Times New Roman"/>
        </w:rPr>
      </w:pPr>
      <w:r>
        <w:rPr>
          <w:rFonts w:ascii="Times New Roman" w:hAnsi="Times New Roman" w:cs="Times New Roman"/>
        </w:rPr>
        <w:t>Type: type de l'attribut DOT.</w:t>
      </w:r>
    </w:p>
    <w:p w:rsidR="008F0614" w:rsidRDefault="008F0614" w:rsidP="00AC284A">
      <w:pPr>
        <w:pStyle w:val="Paragraphedeliste"/>
        <w:numPr>
          <w:ilvl w:val="0"/>
          <w:numId w:val="16"/>
        </w:numPr>
        <w:jc w:val="both"/>
        <w:rPr>
          <w:rFonts w:ascii="Times New Roman" w:hAnsi="Times New Roman" w:cs="Times New Roman"/>
        </w:rPr>
      </w:pPr>
      <w:r>
        <w:rPr>
          <w:rFonts w:ascii="Times New Roman" w:hAnsi="Times New Roman" w:cs="Times New Roman"/>
        </w:rPr>
        <w:t>Default: la valeur par défaut de l'attribut.</w:t>
      </w:r>
    </w:p>
    <w:p w:rsidR="008F0614" w:rsidRDefault="008F0614" w:rsidP="008F0614">
      <w:pPr>
        <w:pStyle w:val="Paragraphedeliste"/>
        <w:jc w:val="both"/>
        <w:rPr>
          <w:rFonts w:ascii="Times New Roman" w:hAnsi="Times New Roman" w:cs="Times New Roman"/>
        </w:rPr>
      </w:pPr>
    </w:p>
    <w:p w:rsidR="008F0614" w:rsidRDefault="008F0614" w:rsidP="008F0614">
      <w:pPr>
        <w:keepNext/>
        <w:jc w:val="center"/>
      </w:pPr>
      <w:r>
        <w:rPr>
          <w:rFonts w:ascii="Times New Roman" w:hAnsi="Times New Roman" w:cs="Times New Roman"/>
          <w:noProof/>
          <w:lang w:eastAsia="fr-FR"/>
        </w:rPr>
        <w:drawing>
          <wp:inline distT="0" distB="0" distL="0" distR="0">
            <wp:extent cx="4277995" cy="691515"/>
            <wp:effectExtent l="1905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277995" cy="691515"/>
                    </a:xfrm>
                    <a:prstGeom prst="rect">
                      <a:avLst/>
                    </a:prstGeom>
                    <a:noFill/>
                    <a:ln w="9525">
                      <a:noFill/>
                      <a:miter lim="800000"/>
                      <a:headEnd/>
                      <a:tailEnd/>
                    </a:ln>
                  </pic:spPr>
                </pic:pic>
              </a:graphicData>
            </a:graphic>
          </wp:inline>
        </w:drawing>
      </w:r>
    </w:p>
    <w:p w:rsidR="00AC284A" w:rsidRDefault="008F0614" w:rsidP="008F0614">
      <w:pPr>
        <w:pStyle w:val="Lgende"/>
        <w:jc w:val="center"/>
        <w:rPr>
          <w:rFonts w:ascii="Times New Roman" w:hAnsi="Times New Roman" w:cs="Times New Roman"/>
        </w:rPr>
      </w:pPr>
      <w:r>
        <w:t xml:space="preserve">Figure </w:t>
      </w:r>
      <w:fldSimple w:instr=" SEQ Figure \* ARABIC ">
        <w:r w:rsidR="00DE59DD">
          <w:rPr>
            <w:noProof/>
          </w:rPr>
          <w:t>8</w:t>
        </w:r>
      </w:fldSimple>
      <w:r>
        <w:t>: Attribut DOT "</w:t>
      </w:r>
      <w:proofErr w:type="spellStart"/>
      <w:r>
        <w:t>color</w:t>
      </w:r>
      <w:proofErr w:type="spellEnd"/>
      <w:r>
        <w:t>"</w:t>
      </w:r>
    </w:p>
    <w:p w:rsidR="008F0614" w:rsidRDefault="008F0614" w:rsidP="00AC284A">
      <w:pPr>
        <w:jc w:val="both"/>
        <w:rPr>
          <w:rFonts w:ascii="Times New Roman" w:hAnsi="Times New Roman" w:cs="Times New Roman"/>
        </w:rPr>
      </w:pPr>
    </w:p>
    <w:p w:rsidR="00362CC9" w:rsidRDefault="00AC284A" w:rsidP="00AC284A">
      <w:pPr>
        <w:jc w:val="both"/>
        <w:rPr>
          <w:rFonts w:ascii="Times New Roman" w:hAnsi="Times New Roman" w:cs="Times New Roman"/>
        </w:rPr>
      </w:pPr>
      <w:r>
        <w:rPr>
          <w:rFonts w:ascii="Times New Roman" w:hAnsi="Times New Roman" w:cs="Times New Roman"/>
        </w:rPr>
        <w:t>Dans notre cas, il faut donc trouver l'attribut "</w:t>
      </w:r>
      <w:proofErr w:type="spellStart"/>
      <w:r>
        <w:rPr>
          <w:rFonts w:ascii="Times New Roman" w:hAnsi="Times New Roman" w:cs="Times New Roman"/>
        </w:rPr>
        <w:t>color</w:t>
      </w:r>
      <w:proofErr w:type="spellEnd"/>
      <w:r>
        <w:rPr>
          <w:rFonts w:ascii="Times New Roman" w:hAnsi="Times New Roman" w:cs="Times New Roman"/>
        </w:rPr>
        <w:t>" dans la colonne Name.</w:t>
      </w:r>
      <w:r w:rsidR="00CA1C06">
        <w:rPr>
          <w:rFonts w:ascii="Times New Roman" w:hAnsi="Times New Roman" w:cs="Times New Roman"/>
        </w:rPr>
        <w:t xml:space="preserve"> Une fois que l'on a trouvé cette ligne, il faut </w:t>
      </w:r>
      <w:r w:rsidR="00FB3157">
        <w:rPr>
          <w:rFonts w:ascii="Times New Roman" w:hAnsi="Times New Roman" w:cs="Times New Roman"/>
        </w:rPr>
        <w:t xml:space="preserve">regarder si la colonne </w:t>
      </w:r>
      <w:proofErr w:type="spellStart"/>
      <w:r w:rsidR="00FB3157">
        <w:rPr>
          <w:rFonts w:ascii="Times New Roman" w:hAnsi="Times New Roman" w:cs="Times New Roman"/>
        </w:rPr>
        <w:t>Used</w:t>
      </w:r>
      <w:proofErr w:type="spellEnd"/>
      <w:r w:rsidR="00FB3157">
        <w:rPr>
          <w:rFonts w:ascii="Times New Roman" w:hAnsi="Times New Roman" w:cs="Times New Roman"/>
        </w:rPr>
        <w:t xml:space="preserve"> by</w:t>
      </w:r>
      <w:r w:rsidR="00CA1C06">
        <w:rPr>
          <w:rFonts w:ascii="Times New Roman" w:hAnsi="Times New Roman" w:cs="Times New Roman"/>
        </w:rPr>
        <w:t xml:space="preserve"> contient bien la lettre "N" pour </w:t>
      </w:r>
      <w:proofErr w:type="spellStart"/>
      <w:r w:rsidR="00CA1C06">
        <w:rPr>
          <w:rFonts w:ascii="Times New Roman" w:hAnsi="Times New Roman" w:cs="Times New Roman"/>
        </w:rPr>
        <w:t>nodes</w:t>
      </w:r>
      <w:proofErr w:type="spellEnd"/>
      <w:r w:rsidR="008F0614">
        <w:rPr>
          <w:rFonts w:ascii="Times New Roman" w:hAnsi="Times New Roman" w:cs="Times New Roman"/>
        </w:rPr>
        <w:t xml:space="preserve"> (nœuds)</w:t>
      </w:r>
      <w:r w:rsidR="00CA1C06">
        <w:rPr>
          <w:rFonts w:ascii="Times New Roman" w:hAnsi="Times New Roman" w:cs="Times New Roman"/>
        </w:rPr>
        <w:t>.</w:t>
      </w:r>
      <w:r w:rsidR="008F0614">
        <w:rPr>
          <w:rFonts w:ascii="Times New Roman" w:hAnsi="Times New Roman" w:cs="Times New Roman"/>
        </w:rPr>
        <w:t xml:space="preserve"> On peut voir que c'est bien le cas sur l'image ci-dessus. </w:t>
      </w:r>
      <w:r w:rsidR="00F578EB">
        <w:rPr>
          <w:rFonts w:ascii="Times New Roman" w:hAnsi="Times New Roman" w:cs="Times New Roman"/>
        </w:rPr>
        <w:t xml:space="preserve">Sous la </w:t>
      </w:r>
      <w:r w:rsidR="00FB3157">
        <w:rPr>
          <w:rFonts w:ascii="Times New Roman" w:hAnsi="Times New Roman" w:cs="Times New Roman"/>
        </w:rPr>
        <w:t>colonne Type</w:t>
      </w:r>
      <w:r w:rsidR="00F578EB">
        <w:rPr>
          <w:rFonts w:ascii="Times New Roman" w:hAnsi="Times New Roman" w:cs="Times New Roman"/>
        </w:rPr>
        <w:t>, on peut voir que l'attribut "</w:t>
      </w:r>
      <w:proofErr w:type="spellStart"/>
      <w:r w:rsidR="00F578EB">
        <w:rPr>
          <w:rFonts w:ascii="Times New Roman" w:hAnsi="Times New Roman" w:cs="Times New Roman"/>
        </w:rPr>
        <w:t>color</w:t>
      </w:r>
      <w:proofErr w:type="spellEnd"/>
      <w:r w:rsidR="00F578EB">
        <w:rPr>
          <w:rFonts w:ascii="Times New Roman" w:hAnsi="Times New Roman" w:cs="Times New Roman"/>
        </w:rPr>
        <w:t>" peut prendre deux types différents: les types "</w:t>
      </w:r>
      <w:proofErr w:type="spellStart"/>
      <w:r w:rsidR="00F578EB">
        <w:rPr>
          <w:rFonts w:ascii="Times New Roman" w:hAnsi="Times New Roman" w:cs="Times New Roman"/>
        </w:rPr>
        <w:t>color</w:t>
      </w:r>
      <w:proofErr w:type="spellEnd"/>
      <w:r w:rsidR="00F578EB">
        <w:rPr>
          <w:rFonts w:ascii="Times New Roman" w:hAnsi="Times New Roman" w:cs="Times New Roman"/>
        </w:rPr>
        <w:t>" et "</w:t>
      </w:r>
      <w:proofErr w:type="spellStart"/>
      <w:r w:rsidR="00F578EB">
        <w:rPr>
          <w:rFonts w:ascii="Times New Roman" w:hAnsi="Times New Roman" w:cs="Times New Roman"/>
        </w:rPr>
        <w:t>colorList</w:t>
      </w:r>
      <w:proofErr w:type="spellEnd"/>
      <w:r w:rsidR="00F578EB">
        <w:rPr>
          <w:rFonts w:ascii="Times New Roman" w:hAnsi="Times New Roman" w:cs="Times New Roman"/>
        </w:rPr>
        <w:t xml:space="preserve">". </w:t>
      </w:r>
      <w:r w:rsidR="00EF5BDE">
        <w:rPr>
          <w:rFonts w:ascii="Times New Roman" w:hAnsi="Times New Roman" w:cs="Times New Roman"/>
        </w:rPr>
        <w:t>Nous ne traiterons pas le type "</w:t>
      </w:r>
      <w:proofErr w:type="spellStart"/>
      <w:r w:rsidR="00EF5BDE">
        <w:rPr>
          <w:rFonts w:ascii="Times New Roman" w:hAnsi="Times New Roman" w:cs="Times New Roman"/>
        </w:rPr>
        <w:t>colorList</w:t>
      </w:r>
      <w:proofErr w:type="spellEnd"/>
      <w:r w:rsidR="00EF5BDE">
        <w:rPr>
          <w:rFonts w:ascii="Times New Roman" w:hAnsi="Times New Roman" w:cs="Times New Roman"/>
        </w:rPr>
        <w:t>" car il dépend d'autres attributs DOT. Il aurait donc fallut d'abord ajouter les attributs liés à ce type. Si un attribut "</w:t>
      </w:r>
      <w:proofErr w:type="spellStart"/>
      <w:r w:rsidR="00EF5BDE">
        <w:rPr>
          <w:rFonts w:ascii="Times New Roman" w:hAnsi="Times New Roman" w:cs="Times New Roman"/>
        </w:rPr>
        <w:t>color</w:t>
      </w:r>
      <w:proofErr w:type="spellEnd"/>
      <w:r w:rsidR="00EF5BDE">
        <w:rPr>
          <w:rFonts w:ascii="Times New Roman" w:hAnsi="Times New Roman" w:cs="Times New Roman"/>
        </w:rPr>
        <w:t>" est de ce type, il faudra tout simplement mettre comme couleur par défaut "black" dans la vue graphique mais laisser la valeur telle quelle dans la vue textuelle.</w:t>
      </w:r>
    </w:p>
    <w:p w:rsidR="00362CC9" w:rsidRDefault="00362CC9" w:rsidP="00AC284A">
      <w:pPr>
        <w:jc w:val="both"/>
        <w:rPr>
          <w:rFonts w:ascii="Times New Roman" w:hAnsi="Times New Roman" w:cs="Times New Roman"/>
        </w:rPr>
      </w:pPr>
    </w:p>
    <w:p w:rsidR="00362CC9" w:rsidRDefault="00362CC9" w:rsidP="00AC284A">
      <w:pPr>
        <w:jc w:val="both"/>
        <w:rPr>
          <w:rFonts w:ascii="Times New Roman" w:hAnsi="Times New Roman" w:cs="Times New Roman"/>
        </w:rPr>
      </w:pPr>
    </w:p>
    <w:p w:rsidR="00362CC9" w:rsidRDefault="00362CC9" w:rsidP="00AC284A">
      <w:pPr>
        <w:jc w:val="both"/>
        <w:rPr>
          <w:rFonts w:ascii="Times New Roman" w:hAnsi="Times New Roman" w:cs="Times New Roman"/>
        </w:rPr>
      </w:pPr>
    </w:p>
    <w:p w:rsidR="00362CC9" w:rsidRDefault="00362CC9" w:rsidP="00AC284A">
      <w:pPr>
        <w:jc w:val="both"/>
        <w:rPr>
          <w:rFonts w:ascii="Times New Roman" w:hAnsi="Times New Roman" w:cs="Times New Roman"/>
        </w:rPr>
      </w:pPr>
    </w:p>
    <w:p w:rsidR="00362CC9" w:rsidRDefault="00362CC9" w:rsidP="00AC284A">
      <w:pPr>
        <w:jc w:val="both"/>
        <w:rPr>
          <w:rFonts w:ascii="Times New Roman" w:hAnsi="Times New Roman" w:cs="Times New Roman"/>
        </w:rPr>
      </w:pPr>
    </w:p>
    <w:p w:rsidR="00AC284A" w:rsidRDefault="00EF5BDE" w:rsidP="00AC284A">
      <w:pPr>
        <w:jc w:val="both"/>
        <w:rPr>
          <w:rFonts w:ascii="Times New Roman" w:hAnsi="Times New Roman" w:cs="Times New Roman"/>
        </w:rPr>
      </w:pPr>
      <w:r>
        <w:rPr>
          <w:rFonts w:ascii="Times New Roman" w:hAnsi="Times New Roman" w:cs="Times New Roman"/>
        </w:rPr>
        <w:lastRenderedPageBreak/>
        <w:t xml:space="preserve">Revenons </w:t>
      </w:r>
      <w:r w:rsidR="00362CC9">
        <w:rPr>
          <w:rFonts w:ascii="Times New Roman" w:hAnsi="Times New Roman" w:cs="Times New Roman"/>
        </w:rPr>
        <w:t xml:space="preserve">en </w:t>
      </w:r>
      <w:r>
        <w:rPr>
          <w:rFonts w:ascii="Times New Roman" w:hAnsi="Times New Roman" w:cs="Times New Roman"/>
        </w:rPr>
        <w:t xml:space="preserve"> au type "</w:t>
      </w:r>
      <w:proofErr w:type="spellStart"/>
      <w:r>
        <w:rPr>
          <w:rFonts w:ascii="Times New Roman" w:hAnsi="Times New Roman" w:cs="Times New Roman"/>
        </w:rPr>
        <w:t>color</w:t>
      </w:r>
      <w:proofErr w:type="spellEnd"/>
      <w:r>
        <w:rPr>
          <w:rFonts w:ascii="Times New Roman" w:hAnsi="Times New Roman" w:cs="Times New Roman"/>
        </w:rPr>
        <w:t>"</w:t>
      </w:r>
      <w:r w:rsidR="00FB3157">
        <w:rPr>
          <w:rFonts w:ascii="Times New Roman" w:hAnsi="Times New Roman" w:cs="Times New Roman"/>
        </w:rPr>
        <w:t xml:space="preserve"> : en cliquant sur le lien "</w:t>
      </w:r>
      <w:proofErr w:type="spellStart"/>
      <w:r w:rsidR="00FB3157">
        <w:rPr>
          <w:rFonts w:ascii="Times New Roman" w:hAnsi="Times New Roman" w:cs="Times New Roman"/>
        </w:rPr>
        <w:t>color</w:t>
      </w:r>
      <w:proofErr w:type="spellEnd"/>
      <w:r w:rsidR="00FB3157">
        <w:rPr>
          <w:rFonts w:ascii="Times New Roman" w:hAnsi="Times New Roman" w:cs="Times New Roman"/>
        </w:rPr>
        <w:t>" (sous la colonne Type), nous pouvons voir comment celui-ci est défini, c'est à dire quelles sont les différentes valeurs qu'il peut prendre.</w:t>
      </w:r>
    </w:p>
    <w:p w:rsidR="00FB3157" w:rsidRDefault="00FB3157" w:rsidP="00AC284A">
      <w:pPr>
        <w:jc w:val="both"/>
        <w:rPr>
          <w:rFonts w:ascii="Times New Roman" w:hAnsi="Times New Roman" w:cs="Times New Roman"/>
        </w:rPr>
      </w:pPr>
    </w:p>
    <w:p w:rsidR="00362CC9" w:rsidRDefault="00FB3157" w:rsidP="00362CC9">
      <w:pPr>
        <w:keepNext/>
        <w:jc w:val="center"/>
      </w:pPr>
      <w:r>
        <w:rPr>
          <w:rFonts w:ascii="Times New Roman" w:hAnsi="Times New Roman" w:cs="Times New Roman"/>
          <w:noProof/>
          <w:lang w:eastAsia="fr-FR"/>
        </w:rPr>
        <w:drawing>
          <wp:inline distT="0" distB="0" distL="0" distR="0">
            <wp:extent cx="5760720" cy="1666008"/>
            <wp:effectExtent l="19050" t="0" r="0" b="0"/>
            <wp:docPr id="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760720" cy="1666008"/>
                    </a:xfrm>
                    <a:prstGeom prst="rect">
                      <a:avLst/>
                    </a:prstGeom>
                    <a:noFill/>
                    <a:ln w="9525">
                      <a:noFill/>
                      <a:miter lim="800000"/>
                      <a:headEnd/>
                      <a:tailEnd/>
                    </a:ln>
                  </pic:spPr>
                </pic:pic>
              </a:graphicData>
            </a:graphic>
          </wp:inline>
        </w:drawing>
      </w:r>
    </w:p>
    <w:p w:rsidR="00362CC9" w:rsidRDefault="00362CC9" w:rsidP="00362CC9">
      <w:pPr>
        <w:pStyle w:val="Lgende"/>
        <w:jc w:val="center"/>
        <w:rPr>
          <w:rFonts w:ascii="Times New Roman" w:hAnsi="Times New Roman" w:cs="Times New Roman"/>
        </w:rPr>
      </w:pPr>
      <w:r>
        <w:t xml:space="preserve">Figure </w:t>
      </w:r>
      <w:fldSimple w:instr=" SEQ Figure \* ARABIC ">
        <w:r w:rsidR="00DE59DD">
          <w:rPr>
            <w:noProof/>
          </w:rPr>
          <w:t>9</w:t>
        </w:r>
      </w:fldSimple>
      <w:r>
        <w:t>: Description du type "</w:t>
      </w:r>
      <w:proofErr w:type="spellStart"/>
      <w:r>
        <w:t>color</w:t>
      </w:r>
      <w:proofErr w:type="spellEnd"/>
      <w:r>
        <w:t>"</w:t>
      </w:r>
    </w:p>
    <w:p w:rsidR="00362CC9" w:rsidRDefault="00362CC9" w:rsidP="00AC284A">
      <w:pPr>
        <w:jc w:val="both"/>
        <w:rPr>
          <w:rFonts w:ascii="Times New Roman" w:hAnsi="Times New Roman" w:cs="Times New Roman"/>
        </w:rPr>
      </w:pPr>
      <w:r>
        <w:rPr>
          <w:rFonts w:ascii="Times New Roman" w:hAnsi="Times New Roman" w:cs="Times New Roman"/>
        </w:rPr>
        <w:t>Comme on peut le voir sur l'image ci-dessus, la type "</w:t>
      </w:r>
      <w:proofErr w:type="spellStart"/>
      <w:r>
        <w:rPr>
          <w:rFonts w:ascii="Times New Roman" w:hAnsi="Times New Roman" w:cs="Times New Roman"/>
        </w:rPr>
        <w:t>color</w:t>
      </w:r>
      <w:proofErr w:type="spellEnd"/>
      <w:r>
        <w:rPr>
          <w:rFonts w:ascii="Times New Roman" w:hAnsi="Times New Roman" w:cs="Times New Roman"/>
        </w:rPr>
        <w:t>" peut prendre comme valeur les formats suivants :</w:t>
      </w:r>
    </w:p>
    <w:p w:rsidR="00362CC9" w:rsidRDefault="00362CC9" w:rsidP="00362CC9">
      <w:pPr>
        <w:pStyle w:val="Paragraphedeliste"/>
        <w:numPr>
          <w:ilvl w:val="0"/>
          <w:numId w:val="17"/>
        </w:numPr>
        <w:jc w:val="both"/>
        <w:rPr>
          <w:rFonts w:ascii="Times New Roman" w:hAnsi="Times New Roman" w:cs="Times New Roman"/>
        </w:rPr>
      </w:pPr>
      <w:r>
        <w:rPr>
          <w:rFonts w:ascii="Times New Roman" w:hAnsi="Times New Roman" w:cs="Times New Roman"/>
        </w:rPr>
        <w:t>RGB</w:t>
      </w:r>
      <w:r w:rsidR="00CC3292">
        <w:rPr>
          <w:rFonts w:ascii="Times New Roman" w:hAnsi="Times New Roman" w:cs="Times New Roman"/>
        </w:rPr>
        <w:t xml:space="preserve"> : </w:t>
      </w:r>
      <w:proofErr w:type="spellStart"/>
      <w:r w:rsidR="00CC3292">
        <w:rPr>
          <w:rFonts w:ascii="Times New Roman" w:hAnsi="Times New Roman" w:cs="Times New Roman"/>
        </w:rPr>
        <w:t>Red</w:t>
      </w:r>
      <w:proofErr w:type="spellEnd"/>
      <w:r w:rsidR="00CC3292">
        <w:rPr>
          <w:rFonts w:ascii="Times New Roman" w:hAnsi="Times New Roman" w:cs="Times New Roman"/>
        </w:rPr>
        <w:t xml:space="preserve"> Green Blue</w:t>
      </w:r>
      <w:r w:rsidR="00245391">
        <w:rPr>
          <w:rFonts w:ascii="Times New Roman" w:hAnsi="Times New Roman" w:cs="Times New Roman"/>
        </w:rPr>
        <w:t>.</w:t>
      </w:r>
    </w:p>
    <w:p w:rsidR="00362CC9" w:rsidRPr="00CC3292" w:rsidRDefault="00362CC9" w:rsidP="00362CC9">
      <w:pPr>
        <w:pStyle w:val="Paragraphedeliste"/>
        <w:numPr>
          <w:ilvl w:val="0"/>
          <w:numId w:val="17"/>
        </w:numPr>
        <w:jc w:val="both"/>
        <w:rPr>
          <w:rFonts w:ascii="Times New Roman" w:hAnsi="Times New Roman" w:cs="Times New Roman"/>
          <w:lang w:val="en-US"/>
        </w:rPr>
      </w:pPr>
      <w:r w:rsidRPr="00CC3292">
        <w:rPr>
          <w:rFonts w:ascii="Times New Roman" w:hAnsi="Times New Roman" w:cs="Times New Roman"/>
          <w:lang w:val="en-US"/>
        </w:rPr>
        <w:t>RGBA</w:t>
      </w:r>
      <w:r w:rsidR="00CC3292" w:rsidRPr="00CC3292">
        <w:rPr>
          <w:rFonts w:ascii="Times New Roman" w:hAnsi="Times New Roman" w:cs="Times New Roman"/>
          <w:lang w:val="en-US"/>
        </w:rPr>
        <w:t xml:space="preserve"> : Red Green Blue A</w:t>
      </w:r>
      <w:r w:rsidR="00CC3292">
        <w:rPr>
          <w:rFonts w:ascii="Times New Roman" w:hAnsi="Times New Roman" w:cs="Times New Roman"/>
          <w:lang w:val="en-US"/>
        </w:rPr>
        <w:t>lpha</w:t>
      </w:r>
      <w:r w:rsidR="00245391">
        <w:rPr>
          <w:rFonts w:ascii="Times New Roman" w:hAnsi="Times New Roman" w:cs="Times New Roman"/>
          <w:lang w:val="en-US"/>
        </w:rPr>
        <w:t>.</w:t>
      </w:r>
    </w:p>
    <w:p w:rsidR="00362CC9" w:rsidRDefault="00362CC9" w:rsidP="00362CC9">
      <w:pPr>
        <w:pStyle w:val="Paragraphedeliste"/>
        <w:numPr>
          <w:ilvl w:val="0"/>
          <w:numId w:val="17"/>
        </w:numPr>
        <w:jc w:val="both"/>
        <w:rPr>
          <w:rFonts w:ascii="Times New Roman" w:hAnsi="Times New Roman" w:cs="Times New Roman"/>
        </w:rPr>
      </w:pPr>
      <w:r>
        <w:rPr>
          <w:rFonts w:ascii="Times New Roman" w:hAnsi="Times New Roman" w:cs="Times New Roman"/>
        </w:rPr>
        <w:t>HSV</w:t>
      </w:r>
      <w:r w:rsidR="00CC3292">
        <w:rPr>
          <w:rFonts w:ascii="Times New Roman" w:hAnsi="Times New Roman" w:cs="Times New Roman"/>
        </w:rPr>
        <w:t xml:space="preserve"> : Hue Saturation Value</w:t>
      </w:r>
      <w:r w:rsidR="00245391">
        <w:rPr>
          <w:rFonts w:ascii="Times New Roman" w:hAnsi="Times New Roman" w:cs="Times New Roman"/>
        </w:rPr>
        <w:t>.</w:t>
      </w:r>
    </w:p>
    <w:p w:rsidR="00362CC9" w:rsidRDefault="00362CC9" w:rsidP="00362CC9">
      <w:pPr>
        <w:pStyle w:val="Paragraphedeliste"/>
        <w:numPr>
          <w:ilvl w:val="0"/>
          <w:numId w:val="17"/>
        </w:numPr>
        <w:jc w:val="both"/>
        <w:rPr>
          <w:rFonts w:ascii="Times New Roman" w:hAnsi="Times New Roman" w:cs="Times New Roman"/>
        </w:rPr>
      </w:pPr>
      <w:r w:rsidRPr="00362CC9">
        <w:rPr>
          <w:rFonts w:ascii="Times New Roman" w:hAnsi="Times New Roman" w:cs="Times New Roman"/>
        </w:rPr>
        <w:t xml:space="preserve">string </w:t>
      </w:r>
      <w:r w:rsidR="00245391">
        <w:rPr>
          <w:rFonts w:ascii="Times New Roman" w:hAnsi="Times New Roman" w:cs="Times New Roman"/>
        </w:rPr>
        <w:t>(</w:t>
      </w:r>
      <w:proofErr w:type="spellStart"/>
      <w:r w:rsidR="00245391">
        <w:rPr>
          <w:rFonts w:ascii="Times New Roman" w:hAnsi="Times New Roman" w:cs="Times New Roman"/>
        </w:rPr>
        <w:t>color</w:t>
      </w:r>
      <w:proofErr w:type="spellEnd"/>
      <w:r w:rsidR="00245391">
        <w:rPr>
          <w:rFonts w:ascii="Times New Roman" w:hAnsi="Times New Roman" w:cs="Times New Roman"/>
        </w:rPr>
        <w:t xml:space="preserve"> </w:t>
      </w:r>
      <w:proofErr w:type="spellStart"/>
      <w:r w:rsidR="00245391">
        <w:rPr>
          <w:rFonts w:ascii="Times New Roman" w:hAnsi="Times New Roman" w:cs="Times New Roman"/>
        </w:rPr>
        <w:t>name</w:t>
      </w:r>
      <w:proofErr w:type="spellEnd"/>
      <w:r w:rsidR="00245391">
        <w:rPr>
          <w:rFonts w:ascii="Times New Roman" w:hAnsi="Times New Roman" w:cs="Times New Roman"/>
        </w:rPr>
        <w:t xml:space="preserve">) </w:t>
      </w:r>
      <w:r w:rsidRPr="00362CC9">
        <w:rPr>
          <w:rFonts w:ascii="Times New Roman" w:hAnsi="Times New Roman" w:cs="Times New Roman"/>
        </w:rPr>
        <w:t>: un nom de couleu</w:t>
      </w:r>
      <w:r>
        <w:rPr>
          <w:rFonts w:ascii="Times New Roman" w:hAnsi="Times New Roman" w:cs="Times New Roman"/>
        </w:rPr>
        <w:t>r prédéfini.</w:t>
      </w:r>
    </w:p>
    <w:p w:rsidR="00245391" w:rsidRDefault="00245391" w:rsidP="00362CC9">
      <w:pPr>
        <w:pStyle w:val="Paragraphedeliste"/>
        <w:numPr>
          <w:ilvl w:val="0"/>
          <w:numId w:val="17"/>
        </w:numPr>
        <w:jc w:val="both"/>
        <w:rPr>
          <w:rFonts w:ascii="Times New Roman" w:hAnsi="Times New Roman" w:cs="Times New Roman"/>
        </w:rPr>
      </w:pPr>
      <w:r>
        <w:rPr>
          <w:rFonts w:ascii="Times New Roman" w:hAnsi="Times New Roman" w:cs="Times New Roman"/>
        </w:rPr>
        <w:t>transparent: le contour du nœud devient invisible.</w:t>
      </w:r>
    </w:p>
    <w:p w:rsidR="00245391" w:rsidRPr="00245391" w:rsidRDefault="00245391" w:rsidP="00245391">
      <w:pPr>
        <w:jc w:val="both"/>
        <w:rPr>
          <w:rFonts w:ascii="Times New Roman" w:hAnsi="Times New Roman" w:cs="Times New Roman"/>
        </w:rPr>
      </w:pPr>
    </w:p>
    <w:p w:rsidR="00DE59DD" w:rsidRDefault="00245391" w:rsidP="00AC284A">
      <w:pPr>
        <w:jc w:val="both"/>
        <w:rPr>
          <w:rFonts w:ascii="Times New Roman" w:hAnsi="Times New Roman" w:cs="Times New Roman"/>
        </w:rPr>
      </w:pPr>
      <w:r>
        <w:rPr>
          <w:rFonts w:ascii="Times New Roman" w:hAnsi="Times New Roman" w:cs="Times New Roman"/>
        </w:rPr>
        <w:t>Comme on s'en doute, nous allons plus tard devoir créer une fonction qui vérifiera si la valeur du type est valide ou non. Pour les cas RGB, RGBA, HSV et transparent il sera très facile de vérifier si la valeur est valide ou non et il sera également facile d'obtenir la couleur correspondante g</w:t>
      </w:r>
      <w:r w:rsidR="00DE59DD">
        <w:rPr>
          <w:rFonts w:ascii="Times New Roman" w:hAnsi="Times New Roman" w:cs="Times New Roman"/>
        </w:rPr>
        <w:t xml:space="preserve">râce à la classe </w:t>
      </w:r>
      <w:proofErr w:type="spellStart"/>
      <w:r w:rsidR="00DE59DD">
        <w:rPr>
          <w:rFonts w:ascii="Times New Roman" w:hAnsi="Times New Roman" w:cs="Times New Roman"/>
        </w:rPr>
        <w:t>QColor</w:t>
      </w:r>
      <w:proofErr w:type="spellEnd"/>
      <w:r w:rsidR="00DE59DD">
        <w:rPr>
          <w:rFonts w:ascii="Times New Roman" w:hAnsi="Times New Roman" w:cs="Times New Roman"/>
        </w:rPr>
        <w:t xml:space="preserve"> de </w:t>
      </w:r>
      <w:proofErr w:type="spellStart"/>
      <w:r w:rsidR="00DE59DD">
        <w:rPr>
          <w:rFonts w:ascii="Times New Roman" w:hAnsi="Times New Roman" w:cs="Times New Roman"/>
        </w:rPr>
        <w:t>PyQt.</w:t>
      </w:r>
      <w:proofErr w:type="spellEnd"/>
    </w:p>
    <w:p w:rsidR="00245391" w:rsidRDefault="009775A4" w:rsidP="00AC284A">
      <w:pPr>
        <w:jc w:val="both"/>
        <w:rPr>
          <w:rFonts w:ascii="Times New Roman" w:hAnsi="Times New Roman" w:cs="Times New Roman"/>
        </w:rPr>
      </w:pPr>
      <w:r>
        <w:rPr>
          <w:rFonts w:ascii="Times New Roman" w:hAnsi="Times New Roman" w:cs="Times New Roman"/>
        </w:rPr>
        <w:t>Cependant le cas string (</w:t>
      </w:r>
      <w:proofErr w:type="spellStart"/>
      <w:r>
        <w:rPr>
          <w:rFonts w:ascii="Times New Roman" w:hAnsi="Times New Roman" w:cs="Times New Roman"/>
        </w:rPr>
        <w:t>color</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r>
        <w:rPr>
          <w:rFonts w:ascii="Times New Roman" w:hAnsi="Times New Roman" w:cs="Times New Roman"/>
        </w:rPr>
        <w:t>) car il faut trouver un moyen de convertir la couleur "</w:t>
      </w:r>
      <w:proofErr w:type="spellStart"/>
      <w:r>
        <w:rPr>
          <w:rFonts w:ascii="Times New Roman" w:hAnsi="Times New Roman" w:cs="Times New Roman"/>
        </w:rPr>
        <w:t>blue</w:t>
      </w:r>
      <w:proofErr w:type="spellEnd"/>
      <w:r>
        <w:rPr>
          <w:rFonts w:ascii="Times New Roman" w:hAnsi="Times New Roman" w:cs="Times New Roman"/>
        </w:rPr>
        <w:t xml:space="preserve">" en </w:t>
      </w:r>
      <w:proofErr w:type="spellStart"/>
      <w:r>
        <w:rPr>
          <w:rFonts w:ascii="Times New Roman" w:hAnsi="Times New Roman" w:cs="Times New Roman"/>
        </w:rPr>
        <w:t>QColor</w:t>
      </w:r>
      <w:proofErr w:type="spellEnd"/>
      <w:r>
        <w:rPr>
          <w:rFonts w:ascii="Times New Roman" w:hAnsi="Times New Roman" w:cs="Times New Roman"/>
        </w:rPr>
        <w:t xml:space="preserve">. Pour cela </w:t>
      </w:r>
      <w:r w:rsidR="00DE59DD">
        <w:rPr>
          <w:rFonts w:ascii="Times New Roman" w:hAnsi="Times New Roman" w:cs="Times New Roman"/>
        </w:rPr>
        <w:t>il faut cliquer sur le lien "</w:t>
      </w:r>
      <w:proofErr w:type="spellStart"/>
      <w:r w:rsidR="00DE59DD">
        <w:rPr>
          <w:rFonts w:ascii="Times New Roman" w:hAnsi="Times New Roman" w:cs="Times New Roman"/>
        </w:rPr>
        <w:t>color</w:t>
      </w:r>
      <w:proofErr w:type="spellEnd"/>
      <w:r w:rsidR="00DE59DD">
        <w:rPr>
          <w:rFonts w:ascii="Times New Roman" w:hAnsi="Times New Roman" w:cs="Times New Roman"/>
        </w:rPr>
        <w:t xml:space="preserve"> </w:t>
      </w:r>
      <w:proofErr w:type="spellStart"/>
      <w:r w:rsidR="00DE59DD">
        <w:rPr>
          <w:rFonts w:ascii="Times New Roman" w:hAnsi="Times New Roman" w:cs="Times New Roman"/>
        </w:rPr>
        <w:t>name</w:t>
      </w:r>
      <w:proofErr w:type="spellEnd"/>
      <w:r w:rsidR="00DE59DD">
        <w:rPr>
          <w:rFonts w:ascii="Times New Roman" w:hAnsi="Times New Roman" w:cs="Times New Roman"/>
        </w:rPr>
        <w:t>" qui nous affiche toutes les valeurs "</w:t>
      </w:r>
      <w:proofErr w:type="spellStart"/>
      <w:r w:rsidR="00DE59DD">
        <w:rPr>
          <w:rFonts w:ascii="Times New Roman" w:hAnsi="Times New Roman" w:cs="Times New Roman"/>
        </w:rPr>
        <w:t>color</w:t>
      </w:r>
      <w:proofErr w:type="spellEnd"/>
      <w:r w:rsidR="00DE59DD">
        <w:rPr>
          <w:rFonts w:ascii="Times New Roman" w:hAnsi="Times New Roman" w:cs="Times New Roman"/>
        </w:rPr>
        <w:t xml:space="preserve"> </w:t>
      </w:r>
      <w:proofErr w:type="spellStart"/>
      <w:r w:rsidR="00DE59DD">
        <w:rPr>
          <w:rFonts w:ascii="Times New Roman" w:hAnsi="Times New Roman" w:cs="Times New Roman"/>
        </w:rPr>
        <w:t>name</w:t>
      </w:r>
      <w:proofErr w:type="spellEnd"/>
      <w:r w:rsidR="00DE59DD">
        <w:rPr>
          <w:rFonts w:ascii="Times New Roman" w:hAnsi="Times New Roman" w:cs="Times New Roman"/>
        </w:rPr>
        <w:t>" possibles:</w:t>
      </w:r>
    </w:p>
    <w:p w:rsidR="00DE59DD" w:rsidRDefault="00DE59DD" w:rsidP="00DE59DD">
      <w:pPr>
        <w:keepNext/>
        <w:jc w:val="center"/>
      </w:pPr>
      <w:r>
        <w:rPr>
          <w:rFonts w:ascii="Times New Roman" w:hAnsi="Times New Roman" w:cs="Times New Roman"/>
          <w:noProof/>
          <w:lang w:eastAsia="fr-FR"/>
        </w:rPr>
        <w:drawing>
          <wp:inline distT="0" distB="0" distL="0" distR="0">
            <wp:extent cx="5760720" cy="1924144"/>
            <wp:effectExtent l="19050" t="0" r="0" b="0"/>
            <wp:docPr id="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760720" cy="1924144"/>
                    </a:xfrm>
                    <a:prstGeom prst="rect">
                      <a:avLst/>
                    </a:prstGeom>
                    <a:noFill/>
                    <a:ln w="9525">
                      <a:noFill/>
                      <a:miter lim="800000"/>
                      <a:headEnd/>
                      <a:tailEnd/>
                    </a:ln>
                  </pic:spPr>
                </pic:pic>
              </a:graphicData>
            </a:graphic>
          </wp:inline>
        </w:drawing>
      </w:r>
    </w:p>
    <w:p w:rsidR="00DE59DD" w:rsidRPr="00DE59DD" w:rsidRDefault="00DE59DD" w:rsidP="00DE59DD">
      <w:pPr>
        <w:pStyle w:val="Lgende"/>
        <w:jc w:val="center"/>
        <w:rPr>
          <w:rFonts w:ascii="Times New Roman" w:hAnsi="Times New Roman" w:cs="Times New Roman"/>
          <w:lang w:val="en-US"/>
        </w:rPr>
      </w:pPr>
      <w:r w:rsidRPr="00DE59DD">
        <w:rPr>
          <w:lang w:val="en-US"/>
        </w:rPr>
        <w:t xml:space="preserve">Figure </w:t>
      </w:r>
      <w:r>
        <w:fldChar w:fldCharType="begin"/>
      </w:r>
      <w:r w:rsidRPr="00DE59DD">
        <w:rPr>
          <w:lang w:val="en-US"/>
        </w:rPr>
        <w:instrText xml:space="preserve"> SEQ Figure \* ARABIC </w:instrText>
      </w:r>
      <w:r>
        <w:fldChar w:fldCharType="separate"/>
      </w:r>
      <w:r w:rsidRPr="00DE59DD">
        <w:rPr>
          <w:noProof/>
          <w:lang w:val="en-US"/>
        </w:rPr>
        <w:t>10</w:t>
      </w:r>
      <w:r>
        <w:fldChar w:fldCharType="end"/>
      </w:r>
      <w:r w:rsidRPr="00DE59DD">
        <w:rPr>
          <w:lang w:val="en-US"/>
        </w:rPr>
        <w:t>: List des "color name"</w:t>
      </w:r>
    </w:p>
    <w:p w:rsidR="00F578EB" w:rsidRPr="00DE59DD" w:rsidRDefault="00F578EB" w:rsidP="00AC284A">
      <w:pPr>
        <w:jc w:val="both"/>
        <w:rPr>
          <w:rFonts w:ascii="Times New Roman" w:hAnsi="Times New Roman" w:cs="Times New Roman"/>
          <w:lang w:val="en-US"/>
        </w:rPr>
      </w:pPr>
    </w:p>
    <w:p w:rsidR="005068EE" w:rsidRPr="00DE59DD" w:rsidRDefault="005068EE" w:rsidP="005068EE">
      <w:pPr>
        <w:jc w:val="both"/>
        <w:rPr>
          <w:rFonts w:ascii="Times New Roman" w:hAnsi="Times New Roman" w:cs="Times New Roman"/>
          <w:lang w:val="en-US"/>
        </w:rPr>
      </w:pPr>
    </w:p>
    <w:p w:rsidR="00DE59DD" w:rsidRPr="005401EF" w:rsidRDefault="00DE59DD" w:rsidP="005401EF">
      <w:pPr>
        <w:jc w:val="both"/>
        <w:rPr>
          <w:rFonts w:ascii="Times New Roman" w:hAnsi="Times New Roman" w:cs="Times New Roman"/>
        </w:rPr>
      </w:pPr>
      <w:bookmarkStart w:id="30" w:name="_Toc450877995"/>
      <w:r w:rsidRPr="005401EF">
        <w:rPr>
          <w:rFonts w:ascii="Times New Roman" w:hAnsi="Times New Roman" w:cs="Times New Roman"/>
        </w:rPr>
        <w:lastRenderedPageBreak/>
        <w:t>Nous obtenons donc toutes les "</w:t>
      </w:r>
      <w:proofErr w:type="spellStart"/>
      <w:r w:rsidRPr="005401EF">
        <w:rPr>
          <w:rFonts w:ascii="Times New Roman" w:hAnsi="Times New Roman" w:cs="Times New Roman"/>
        </w:rPr>
        <w:t>color</w:t>
      </w:r>
      <w:proofErr w:type="spellEnd"/>
      <w:r w:rsidRPr="005401EF">
        <w:rPr>
          <w:rFonts w:ascii="Times New Roman" w:hAnsi="Times New Roman" w:cs="Times New Roman"/>
        </w:rPr>
        <w:t xml:space="preserve"> </w:t>
      </w:r>
      <w:proofErr w:type="spellStart"/>
      <w:r w:rsidRPr="005401EF">
        <w:rPr>
          <w:rFonts w:ascii="Times New Roman" w:hAnsi="Times New Roman" w:cs="Times New Roman"/>
        </w:rPr>
        <w:t>name</w:t>
      </w:r>
      <w:proofErr w:type="spellEnd"/>
      <w:r w:rsidRPr="005401EF">
        <w:rPr>
          <w:rFonts w:ascii="Times New Roman" w:hAnsi="Times New Roman" w:cs="Times New Roman"/>
        </w:rPr>
        <w:t>" possible</w:t>
      </w:r>
      <w:r w:rsidR="005401EF" w:rsidRPr="005401EF">
        <w:rPr>
          <w:rFonts w:ascii="Times New Roman" w:hAnsi="Times New Roman" w:cs="Times New Roman"/>
        </w:rPr>
        <w:t xml:space="preserve"> et en examinant le code source de la page web on peut constater que pour chaque couleur, on peut obtenir sa couleur RGB correspondante. Par exemple pour le code source de la couleur "</w:t>
      </w:r>
      <w:proofErr w:type="spellStart"/>
      <w:r w:rsidR="005401EF" w:rsidRPr="005401EF">
        <w:rPr>
          <w:rFonts w:ascii="Times New Roman" w:hAnsi="Times New Roman" w:cs="Times New Roman"/>
        </w:rPr>
        <w:t>aliceblue</w:t>
      </w:r>
      <w:proofErr w:type="spellEnd"/>
      <w:r w:rsidR="005401EF" w:rsidRPr="005401EF">
        <w:rPr>
          <w:rFonts w:ascii="Times New Roman" w:hAnsi="Times New Roman" w:cs="Times New Roman"/>
        </w:rPr>
        <w:t xml:space="preserve">" on a : &lt;a </w:t>
      </w:r>
      <w:proofErr w:type="spellStart"/>
      <w:r w:rsidR="005401EF" w:rsidRPr="005401EF">
        <w:rPr>
          <w:rFonts w:ascii="Times New Roman" w:hAnsi="Times New Roman" w:cs="Times New Roman"/>
        </w:rPr>
        <w:t>title</w:t>
      </w:r>
      <w:proofErr w:type="spellEnd"/>
      <w:r w:rsidR="005401EF" w:rsidRPr="005401EF">
        <w:rPr>
          <w:rFonts w:ascii="Times New Roman" w:hAnsi="Times New Roman" w:cs="Times New Roman"/>
        </w:rPr>
        <w:t>="#f0f8ff"&gt;</w:t>
      </w:r>
      <w:proofErr w:type="spellStart"/>
      <w:r w:rsidR="005401EF" w:rsidRPr="005401EF">
        <w:rPr>
          <w:rFonts w:ascii="Times New Roman" w:hAnsi="Times New Roman" w:cs="Times New Roman"/>
        </w:rPr>
        <w:t>aliceblue</w:t>
      </w:r>
      <w:proofErr w:type="spellEnd"/>
      <w:r w:rsidR="005401EF" w:rsidRPr="005401EF">
        <w:rPr>
          <w:rFonts w:ascii="Times New Roman" w:hAnsi="Times New Roman" w:cs="Times New Roman"/>
        </w:rPr>
        <w:t>&lt;/a&gt;.</w:t>
      </w:r>
    </w:p>
    <w:p w:rsidR="005401EF" w:rsidRPr="005401EF" w:rsidRDefault="005401EF" w:rsidP="005401EF">
      <w:pPr>
        <w:jc w:val="both"/>
        <w:rPr>
          <w:rFonts w:ascii="Times New Roman" w:hAnsi="Times New Roman" w:cs="Times New Roman"/>
        </w:rPr>
      </w:pPr>
      <w:r w:rsidRPr="005401EF">
        <w:rPr>
          <w:rFonts w:ascii="Times New Roman" w:hAnsi="Times New Roman" w:cs="Times New Roman"/>
        </w:rPr>
        <w:t>Il est donc possible d'obtenir un fichier texte de correspondance des couleurs suivant ce modèle:</w:t>
      </w:r>
    </w:p>
    <w:p w:rsidR="005401EF" w:rsidRPr="005401EF" w:rsidRDefault="005401EF" w:rsidP="005401EF">
      <w:pPr>
        <w:jc w:val="both"/>
        <w:rPr>
          <w:rFonts w:ascii="Times New Roman" w:hAnsi="Times New Roman" w:cs="Times New Roman"/>
          <w:lang w:val="en-US"/>
        </w:rPr>
      </w:pPr>
      <w:proofErr w:type="spellStart"/>
      <w:r w:rsidRPr="005401EF">
        <w:rPr>
          <w:rFonts w:ascii="Times New Roman" w:hAnsi="Times New Roman" w:cs="Times New Roman"/>
          <w:lang w:val="en-US"/>
        </w:rPr>
        <w:t>aliceblue</w:t>
      </w:r>
      <w:proofErr w:type="spellEnd"/>
      <w:r w:rsidRPr="005401EF">
        <w:rPr>
          <w:rFonts w:ascii="Times New Roman" w:hAnsi="Times New Roman" w:cs="Times New Roman"/>
          <w:lang w:val="en-US"/>
        </w:rPr>
        <w:t xml:space="preserve"> #f0f8ff</w:t>
      </w:r>
    </w:p>
    <w:p w:rsidR="005401EF" w:rsidRPr="005401EF" w:rsidRDefault="005401EF" w:rsidP="005401EF">
      <w:pPr>
        <w:jc w:val="both"/>
        <w:rPr>
          <w:rFonts w:ascii="Times New Roman" w:hAnsi="Times New Roman" w:cs="Times New Roman"/>
          <w:lang w:val="en-US"/>
        </w:rPr>
      </w:pPr>
      <w:proofErr w:type="spellStart"/>
      <w:r w:rsidRPr="005401EF">
        <w:rPr>
          <w:rFonts w:ascii="Times New Roman" w:hAnsi="Times New Roman" w:cs="Times New Roman"/>
          <w:lang w:val="en-US"/>
        </w:rPr>
        <w:t>antiquewhite</w:t>
      </w:r>
      <w:proofErr w:type="spellEnd"/>
      <w:r w:rsidRPr="005401EF">
        <w:rPr>
          <w:rFonts w:ascii="Times New Roman" w:hAnsi="Times New Roman" w:cs="Times New Roman"/>
          <w:lang w:val="en-US"/>
        </w:rPr>
        <w:t xml:space="preserve"> #faebd7</w:t>
      </w:r>
    </w:p>
    <w:p w:rsidR="005401EF" w:rsidRPr="005401EF" w:rsidRDefault="005401EF" w:rsidP="005401EF">
      <w:pPr>
        <w:jc w:val="both"/>
        <w:rPr>
          <w:rFonts w:ascii="Times New Roman" w:hAnsi="Times New Roman" w:cs="Times New Roman"/>
          <w:lang w:val="en-US"/>
        </w:rPr>
      </w:pPr>
      <w:r w:rsidRPr="005401EF">
        <w:rPr>
          <w:rFonts w:ascii="Times New Roman" w:hAnsi="Times New Roman" w:cs="Times New Roman"/>
          <w:lang w:val="en-US"/>
        </w:rPr>
        <w:t>... ...</w:t>
      </w:r>
    </w:p>
    <w:p w:rsidR="005401EF" w:rsidRPr="005401EF" w:rsidRDefault="005401EF" w:rsidP="005401EF">
      <w:pPr>
        <w:jc w:val="both"/>
        <w:rPr>
          <w:rFonts w:ascii="Times New Roman" w:hAnsi="Times New Roman" w:cs="Times New Roman"/>
          <w:lang w:val="en-US"/>
        </w:rPr>
      </w:pPr>
    </w:p>
    <w:p w:rsidR="005401EF" w:rsidRPr="005401EF" w:rsidRDefault="005401EF" w:rsidP="005401EF">
      <w:pPr>
        <w:jc w:val="both"/>
        <w:rPr>
          <w:rFonts w:ascii="Times New Roman" w:hAnsi="Times New Roman" w:cs="Times New Roman"/>
          <w:u w:val="single"/>
          <w:lang w:val="en-US"/>
        </w:rPr>
      </w:pPr>
      <w:r w:rsidRPr="005401EF">
        <w:rPr>
          <w:rFonts w:ascii="Times New Roman" w:hAnsi="Times New Roman" w:cs="Times New Roman"/>
          <w:u w:val="single"/>
          <w:lang w:val="en-US"/>
        </w:rPr>
        <w:t>Remarque</w:t>
      </w:r>
      <w:r>
        <w:rPr>
          <w:rFonts w:ascii="Times New Roman" w:hAnsi="Times New Roman" w:cs="Times New Roman"/>
          <w:u w:val="single"/>
          <w:lang w:val="en-US"/>
        </w:rPr>
        <w:t xml:space="preserve"> </w:t>
      </w:r>
      <w:r w:rsidRPr="005401EF">
        <w:rPr>
          <w:rFonts w:ascii="Times New Roman" w:hAnsi="Times New Roman" w:cs="Times New Roman"/>
          <w:u w:val="single"/>
          <w:lang w:val="en-US"/>
        </w:rPr>
        <w:t>:</w:t>
      </w:r>
    </w:p>
    <w:p w:rsidR="005401EF" w:rsidRDefault="005401EF" w:rsidP="005401EF">
      <w:pPr>
        <w:jc w:val="both"/>
        <w:rPr>
          <w:rFonts w:ascii="Times New Roman" w:hAnsi="Times New Roman" w:cs="Times New Roman"/>
        </w:rPr>
      </w:pPr>
      <w:r w:rsidRPr="005401EF">
        <w:rPr>
          <w:rFonts w:ascii="Times New Roman" w:hAnsi="Times New Roman" w:cs="Times New Roman"/>
        </w:rPr>
        <w:t>La création de ce fichier texte peut se faire simplement en JavaScript à l'aide de sélecteurs web. Cependant la démarche complète ne sera pas décrite ici car il peut exister d'autres outils que JavaScript pour extraire ces données dans un fichier texte.</w:t>
      </w:r>
    </w:p>
    <w:p w:rsidR="005401EF" w:rsidRDefault="005401EF" w:rsidP="005401EF">
      <w:pPr>
        <w:jc w:val="both"/>
        <w:rPr>
          <w:rFonts w:ascii="Times New Roman" w:hAnsi="Times New Roman" w:cs="Times New Roman"/>
        </w:rPr>
      </w:pPr>
    </w:p>
    <w:p w:rsidR="00DE59DD" w:rsidRDefault="005401EF" w:rsidP="005401EF">
      <w:pPr>
        <w:jc w:val="both"/>
        <w:rPr>
          <w:rFonts w:ascii="Times New Roman" w:hAnsi="Times New Roman" w:cs="Times New Roman"/>
          <w:u w:val="single"/>
        </w:rPr>
      </w:pPr>
      <w:r w:rsidRPr="005401EF">
        <w:rPr>
          <w:rFonts w:ascii="Times New Roman" w:hAnsi="Times New Roman" w:cs="Times New Roman"/>
          <w:u w:val="single"/>
        </w:rPr>
        <w:t>Deuxième étape :</w:t>
      </w:r>
    </w:p>
    <w:p w:rsidR="00002EF5" w:rsidRDefault="005401EF" w:rsidP="005401EF">
      <w:pPr>
        <w:jc w:val="both"/>
        <w:rPr>
          <w:rFonts w:ascii="Times New Roman" w:hAnsi="Times New Roman" w:cs="Times New Roman"/>
        </w:rPr>
      </w:pPr>
      <w:r>
        <w:rPr>
          <w:rFonts w:ascii="Times New Roman" w:hAnsi="Times New Roman" w:cs="Times New Roman"/>
        </w:rPr>
        <w:t xml:space="preserve">Cette deuxième étape consiste à </w:t>
      </w:r>
      <w:r w:rsidR="00002EF5">
        <w:rPr>
          <w:rFonts w:ascii="Times New Roman" w:hAnsi="Times New Roman" w:cs="Times New Roman"/>
        </w:rPr>
        <w:t>implanter le code gérant ce nouvel attribut "</w:t>
      </w:r>
      <w:proofErr w:type="spellStart"/>
      <w:r w:rsidR="00002EF5">
        <w:rPr>
          <w:rFonts w:ascii="Times New Roman" w:hAnsi="Times New Roman" w:cs="Times New Roman"/>
        </w:rPr>
        <w:t>color</w:t>
      </w:r>
      <w:proofErr w:type="spellEnd"/>
      <w:r w:rsidR="00002EF5">
        <w:rPr>
          <w:rFonts w:ascii="Times New Roman" w:hAnsi="Times New Roman" w:cs="Times New Roman"/>
        </w:rPr>
        <w:t>". Il faut commencer par créer une classe "</w:t>
      </w:r>
      <w:proofErr w:type="spellStart"/>
      <w:r w:rsidR="00002EF5" w:rsidRPr="00002EF5">
        <w:rPr>
          <w:rFonts w:ascii="Times New Roman" w:hAnsi="Times New Roman" w:cs="Times New Roman"/>
        </w:rPr>
        <w:t>NodeDotColorUtils</w:t>
      </w:r>
      <w:proofErr w:type="spellEnd"/>
      <w:r w:rsidR="00002EF5">
        <w:rPr>
          <w:rFonts w:ascii="Times New Roman" w:hAnsi="Times New Roman" w:cs="Times New Roman"/>
        </w:rPr>
        <w:t>" qui va contenir ces 3 méthodes (statiques) :</w:t>
      </w:r>
    </w:p>
    <w:p w:rsidR="00002EF5" w:rsidRPr="00002EF5" w:rsidRDefault="00002EF5" w:rsidP="00002EF5">
      <w:pPr>
        <w:pStyle w:val="Paragraphedeliste"/>
        <w:numPr>
          <w:ilvl w:val="0"/>
          <w:numId w:val="18"/>
        </w:numPr>
        <w:jc w:val="both"/>
        <w:rPr>
          <w:rFonts w:ascii="Times New Roman" w:hAnsi="Times New Roman" w:cs="Times New Roman"/>
        </w:rPr>
      </w:pPr>
      <w:proofErr w:type="spellStart"/>
      <w:r w:rsidRPr="00002EF5">
        <w:rPr>
          <w:rFonts w:ascii="Times New Roman" w:hAnsi="Times New Roman" w:cs="Times New Roman"/>
        </w:rPr>
        <w:t>formatColor</w:t>
      </w:r>
      <w:proofErr w:type="spellEnd"/>
      <w:r w:rsidRPr="00002EF5">
        <w:rPr>
          <w:rFonts w:ascii="Times New Roman" w:hAnsi="Times New Roman" w:cs="Times New Roman"/>
        </w:rPr>
        <w:t>(</w:t>
      </w:r>
      <w:proofErr w:type="spellStart"/>
      <w:r w:rsidRPr="00002EF5">
        <w:rPr>
          <w:rFonts w:ascii="Times New Roman" w:hAnsi="Times New Roman" w:cs="Times New Roman"/>
        </w:rPr>
        <w:t>color</w:t>
      </w:r>
      <w:proofErr w:type="spellEnd"/>
      <w:r w:rsidRPr="00002EF5">
        <w:rPr>
          <w:rFonts w:ascii="Times New Roman" w:hAnsi="Times New Roman" w:cs="Times New Roman"/>
        </w:rPr>
        <w:t xml:space="preserve">) : met en forme </w:t>
      </w:r>
      <w:r>
        <w:rPr>
          <w:rFonts w:ascii="Times New Roman" w:hAnsi="Times New Roman" w:cs="Times New Roman"/>
        </w:rPr>
        <w:t>la valeur "</w:t>
      </w:r>
      <w:proofErr w:type="spellStart"/>
      <w:r>
        <w:rPr>
          <w:rFonts w:ascii="Times New Roman" w:hAnsi="Times New Roman" w:cs="Times New Roman"/>
        </w:rPr>
        <w:t>color</w:t>
      </w:r>
      <w:proofErr w:type="spellEnd"/>
      <w:r>
        <w:rPr>
          <w:rFonts w:ascii="Times New Roman" w:hAnsi="Times New Roman" w:cs="Times New Roman"/>
        </w:rPr>
        <w:t>" pour qu'il soit au bon format.</w:t>
      </w:r>
    </w:p>
    <w:p w:rsidR="00002EF5" w:rsidRPr="00002EF5" w:rsidRDefault="00002EF5" w:rsidP="00002EF5">
      <w:pPr>
        <w:pStyle w:val="Paragraphedeliste"/>
        <w:numPr>
          <w:ilvl w:val="0"/>
          <w:numId w:val="18"/>
        </w:numPr>
        <w:jc w:val="both"/>
        <w:rPr>
          <w:rFonts w:ascii="Times New Roman" w:hAnsi="Times New Roman" w:cs="Times New Roman"/>
        </w:rPr>
      </w:pPr>
      <w:proofErr w:type="spellStart"/>
      <w:r w:rsidRPr="00002EF5">
        <w:rPr>
          <w:rFonts w:ascii="Times New Roman" w:hAnsi="Times New Roman" w:cs="Times New Roman"/>
        </w:rPr>
        <w:t>getColor</w:t>
      </w:r>
      <w:proofErr w:type="spellEnd"/>
      <w:r w:rsidRPr="00002EF5">
        <w:rPr>
          <w:rFonts w:ascii="Times New Roman" w:hAnsi="Times New Roman" w:cs="Times New Roman"/>
        </w:rPr>
        <w:t>(</w:t>
      </w:r>
      <w:proofErr w:type="spellStart"/>
      <w:r w:rsidRPr="00002EF5">
        <w:rPr>
          <w:rFonts w:ascii="Times New Roman" w:hAnsi="Times New Roman" w:cs="Times New Roman"/>
        </w:rPr>
        <w:t>colorAttr</w:t>
      </w:r>
      <w:proofErr w:type="spellEnd"/>
      <w:r w:rsidRPr="00002EF5">
        <w:rPr>
          <w:rFonts w:ascii="Times New Roman" w:hAnsi="Times New Roman" w:cs="Times New Roman"/>
        </w:rPr>
        <w:t>)</w:t>
      </w:r>
      <w:r>
        <w:rPr>
          <w:rFonts w:ascii="Times New Roman" w:hAnsi="Times New Roman" w:cs="Times New Roman"/>
        </w:rPr>
        <w:t xml:space="preserve"> : retourne la </w:t>
      </w:r>
      <w:proofErr w:type="spellStart"/>
      <w:r>
        <w:rPr>
          <w:rFonts w:ascii="Times New Roman" w:hAnsi="Times New Roman" w:cs="Times New Roman"/>
        </w:rPr>
        <w:t>QColor</w:t>
      </w:r>
      <w:proofErr w:type="spellEnd"/>
      <w:r>
        <w:rPr>
          <w:rFonts w:ascii="Times New Roman" w:hAnsi="Times New Roman" w:cs="Times New Roman"/>
        </w:rPr>
        <w:t xml:space="preserve"> en fonction de la valeur de l'attribut.</w:t>
      </w:r>
    </w:p>
    <w:p w:rsidR="00002EF5" w:rsidRDefault="00002EF5" w:rsidP="00002EF5">
      <w:pPr>
        <w:pStyle w:val="Paragraphedeliste"/>
        <w:numPr>
          <w:ilvl w:val="0"/>
          <w:numId w:val="18"/>
        </w:numPr>
        <w:jc w:val="both"/>
        <w:rPr>
          <w:rFonts w:ascii="Times New Roman" w:hAnsi="Times New Roman" w:cs="Times New Roman"/>
        </w:rPr>
      </w:pPr>
      <w:proofErr w:type="spellStart"/>
      <w:r w:rsidRPr="00002EF5">
        <w:rPr>
          <w:rFonts w:ascii="Times New Roman" w:hAnsi="Times New Roman" w:cs="Times New Roman"/>
        </w:rPr>
        <w:t>isColorValid</w:t>
      </w:r>
      <w:proofErr w:type="spellEnd"/>
      <w:r>
        <w:rPr>
          <w:rFonts w:ascii="Times New Roman" w:hAnsi="Times New Roman" w:cs="Times New Roman"/>
        </w:rPr>
        <w:t>(</w:t>
      </w:r>
      <w:proofErr w:type="spellStart"/>
      <w:r w:rsidRPr="00002EF5">
        <w:rPr>
          <w:rFonts w:ascii="Times New Roman" w:hAnsi="Times New Roman" w:cs="Times New Roman"/>
        </w:rPr>
        <w:t>colorAttr</w:t>
      </w:r>
      <w:proofErr w:type="spellEnd"/>
      <w:r>
        <w:rPr>
          <w:rFonts w:ascii="Times New Roman" w:hAnsi="Times New Roman" w:cs="Times New Roman"/>
        </w:rPr>
        <w:t>) : vérifie si la valeur de l'attribut "</w:t>
      </w:r>
      <w:proofErr w:type="spellStart"/>
      <w:r>
        <w:rPr>
          <w:rFonts w:ascii="Times New Roman" w:hAnsi="Times New Roman" w:cs="Times New Roman"/>
        </w:rPr>
        <w:t>color</w:t>
      </w:r>
      <w:proofErr w:type="spellEnd"/>
      <w:r>
        <w:rPr>
          <w:rFonts w:ascii="Times New Roman" w:hAnsi="Times New Roman" w:cs="Times New Roman"/>
        </w:rPr>
        <w:t>" est valide à l'aide d'expressions régulières et du fichier texte que l'on a obtenu précédemment.</w:t>
      </w:r>
    </w:p>
    <w:p w:rsidR="00002EF5" w:rsidRDefault="00002EF5" w:rsidP="00002EF5">
      <w:pPr>
        <w:jc w:val="both"/>
        <w:rPr>
          <w:rFonts w:ascii="Times New Roman" w:hAnsi="Times New Roman" w:cs="Times New Roman"/>
        </w:rPr>
      </w:pPr>
    </w:p>
    <w:p w:rsidR="00002EF5" w:rsidRPr="00002EF5" w:rsidRDefault="00002EF5" w:rsidP="00002EF5">
      <w:pPr>
        <w:jc w:val="both"/>
        <w:rPr>
          <w:rFonts w:ascii="Times New Roman" w:hAnsi="Times New Roman" w:cs="Times New Roman"/>
        </w:rPr>
      </w:pPr>
      <w:r>
        <w:rPr>
          <w:rFonts w:ascii="Times New Roman" w:hAnsi="Times New Roman" w:cs="Times New Roman"/>
        </w:rPr>
        <w:t>Ensuite il</w:t>
      </w:r>
      <w:r w:rsidR="00FD02AB">
        <w:rPr>
          <w:rFonts w:ascii="Times New Roman" w:hAnsi="Times New Roman" w:cs="Times New Roman"/>
        </w:rPr>
        <w:t xml:space="preserve"> </w:t>
      </w:r>
      <w:r w:rsidR="00890077">
        <w:rPr>
          <w:rFonts w:ascii="Times New Roman" w:hAnsi="Times New Roman" w:cs="Times New Roman"/>
        </w:rPr>
        <w:t xml:space="preserve">faut s'occuper de la classe </w:t>
      </w:r>
      <w:proofErr w:type="spellStart"/>
      <w:r w:rsidR="00890077">
        <w:rPr>
          <w:rFonts w:ascii="Times New Roman" w:hAnsi="Times New Roman" w:cs="Times New Roman"/>
        </w:rPr>
        <w:t>GraphicsNode</w:t>
      </w:r>
      <w:proofErr w:type="spellEnd"/>
      <w:r w:rsidR="00890077">
        <w:rPr>
          <w:rFonts w:ascii="Times New Roman" w:hAnsi="Times New Roman" w:cs="Times New Roman"/>
        </w:rPr>
        <w:t xml:space="preserve">. On pourrait croire qu'il faudrait également retoucher à la classe </w:t>
      </w:r>
      <w:proofErr w:type="spellStart"/>
      <w:r w:rsidR="00890077">
        <w:rPr>
          <w:rFonts w:ascii="Times New Roman" w:hAnsi="Times New Roman" w:cs="Times New Roman"/>
        </w:rPr>
        <w:t>Node</w:t>
      </w:r>
      <w:proofErr w:type="spellEnd"/>
      <w:r w:rsidR="00890077">
        <w:rPr>
          <w:rFonts w:ascii="Times New Roman" w:hAnsi="Times New Roman" w:cs="Times New Roman"/>
        </w:rPr>
        <w:t xml:space="preserve"> qui est le modèle pour un nœud. Cependant il n'est pas nécessaire d'y retoucher car elle a été pensée pour être générique lors de l'ajout d'un nouvel attribut grâce à un dictionnaire (= une </w:t>
      </w:r>
      <w:proofErr w:type="spellStart"/>
      <w:r w:rsidR="00890077">
        <w:rPr>
          <w:rFonts w:ascii="Times New Roman" w:hAnsi="Times New Roman" w:cs="Times New Roman"/>
        </w:rPr>
        <w:t>map</w:t>
      </w:r>
      <w:proofErr w:type="spellEnd"/>
      <w:r w:rsidR="00890077">
        <w:rPr>
          <w:rFonts w:ascii="Times New Roman" w:hAnsi="Times New Roman" w:cs="Times New Roman"/>
        </w:rPr>
        <w:t>) qui contient les valeurs de tous les attributs dot.</w:t>
      </w:r>
    </w:p>
    <w:p w:rsidR="005401EF" w:rsidRPr="005401EF" w:rsidRDefault="005401EF" w:rsidP="005401EF">
      <w:pPr>
        <w:jc w:val="both"/>
        <w:rPr>
          <w:rFonts w:ascii="Times New Roman" w:hAnsi="Times New Roman" w:cs="Times New Roman"/>
          <w:u w:val="single"/>
        </w:rPr>
      </w:pPr>
    </w:p>
    <w:p w:rsidR="00CF65E7" w:rsidRPr="00DE59DD" w:rsidRDefault="00CF65E7" w:rsidP="00CF65E7">
      <w:pPr>
        <w:pStyle w:val="Titre1"/>
        <w:rPr>
          <w:rFonts w:ascii="Times New Roman" w:hAnsi="Times New Roman" w:cs="Times New Roman"/>
        </w:rPr>
      </w:pPr>
      <w:r w:rsidRPr="00DE59DD">
        <w:rPr>
          <w:rFonts w:ascii="Times New Roman" w:hAnsi="Times New Roman" w:cs="Times New Roman"/>
        </w:rPr>
        <w:t>2. PEP, licence, packaging</w:t>
      </w:r>
      <w:bookmarkEnd w:id="30"/>
    </w:p>
    <w:p w:rsidR="00CF65E7" w:rsidRPr="00470A94" w:rsidRDefault="00CF65E7" w:rsidP="00CF65E7">
      <w:pPr>
        <w:jc w:val="both"/>
        <w:rPr>
          <w:rFonts w:ascii="Times New Roman" w:hAnsi="Times New Roman" w:cs="Times New Roman"/>
        </w:rPr>
      </w:pPr>
      <w:r w:rsidRPr="00DE59DD">
        <w:rPr>
          <w:rFonts w:ascii="Times New Roman" w:hAnsi="Times New Roman" w:cs="Times New Roman"/>
        </w:rPr>
        <w:tab/>
      </w:r>
      <w:r w:rsidR="001A6D69">
        <w:rPr>
          <w:rFonts w:ascii="Times New Roman" w:hAnsi="Times New Roman" w:cs="Times New Roman"/>
        </w:rPr>
        <w:t>La PEP</w:t>
      </w:r>
      <w:r w:rsidRPr="00470A94">
        <w:rPr>
          <w:rFonts w:ascii="Times New Roman" w:hAnsi="Times New Roman" w:cs="Times New Roman"/>
        </w:rPr>
        <w:t xml:space="preserve"> un document de conception qui décrit l'ensemble des conventions et bonnes pratiques pour coder en Python. En respectant ces normes, le code sera plus maintenable et une nouvelle personne qui souhaite travailler sur ce projet aura beaucoup plus de facilité à le comprendre.</w:t>
      </w:r>
    </w:p>
    <w:p w:rsidR="00CF65E7" w:rsidRDefault="00CF65E7" w:rsidP="00CF65E7">
      <w:pPr>
        <w:rPr>
          <w:rFonts w:ascii="Times New Roman" w:hAnsi="Times New Roman" w:cs="Times New Roman"/>
        </w:rPr>
      </w:pPr>
    </w:p>
    <w:p w:rsidR="00DA1AEA" w:rsidRPr="00470A94" w:rsidRDefault="001A6D69" w:rsidP="00CF65E7">
      <w:pPr>
        <w:rPr>
          <w:rFonts w:ascii="Times New Roman" w:hAnsi="Times New Roman" w:cs="Times New Roman"/>
        </w:rPr>
      </w:pPr>
      <w:r>
        <w:rPr>
          <w:rFonts w:ascii="Times New Roman" w:hAnsi="Times New Roman" w:cs="Times New Roman"/>
        </w:rPr>
        <w:tab/>
        <w:t>Pour notre application nous avons choisi d’utiliser la licence GNU GPL (GNU General Public License</w:t>
      </w:r>
      <w:r w:rsidR="00DA1AEA">
        <w:rPr>
          <w:rFonts w:ascii="Times New Roman" w:hAnsi="Times New Roman" w:cs="Times New Roman"/>
        </w:rPr>
        <w:t xml:space="preserve">) qui offre de nombreux avantages. Le premier de ces avantages est qu’il s’agit d’une licence bien connu du public et qu’il est très simple de se renseigner à son sujet, ce qui offre une certaine assurance de son respect </w:t>
      </w:r>
      <w:r w:rsidR="005C37FA">
        <w:rPr>
          <w:rFonts w:ascii="Times New Roman" w:hAnsi="Times New Roman" w:cs="Times New Roman"/>
        </w:rPr>
        <w:t>sauf infraction volontaire.</w:t>
      </w:r>
      <w:r w:rsidR="00746B0D">
        <w:rPr>
          <w:rFonts w:ascii="Times New Roman" w:hAnsi="Times New Roman" w:cs="Times New Roman"/>
        </w:rPr>
        <w:t xml:space="preserve"> Un autre de ces avantages est qu’elle permet d’utiliser et de modifier le code source comme bon nous semble, ce qui est appréciable, surtout dans un logiciel pouvant subir de nombreux ajouts comme c’est le cas pour </w:t>
      </w:r>
      <w:r w:rsidR="00BA2409">
        <w:rPr>
          <w:rFonts w:ascii="Times New Roman" w:hAnsi="Times New Roman" w:cs="Times New Roman"/>
        </w:rPr>
        <w:t xml:space="preserve">le nôtre (Gestion graphique des </w:t>
      </w:r>
      <w:r w:rsidR="00BA2409">
        <w:rPr>
          <w:rFonts w:ascii="Times New Roman" w:hAnsi="Times New Roman" w:cs="Times New Roman"/>
        </w:rPr>
        <w:lastRenderedPageBreak/>
        <w:t>attributs et des éléments particuliers du langage DOT).</w:t>
      </w:r>
      <w:r w:rsidR="00ED565A">
        <w:rPr>
          <w:rFonts w:ascii="Times New Roman" w:hAnsi="Times New Roman" w:cs="Times New Roman"/>
        </w:rPr>
        <w:t xml:space="preserve"> Le point le plus intéressant de cette licence à notre sens est qu’elle oblige la redistribution à la communauté dès la moindre distribution d’une version modifiée, bien que cela soit dans les faits difficilement vérifiable. Le seul élément gênant pour cette licence dans notre cas, est qu’elle permet la revente des versions modifiées. Cependant une fois une version achetée par un utilisateur, celle-ci peut être redistribuée gratuitement. Cela rend donc difficile la génération de profit </w:t>
      </w:r>
      <w:r w:rsidR="00EC5BB1">
        <w:rPr>
          <w:rFonts w:ascii="Times New Roman" w:hAnsi="Times New Roman" w:cs="Times New Roman"/>
        </w:rPr>
        <w:t>à l’insu des utilisateurs, sans l’exclure toutefois. Bien entendu nous sommes conscients que la plupart si ce n’est la totalité de ces cas ne se produirons pas avec notre logiciel mais il nous a semblé intéressant d’étudier le sujet et d’envisager le cas.</w:t>
      </w:r>
    </w:p>
    <w:p w:rsidR="007864E6" w:rsidRDefault="007864E6" w:rsidP="00CF65E7">
      <w:pPr>
        <w:rPr>
          <w:rFonts w:ascii="Times New Roman" w:hAnsi="Times New Roman" w:cs="Times New Roman"/>
        </w:rPr>
      </w:pPr>
    </w:p>
    <w:p w:rsidR="007864E6" w:rsidRDefault="007864E6" w:rsidP="00CF65E7">
      <w:pPr>
        <w:rPr>
          <w:rFonts w:ascii="Times New Roman" w:hAnsi="Times New Roman" w:cs="Times New Roman"/>
        </w:rPr>
      </w:pPr>
    </w:p>
    <w:p w:rsidR="00CF65E7" w:rsidRPr="007864E6" w:rsidRDefault="00CF65E7" w:rsidP="007864E6">
      <w:pPr>
        <w:ind w:firstLine="708"/>
        <w:rPr>
          <w:rFonts w:ascii="Times New Roman" w:hAnsi="Times New Roman" w:cs="Times New Roman"/>
          <w:u w:val="single"/>
        </w:rPr>
      </w:pPr>
      <w:r w:rsidRPr="007864E6">
        <w:rPr>
          <w:rFonts w:ascii="Times New Roman" w:hAnsi="Times New Roman" w:cs="Times New Roman"/>
          <w:u w:val="single"/>
        </w:rPr>
        <w:t>Packaging</w:t>
      </w:r>
      <w:r w:rsidR="007864E6">
        <w:rPr>
          <w:rFonts w:ascii="Times New Roman" w:hAnsi="Times New Roman" w:cs="Times New Roman"/>
          <w:u w:val="single"/>
        </w:rPr>
        <w:t> :</w:t>
      </w: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Default="00CF65E7" w:rsidP="00CF65E7">
      <w:pPr>
        <w:rPr>
          <w:rFonts w:ascii="Times New Roman" w:hAnsi="Times New Roman" w:cs="Times New Roman"/>
        </w:rPr>
      </w:pPr>
    </w:p>
    <w:p w:rsidR="00430A6E" w:rsidRDefault="00430A6E" w:rsidP="00CF65E7">
      <w:pPr>
        <w:rPr>
          <w:rFonts w:ascii="Times New Roman" w:hAnsi="Times New Roman" w:cs="Times New Roman"/>
        </w:rPr>
      </w:pPr>
    </w:p>
    <w:p w:rsidR="00430A6E" w:rsidRDefault="00430A6E" w:rsidP="00CF65E7">
      <w:pPr>
        <w:rPr>
          <w:rFonts w:ascii="Times New Roman" w:hAnsi="Times New Roman" w:cs="Times New Roman"/>
        </w:rPr>
      </w:pPr>
    </w:p>
    <w:p w:rsidR="00430A6E" w:rsidRDefault="00430A6E" w:rsidP="00CF65E7">
      <w:pPr>
        <w:rPr>
          <w:rFonts w:ascii="Times New Roman" w:hAnsi="Times New Roman" w:cs="Times New Roman"/>
        </w:rPr>
      </w:pPr>
    </w:p>
    <w:p w:rsidR="00430A6E" w:rsidRPr="00470A94" w:rsidRDefault="00430A6E" w:rsidP="00CF65E7">
      <w:pPr>
        <w:rPr>
          <w:rFonts w:ascii="Times New Roman" w:hAnsi="Times New Roman" w:cs="Times New Roman"/>
        </w:rPr>
      </w:pPr>
      <w:bookmarkStart w:id="31" w:name="_GoBack"/>
      <w:bookmarkEnd w:id="31"/>
    </w:p>
    <w:p w:rsidR="00CF65E7" w:rsidRPr="00470A94" w:rsidRDefault="00CF65E7" w:rsidP="00CF65E7">
      <w:pPr>
        <w:rPr>
          <w:rFonts w:ascii="Times New Roman" w:hAnsi="Times New Roman" w:cs="Times New Roman"/>
        </w:rPr>
      </w:pPr>
    </w:p>
    <w:p w:rsidR="00CF65E7" w:rsidRPr="00470A94" w:rsidRDefault="00CF65E7" w:rsidP="00CF65E7">
      <w:pPr>
        <w:pStyle w:val="Titre"/>
        <w:outlineLvl w:val="0"/>
        <w:rPr>
          <w:rFonts w:ascii="Times New Roman" w:hAnsi="Times New Roman" w:cs="Times New Roman"/>
        </w:rPr>
      </w:pPr>
      <w:bookmarkStart w:id="32" w:name="_Toc450877996"/>
      <w:r w:rsidRPr="00470A94">
        <w:rPr>
          <w:rFonts w:ascii="Times New Roman" w:hAnsi="Times New Roman" w:cs="Times New Roman"/>
        </w:rPr>
        <w:t>Conclusion</w:t>
      </w:r>
      <w:bookmarkEnd w:id="32"/>
    </w:p>
    <w:p w:rsidR="00CF65E7" w:rsidRPr="00470A94" w:rsidRDefault="00CF65E7" w:rsidP="00CF65E7">
      <w:pPr>
        <w:jc w:val="both"/>
        <w:rPr>
          <w:rFonts w:ascii="Times New Roman" w:hAnsi="Times New Roman" w:cs="Times New Roman"/>
        </w:rPr>
      </w:pPr>
      <w:r w:rsidRPr="00470A94">
        <w:rPr>
          <w:rFonts w:ascii="Times New Roman" w:hAnsi="Times New Roman" w:cs="Times New Roman"/>
          <w:color w:val="FF0000"/>
        </w:rPr>
        <w:tab/>
      </w: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Default="00CF65E7" w:rsidP="00CF65E7">
      <w:pPr>
        <w:rPr>
          <w:rFonts w:ascii="Times New Roman" w:eastAsiaTheme="majorEastAsia" w:hAnsi="Times New Roman" w:cs="Times New Roman"/>
          <w:color w:val="365F91" w:themeColor="accent1" w:themeShade="BF"/>
          <w:sz w:val="28"/>
          <w:szCs w:val="28"/>
        </w:rPr>
      </w:pPr>
    </w:p>
    <w:p w:rsidR="0005420F" w:rsidRDefault="0005420F" w:rsidP="00CF65E7">
      <w:pPr>
        <w:rPr>
          <w:rFonts w:ascii="Times New Roman" w:eastAsiaTheme="majorEastAsia" w:hAnsi="Times New Roman" w:cs="Times New Roman"/>
          <w:color w:val="365F91" w:themeColor="accent1" w:themeShade="BF"/>
          <w:sz w:val="28"/>
          <w:szCs w:val="28"/>
        </w:rPr>
      </w:pPr>
    </w:p>
    <w:p w:rsidR="0005420F" w:rsidRDefault="0005420F" w:rsidP="00CF65E7">
      <w:pPr>
        <w:rPr>
          <w:rFonts w:ascii="Times New Roman" w:eastAsiaTheme="majorEastAsia" w:hAnsi="Times New Roman" w:cs="Times New Roman"/>
          <w:color w:val="365F91" w:themeColor="accent1" w:themeShade="BF"/>
          <w:sz w:val="28"/>
          <w:szCs w:val="28"/>
        </w:rPr>
      </w:pPr>
    </w:p>
    <w:p w:rsidR="0005420F" w:rsidRDefault="0005420F" w:rsidP="00CF65E7">
      <w:pPr>
        <w:rPr>
          <w:rFonts w:ascii="Times New Roman" w:eastAsiaTheme="majorEastAsia" w:hAnsi="Times New Roman" w:cs="Times New Roman"/>
          <w:color w:val="365F91" w:themeColor="accent1" w:themeShade="BF"/>
          <w:sz w:val="28"/>
          <w:szCs w:val="28"/>
        </w:rPr>
      </w:pPr>
    </w:p>
    <w:p w:rsidR="0005420F" w:rsidRDefault="0005420F" w:rsidP="00CF65E7">
      <w:pPr>
        <w:rPr>
          <w:rFonts w:ascii="Times New Roman" w:eastAsiaTheme="majorEastAsia" w:hAnsi="Times New Roman" w:cs="Times New Roman"/>
          <w:color w:val="365F91" w:themeColor="accent1" w:themeShade="BF"/>
          <w:sz w:val="28"/>
          <w:szCs w:val="28"/>
        </w:rPr>
      </w:pPr>
    </w:p>
    <w:p w:rsidR="0005420F" w:rsidRDefault="0005420F" w:rsidP="00CF65E7">
      <w:pPr>
        <w:rPr>
          <w:rFonts w:ascii="Times New Roman" w:eastAsiaTheme="majorEastAsia" w:hAnsi="Times New Roman" w:cs="Times New Roman"/>
          <w:color w:val="365F91" w:themeColor="accent1" w:themeShade="BF"/>
          <w:sz w:val="28"/>
          <w:szCs w:val="28"/>
        </w:rPr>
      </w:pPr>
    </w:p>
    <w:p w:rsidR="0005420F" w:rsidRDefault="0005420F" w:rsidP="00CF65E7">
      <w:pPr>
        <w:rPr>
          <w:rFonts w:ascii="Times New Roman" w:eastAsiaTheme="majorEastAsia" w:hAnsi="Times New Roman" w:cs="Times New Roman"/>
          <w:color w:val="365F91" w:themeColor="accent1" w:themeShade="BF"/>
          <w:sz w:val="28"/>
          <w:szCs w:val="28"/>
        </w:rPr>
      </w:pPr>
    </w:p>
    <w:p w:rsidR="0005420F" w:rsidRDefault="0005420F" w:rsidP="00CF65E7">
      <w:pPr>
        <w:rPr>
          <w:rFonts w:ascii="Times New Roman" w:eastAsiaTheme="majorEastAsia" w:hAnsi="Times New Roman" w:cs="Times New Roman"/>
          <w:color w:val="365F91" w:themeColor="accent1" w:themeShade="BF"/>
          <w:sz w:val="28"/>
          <w:szCs w:val="28"/>
        </w:rPr>
      </w:pPr>
    </w:p>
    <w:p w:rsidR="0005420F" w:rsidRDefault="0005420F" w:rsidP="00CF65E7">
      <w:pPr>
        <w:rPr>
          <w:rFonts w:ascii="Times New Roman" w:eastAsiaTheme="majorEastAsia" w:hAnsi="Times New Roman" w:cs="Times New Roman"/>
          <w:color w:val="365F91" w:themeColor="accent1" w:themeShade="BF"/>
          <w:sz w:val="28"/>
          <w:szCs w:val="28"/>
        </w:rPr>
      </w:pPr>
    </w:p>
    <w:p w:rsidR="0005420F" w:rsidRDefault="0005420F" w:rsidP="00CF65E7">
      <w:pPr>
        <w:rPr>
          <w:rFonts w:ascii="Times New Roman" w:eastAsiaTheme="majorEastAsia" w:hAnsi="Times New Roman" w:cs="Times New Roman"/>
          <w:color w:val="365F91" w:themeColor="accent1" w:themeShade="BF"/>
          <w:sz w:val="28"/>
          <w:szCs w:val="28"/>
        </w:rPr>
      </w:pPr>
    </w:p>
    <w:p w:rsidR="0005420F" w:rsidRDefault="0005420F" w:rsidP="00CF65E7">
      <w:pPr>
        <w:rPr>
          <w:rFonts w:ascii="Times New Roman" w:eastAsiaTheme="majorEastAsia" w:hAnsi="Times New Roman" w:cs="Times New Roman"/>
          <w:color w:val="365F91" w:themeColor="accent1" w:themeShade="BF"/>
          <w:sz w:val="28"/>
          <w:szCs w:val="28"/>
        </w:rPr>
      </w:pPr>
    </w:p>
    <w:p w:rsidR="0005420F" w:rsidRPr="00470A94" w:rsidRDefault="0005420F"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pStyle w:val="Titre"/>
        <w:outlineLvl w:val="0"/>
        <w:rPr>
          <w:rFonts w:ascii="Times New Roman" w:hAnsi="Times New Roman" w:cs="Times New Roman"/>
        </w:rPr>
      </w:pPr>
      <w:bookmarkStart w:id="33" w:name="_Toc450877997"/>
      <w:r w:rsidRPr="00470A94">
        <w:rPr>
          <w:rFonts w:ascii="Times New Roman" w:hAnsi="Times New Roman" w:cs="Times New Roman"/>
        </w:rPr>
        <w:t>Tables des illustrations</w:t>
      </w:r>
      <w:bookmarkEnd w:id="33"/>
    </w:p>
    <w:p w:rsidR="00AB4EED" w:rsidRDefault="001356EE">
      <w:pPr>
        <w:pStyle w:val="Tabledesillustrations"/>
        <w:tabs>
          <w:tab w:val="right" w:leader="dot" w:pos="9062"/>
        </w:tabs>
        <w:rPr>
          <w:rFonts w:eastAsiaTheme="minorEastAsia"/>
          <w:noProof/>
          <w:lang w:eastAsia="fr-FR"/>
        </w:rPr>
      </w:pPr>
      <w:r w:rsidRPr="001356EE">
        <w:rPr>
          <w:rFonts w:ascii="Times New Roman" w:hAnsi="Times New Roman" w:cs="Times New Roman"/>
        </w:rPr>
        <w:fldChar w:fldCharType="begin"/>
      </w:r>
      <w:r w:rsidR="00CF65E7" w:rsidRPr="00470A94">
        <w:rPr>
          <w:rFonts w:ascii="Times New Roman" w:hAnsi="Times New Roman" w:cs="Times New Roman"/>
        </w:rPr>
        <w:instrText xml:space="preserve"> TOC \h \z \c "Figure" </w:instrText>
      </w:r>
      <w:r w:rsidRPr="001356EE">
        <w:rPr>
          <w:rFonts w:ascii="Times New Roman" w:hAnsi="Times New Roman" w:cs="Times New Roman"/>
        </w:rPr>
        <w:fldChar w:fldCharType="separate"/>
      </w:r>
      <w:hyperlink w:anchor="_Toc451470428" w:history="1">
        <w:r w:rsidR="00AB4EED" w:rsidRPr="005B0F99">
          <w:rPr>
            <w:rStyle w:val="Lienhypertexte"/>
            <w:noProof/>
          </w:rPr>
          <w:t>Figure 1 : Représentation graphique d'un fichier DOT</w:t>
        </w:r>
        <w:r w:rsidR="00AB4EED">
          <w:rPr>
            <w:noProof/>
            <w:webHidden/>
          </w:rPr>
          <w:tab/>
        </w:r>
        <w:r>
          <w:rPr>
            <w:noProof/>
            <w:webHidden/>
          </w:rPr>
          <w:fldChar w:fldCharType="begin"/>
        </w:r>
        <w:r w:rsidR="00AB4EED">
          <w:rPr>
            <w:noProof/>
            <w:webHidden/>
          </w:rPr>
          <w:instrText xml:space="preserve"> PAGEREF _Toc451470428 \h </w:instrText>
        </w:r>
        <w:r>
          <w:rPr>
            <w:noProof/>
            <w:webHidden/>
          </w:rPr>
        </w:r>
        <w:r>
          <w:rPr>
            <w:noProof/>
            <w:webHidden/>
          </w:rPr>
          <w:fldChar w:fldCharType="separate"/>
        </w:r>
        <w:r w:rsidR="00AB4EED">
          <w:rPr>
            <w:noProof/>
            <w:webHidden/>
          </w:rPr>
          <w:t>5</w:t>
        </w:r>
        <w:r>
          <w:rPr>
            <w:noProof/>
            <w:webHidden/>
          </w:rPr>
          <w:fldChar w:fldCharType="end"/>
        </w:r>
      </w:hyperlink>
    </w:p>
    <w:p w:rsidR="00AB4EED" w:rsidRDefault="001356EE">
      <w:pPr>
        <w:pStyle w:val="Tabledesillustrations"/>
        <w:tabs>
          <w:tab w:val="right" w:leader="dot" w:pos="9062"/>
        </w:tabs>
        <w:rPr>
          <w:rFonts w:eastAsiaTheme="minorEastAsia"/>
          <w:noProof/>
          <w:lang w:eastAsia="fr-FR"/>
        </w:rPr>
      </w:pPr>
      <w:hyperlink w:anchor="_Toc451470429" w:history="1">
        <w:r w:rsidR="00AB4EED" w:rsidRPr="005B0F99">
          <w:rPr>
            <w:rStyle w:val="Lienhypertexte"/>
            <w:noProof/>
          </w:rPr>
          <w:t>Figure 2 : Capture d’écran du logiciel DotEditor</w:t>
        </w:r>
        <w:r w:rsidR="00AB4EED">
          <w:rPr>
            <w:noProof/>
            <w:webHidden/>
          </w:rPr>
          <w:tab/>
        </w:r>
        <w:r>
          <w:rPr>
            <w:noProof/>
            <w:webHidden/>
          </w:rPr>
          <w:fldChar w:fldCharType="begin"/>
        </w:r>
        <w:r w:rsidR="00AB4EED">
          <w:rPr>
            <w:noProof/>
            <w:webHidden/>
          </w:rPr>
          <w:instrText xml:space="preserve"> PAGEREF _Toc451470429 \h </w:instrText>
        </w:r>
        <w:r>
          <w:rPr>
            <w:noProof/>
            <w:webHidden/>
          </w:rPr>
        </w:r>
        <w:r>
          <w:rPr>
            <w:noProof/>
            <w:webHidden/>
          </w:rPr>
          <w:fldChar w:fldCharType="separate"/>
        </w:r>
        <w:r w:rsidR="00AB4EED">
          <w:rPr>
            <w:noProof/>
            <w:webHidden/>
          </w:rPr>
          <w:t>6</w:t>
        </w:r>
        <w:r>
          <w:rPr>
            <w:noProof/>
            <w:webHidden/>
          </w:rPr>
          <w:fldChar w:fldCharType="end"/>
        </w:r>
      </w:hyperlink>
    </w:p>
    <w:p w:rsidR="00AB4EED" w:rsidRDefault="001356EE">
      <w:pPr>
        <w:pStyle w:val="Tabledesillustrations"/>
        <w:tabs>
          <w:tab w:val="right" w:leader="dot" w:pos="9062"/>
        </w:tabs>
        <w:rPr>
          <w:rFonts w:eastAsiaTheme="minorEastAsia"/>
          <w:noProof/>
          <w:lang w:eastAsia="fr-FR"/>
        </w:rPr>
      </w:pPr>
      <w:hyperlink w:anchor="_Toc451470430" w:history="1">
        <w:r w:rsidR="00AB4EED" w:rsidRPr="005B0F99">
          <w:rPr>
            <w:rStyle w:val="Lienhypertexte"/>
            <w:noProof/>
          </w:rPr>
          <w:t>Figure 3 : Maquette de l'application</w:t>
        </w:r>
        <w:r w:rsidR="00AB4EED">
          <w:rPr>
            <w:noProof/>
            <w:webHidden/>
          </w:rPr>
          <w:tab/>
        </w:r>
        <w:r>
          <w:rPr>
            <w:noProof/>
            <w:webHidden/>
          </w:rPr>
          <w:fldChar w:fldCharType="begin"/>
        </w:r>
        <w:r w:rsidR="00AB4EED">
          <w:rPr>
            <w:noProof/>
            <w:webHidden/>
          </w:rPr>
          <w:instrText xml:space="preserve"> PAGEREF _Toc451470430 \h </w:instrText>
        </w:r>
        <w:r>
          <w:rPr>
            <w:noProof/>
            <w:webHidden/>
          </w:rPr>
        </w:r>
        <w:r>
          <w:rPr>
            <w:noProof/>
            <w:webHidden/>
          </w:rPr>
          <w:fldChar w:fldCharType="separate"/>
        </w:r>
        <w:r w:rsidR="00AB4EED">
          <w:rPr>
            <w:noProof/>
            <w:webHidden/>
          </w:rPr>
          <w:t>6</w:t>
        </w:r>
        <w:r>
          <w:rPr>
            <w:noProof/>
            <w:webHidden/>
          </w:rPr>
          <w:fldChar w:fldCharType="end"/>
        </w:r>
      </w:hyperlink>
    </w:p>
    <w:p w:rsidR="00AB4EED" w:rsidRDefault="001356EE">
      <w:pPr>
        <w:pStyle w:val="Tabledesillustrations"/>
        <w:tabs>
          <w:tab w:val="right" w:leader="dot" w:pos="9062"/>
        </w:tabs>
        <w:rPr>
          <w:rFonts w:eastAsiaTheme="minorEastAsia"/>
          <w:noProof/>
          <w:lang w:eastAsia="fr-FR"/>
        </w:rPr>
      </w:pPr>
      <w:hyperlink w:anchor="_Toc451470431" w:history="1">
        <w:r w:rsidR="00AB4EED" w:rsidRPr="005B0F99">
          <w:rPr>
            <w:rStyle w:val="Lienhypertexte"/>
            <w:noProof/>
          </w:rPr>
          <w:t>Figure 4 : Aperçu de l'application</w:t>
        </w:r>
        <w:r w:rsidR="00AB4EED">
          <w:rPr>
            <w:noProof/>
            <w:webHidden/>
          </w:rPr>
          <w:tab/>
        </w:r>
        <w:r>
          <w:rPr>
            <w:noProof/>
            <w:webHidden/>
          </w:rPr>
          <w:fldChar w:fldCharType="begin"/>
        </w:r>
        <w:r w:rsidR="00AB4EED">
          <w:rPr>
            <w:noProof/>
            <w:webHidden/>
          </w:rPr>
          <w:instrText xml:space="preserve"> PAGEREF _Toc451470431 \h </w:instrText>
        </w:r>
        <w:r>
          <w:rPr>
            <w:noProof/>
            <w:webHidden/>
          </w:rPr>
        </w:r>
        <w:r>
          <w:rPr>
            <w:noProof/>
            <w:webHidden/>
          </w:rPr>
          <w:fldChar w:fldCharType="separate"/>
        </w:r>
        <w:r w:rsidR="00AB4EED">
          <w:rPr>
            <w:noProof/>
            <w:webHidden/>
          </w:rPr>
          <w:t>11</w:t>
        </w:r>
        <w:r>
          <w:rPr>
            <w:noProof/>
            <w:webHidden/>
          </w:rPr>
          <w:fldChar w:fldCharType="end"/>
        </w:r>
      </w:hyperlink>
    </w:p>
    <w:p w:rsidR="00AB4EED" w:rsidRDefault="001356EE">
      <w:pPr>
        <w:pStyle w:val="Tabledesillustrations"/>
        <w:tabs>
          <w:tab w:val="right" w:leader="dot" w:pos="9062"/>
        </w:tabs>
        <w:rPr>
          <w:rFonts w:eastAsiaTheme="minorEastAsia"/>
          <w:noProof/>
          <w:lang w:eastAsia="fr-FR"/>
        </w:rPr>
      </w:pPr>
      <w:hyperlink w:anchor="_Toc451470432" w:history="1">
        <w:r w:rsidR="00AB4EED" w:rsidRPr="005B0F99">
          <w:rPr>
            <w:rStyle w:val="Lienhypertexte"/>
            <w:noProof/>
          </w:rPr>
          <w:t>Figure 5 : Diagramme de classes de GraphicsGraphView</w:t>
        </w:r>
        <w:r w:rsidR="00AB4EED">
          <w:rPr>
            <w:noProof/>
            <w:webHidden/>
          </w:rPr>
          <w:tab/>
        </w:r>
        <w:r>
          <w:rPr>
            <w:noProof/>
            <w:webHidden/>
          </w:rPr>
          <w:fldChar w:fldCharType="begin"/>
        </w:r>
        <w:r w:rsidR="00AB4EED">
          <w:rPr>
            <w:noProof/>
            <w:webHidden/>
          </w:rPr>
          <w:instrText xml:space="preserve"> PAGEREF _Toc451470432 \h </w:instrText>
        </w:r>
        <w:r>
          <w:rPr>
            <w:noProof/>
            <w:webHidden/>
          </w:rPr>
        </w:r>
        <w:r>
          <w:rPr>
            <w:noProof/>
            <w:webHidden/>
          </w:rPr>
          <w:fldChar w:fldCharType="separate"/>
        </w:r>
        <w:r w:rsidR="00AB4EED">
          <w:rPr>
            <w:noProof/>
            <w:webHidden/>
          </w:rPr>
          <w:t>12</w:t>
        </w:r>
        <w:r>
          <w:rPr>
            <w:noProof/>
            <w:webHidden/>
          </w:rPr>
          <w:fldChar w:fldCharType="end"/>
        </w:r>
      </w:hyperlink>
    </w:p>
    <w:p w:rsidR="00AB4EED" w:rsidRDefault="001356EE">
      <w:pPr>
        <w:pStyle w:val="Tabledesillustrations"/>
        <w:tabs>
          <w:tab w:val="right" w:leader="dot" w:pos="9062"/>
        </w:tabs>
        <w:rPr>
          <w:rFonts w:eastAsiaTheme="minorEastAsia"/>
          <w:noProof/>
          <w:lang w:eastAsia="fr-FR"/>
        </w:rPr>
      </w:pPr>
      <w:hyperlink w:anchor="_Toc451470433" w:history="1">
        <w:r w:rsidR="00AB4EED" w:rsidRPr="005B0F99">
          <w:rPr>
            <w:rStyle w:val="Lienhypertexte"/>
            <w:noProof/>
          </w:rPr>
          <w:t>Figure 6 : Diagramme de classes de GraphicsGraphView avec nœuds</w:t>
        </w:r>
        <w:r w:rsidR="00AB4EED">
          <w:rPr>
            <w:noProof/>
            <w:webHidden/>
          </w:rPr>
          <w:tab/>
        </w:r>
        <w:r>
          <w:rPr>
            <w:noProof/>
            <w:webHidden/>
          </w:rPr>
          <w:fldChar w:fldCharType="begin"/>
        </w:r>
        <w:r w:rsidR="00AB4EED">
          <w:rPr>
            <w:noProof/>
            <w:webHidden/>
          </w:rPr>
          <w:instrText xml:space="preserve"> PAGEREF _Toc451470433 \h </w:instrText>
        </w:r>
        <w:r>
          <w:rPr>
            <w:noProof/>
            <w:webHidden/>
          </w:rPr>
        </w:r>
        <w:r>
          <w:rPr>
            <w:noProof/>
            <w:webHidden/>
          </w:rPr>
          <w:fldChar w:fldCharType="separate"/>
        </w:r>
        <w:r w:rsidR="00AB4EED">
          <w:rPr>
            <w:noProof/>
            <w:webHidden/>
          </w:rPr>
          <w:t>13</w:t>
        </w:r>
        <w:r>
          <w:rPr>
            <w:noProof/>
            <w:webHidden/>
          </w:rPr>
          <w:fldChar w:fldCharType="end"/>
        </w:r>
      </w:hyperlink>
    </w:p>
    <w:p w:rsidR="00AB4EED" w:rsidRDefault="001356EE">
      <w:pPr>
        <w:pStyle w:val="Tabledesillustrations"/>
        <w:tabs>
          <w:tab w:val="right" w:leader="dot" w:pos="9062"/>
        </w:tabs>
        <w:rPr>
          <w:rFonts w:eastAsiaTheme="minorEastAsia"/>
          <w:noProof/>
          <w:lang w:eastAsia="fr-FR"/>
        </w:rPr>
      </w:pPr>
      <w:hyperlink w:anchor="_Toc451470434" w:history="1">
        <w:r w:rsidR="00AB4EED" w:rsidRPr="005B0F99">
          <w:rPr>
            <w:rStyle w:val="Lienhypertexte"/>
            <w:noProof/>
          </w:rPr>
          <w:t>Figure 7 : Diagramme de classes de GraphicsGraphView avec arêtes</w:t>
        </w:r>
        <w:r w:rsidR="00AB4EED">
          <w:rPr>
            <w:noProof/>
            <w:webHidden/>
          </w:rPr>
          <w:tab/>
        </w:r>
        <w:r>
          <w:rPr>
            <w:noProof/>
            <w:webHidden/>
          </w:rPr>
          <w:fldChar w:fldCharType="begin"/>
        </w:r>
        <w:r w:rsidR="00AB4EED">
          <w:rPr>
            <w:noProof/>
            <w:webHidden/>
          </w:rPr>
          <w:instrText xml:space="preserve"> PAGEREF _Toc451470434 \h </w:instrText>
        </w:r>
        <w:r>
          <w:rPr>
            <w:noProof/>
            <w:webHidden/>
          </w:rPr>
        </w:r>
        <w:r>
          <w:rPr>
            <w:noProof/>
            <w:webHidden/>
          </w:rPr>
          <w:fldChar w:fldCharType="separate"/>
        </w:r>
        <w:r w:rsidR="00AB4EED">
          <w:rPr>
            <w:noProof/>
            <w:webHidden/>
          </w:rPr>
          <w:t>14</w:t>
        </w:r>
        <w:r>
          <w:rPr>
            <w:noProof/>
            <w:webHidden/>
          </w:rPr>
          <w:fldChar w:fldCharType="end"/>
        </w:r>
      </w:hyperlink>
    </w:p>
    <w:p w:rsidR="00AB4EED" w:rsidRDefault="001356EE">
      <w:pPr>
        <w:pStyle w:val="Tabledesillustrations"/>
        <w:tabs>
          <w:tab w:val="right" w:leader="dot" w:pos="9062"/>
        </w:tabs>
        <w:rPr>
          <w:rFonts w:eastAsiaTheme="minorEastAsia"/>
          <w:noProof/>
          <w:lang w:eastAsia="fr-FR"/>
        </w:rPr>
      </w:pPr>
      <w:hyperlink w:anchor="_Toc451470435" w:history="1">
        <w:r w:rsidR="00AB4EED" w:rsidRPr="005B0F99">
          <w:rPr>
            <w:rStyle w:val="Lienhypertexte"/>
            <w:noProof/>
          </w:rPr>
          <w:t>Figure 8 : Grammaire du langage DOT</w:t>
        </w:r>
        <w:r w:rsidR="00AB4EED">
          <w:rPr>
            <w:noProof/>
            <w:webHidden/>
          </w:rPr>
          <w:tab/>
        </w:r>
        <w:r>
          <w:rPr>
            <w:noProof/>
            <w:webHidden/>
          </w:rPr>
          <w:fldChar w:fldCharType="begin"/>
        </w:r>
        <w:r w:rsidR="00AB4EED">
          <w:rPr>
            <w:noProof/>
            <w:webHidden/>
          </w:rPr>
          <w:instrText xml:space="preserve"> PAGEREF _Toc451470435 \h </w:instrText>
        </w:r>
        <w:r>
          <w:rPr>
            <w:noProof/>
            <w:webHidden/>
          </w:rPr>
        </w:r>
        <w:r>
          <w:rPr>
            <w:noProof/>
            <w:webHidden/>
          </w:rPr>
          <w:fldChar w:fldCharType="separate"/>
        </w:r>
        <w:r w:rsidR="00AB4EED">
          <w:rPr>
            <w:noProof/>
            <w:webHidden/>
          </w:rPr>
          <w:t>21</w:t>
        </w:r>
        <w:r>
          <w:rPr>
            <w:noProof/>
            <w:webHidden/>
          </w:rPr>
          <w:fldChar w:fldCharType="end"/>
        </w:r>
      </w:hyperlink>
    </w:p>
    <w:p w:rsidR="00AB4EED" w:rsidRDefault="001356EE">
      <w:pPr>
        <w:pStyle w:val="Tabledesillustrations"/>
        <w:tabs>
          <w:tab w:val="right" w:leader="dot" w:pos="9062"/>
        </w:tabs>
        <w:rPr>
          <w:rFonts w:eastAsiaTheme="minorEastAsia"/>
          <w:noProof/>
          <w:lang w:eastAsia="fr-FR"/>
        </w:rPr>
      </w:pPr>
      <w:hyperlink w:anchor="_Toc451470436" w:history="1">
        <w:r w:rsidR="00AB4EED" w:rsidRPr="005B0F99">
          <w:rPr>
            <w:rStyle w:val="Lienhypertexte"/>
            <w:rFonts w:ascii="Times New Roman" w:hAnsi="Times New Roman" w:cs="Times New Roman"/>
            <w:noProof/>
          </w:rPr>
          <w:t>Figure 9: Diagramme de cas d’utilisation</w:t>
        </w:r>
        <w:r w:rsidR="00AB4EED">
          <w:rPr>
            <w:noProof/>
            <w:webHidden/>
          </w:rPr>
          <w:tab/>
        </w:r>
        <w:r>
          <w:rPr>
            <w:noProof/>
            <w:webHidden/>
          </w:rPr>
          <w:fldChar w:fldCharType="begin"/>
        </w:r>
        <w:r w:rsidR="00AB4EED">
          <w:rPr>
            <w:noProof/>
            <w:webHidden/>
          </w:rPr>
          <w:instrText xml:space="preserve"> PAGEREF _Toc451470436 \h </w:instrText>
        </w:r>
        <w:r>
          <w:rPr>
            <w:noProof/>
            <w:webHidden/>
          </w:rPr>
        </w:r>
        <w:r>
          <w:rPr>
            <w:noProof/>
            <w:webHidden/>
          </w:rPr>
          <w:fldChar w:fldCharType="separate"/>
        </w:r>
        <w:r w:rsidR="00AB4EED">
          <w:rPr>
            <w:noProof/>
            <w:webHidden/>
          </w:rPr>
          <w:t>22</w:t>
        </w:r>
        <w:r>
          <w:rPr>
            <w:noProof/>
            <w:webHidden/>
          </w:rPr>
          <w:fldChar w:fldCharType="end"/>
        </w:r>
      </w:hyperlink>
    </w:p>
    <w:p w:rsidR="00AB4EED" w:rsidRDefault="001356EE">
      <w:pPr>
        <w:pStyle w:val="Tabledesillustrations"/>
        <w:tabs>
          <w:tab w:val="right" w:leader="dot" w:pos="9062"/>
        </w:tabs>
        <w:rPr>
          <w:rFonts w:eastAsiaTheme="minorEastAsia"/>
          <w:noProof/>
          <w:lang w:eastAsia="fr-FR"/>
        </w:rPr>
      </w:pPr>
      <w:hyperlink w:anchor="_Toc451470437" w:history="1">
        <w:r w:rsidR="00AB4EED" w:rsidRPr="005B0F99">
          <w:rPr>
            <w:rStyle w:val="Lienhypertexte"/>
            <w:noProof/>
          </w:rPr>
          <w:t>Figure 10 : Diagramme de classe des classes principales de l'application</w:t>
        </w:r>
        <w:r w:rsidR="00AB4EED">
          <w:rPr>
            <w:noProof/>
            <w:webHidden/>
          </w:rPr>
          <w:tab/>
        </w:r>
        <w:r>
          <w:rPr>
            <w:noProof/>
            <w:webHidden/>
          </w:rPr>
          <w:fldChar w:fldCharType="begin"/>
        </w:r>
        <w:r w:rsidR="00AB4EED">
          <w:rPr>
            <w:noProof/>
            <w:webHidden/>
          </w:rPr>
          <w:instrText xml:space="preserve"> PAGEREF _Toc451470437 \h </w:instrText>
        </w:r>
        <w:r>
          <w:rPr>
            <w:noProof/>
            <w:webHidden/>
          </w:rPr>
        </w:r>
        <w:r>
          <w:rPr>
            <w:noProof/>
            <w:webHidden/>
          </w:rPr>
          <w:fldChar w:fldCharType="separate"/>
        </w:r>
        <w:r w:rsidR="00AB4EED">
          <w:rPr>
            <w:noProof/>
            <w:webHidden/>
          </w:rPr>
          <w:t>23</w:t>
        </w:r>
        <w:r>
          <w:rPr>
            <w:noProof/>
            <w:webHidden/>
          </w:rPr>
          <w:fldChar w:fldCharType="end"/>
        </w:r>
      </w:hyperlink>
    </w:p>
    <w:p w:rsidR="00CF65E7" w:rsidRPr="00470A94" w:rsidRDefault="001356EE" w:rsidP="00CF65E7">
      <w:pPr>
        <w:pStyle w:val="Titre1"/>
        <w:rPr>
          <w:rFonts w:ascii="Times New Roman" w:hAnsi="Times New Roman" w:cs="Times New Roman"/>
        </w:rPr>
      </w:pPr>
      <w:r w:rsidRPr="00470A94">
        <w:rPr>
          <w:rFonts w:ascii="Times New Roman" w:hAnsi="Times New Roman" w:cs="Times New Roman"/>
        </w:rPr>
        <w:fldChar w:fldCharType="end"/>
      </w: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Default="00CF65E7" w:rsidP="00CF65E7">
      <w:pPr>
        <w:rPr>
          <w:rFonts w:ascii="Times New Roman" w:hAnsi="Times New Roman" w:cs="Times New Roman"/>
        </w:rPr>
      </w:pPr>
    </w:p>
    <w:p w:rsidR="00CF65E7"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CF65E7">
      <w:pPr>
        <w:rPr>
          <w:rFonts w:ascii="Times New Roman" w:hAnsi="Times New Roman" w:cs="Times New Roman"/>
        </w:rPr>
      </w:pPr>
    </w:p>
    <w:p w:rsidR="00CF65E7" w:rsidRPr="00470A94" w:rsidRDefault="00CF65E7" w:rsidP="0005420F">
      <w:pPr>
        <w:pStyle w:val="Titre"/>
        <w:outlineLvl w:val="0"/>
        <w:rPr>
          <w:rFonts w:ascii="Times New Roman" w:hAnsi="Times New Roman" w:cs="Times New Roman"/>
        </w:rPr>
      </w:pPr>
      <w:bookmarkStart w:id="34" w:name="_Toc450877998"/>
      <w:r w:rsidRPr="00470A94">
        <w:rPr>
          <w:rFonts w:ascii="Times New Roman" w:hAnsi="Times New Roman" w:cs="Times New Roman"/>
        </w:rPr>
        <w:t>Annexes</w:t>
      </w:r>
      <w:bookmarkEnd w:id="34"/>
    </w:p>
    <w:p w:rsidR="00CF65E7" w:rsidRDefault="00CF65E7" w:rsidP="00CF65E7">
      <w:pPr>
        <w:rPr>
          <w:rFonts w:ascii="Times New Roman" w:hAnsi="Times New Roman" w:cs="Times New Roman"/>
        </w:rPr>
      </w:pPr>
    </w:p>
    <w:p w:rsidR="006409DB" w:rsidRDefault="006409DB" w:rsidP="00CF65E7">
      <w:pPr>
        <w:rPr>
          <w:rFonts w:ascii="Times New Roman" w:hAnsi="Times New Roman" w:cs="Times New Roman"/>
        </w:rPr>
      </w:pPr>
    </w:p>
    <w:p w:rsidR="006409DB" w:rsidRPr="00470A94" w:rsidRDefault="006409DB" w:rsidP="00CF65E7">
      <w:pPr>
        <w:rPr>
          <w:rFonts w:ascii="Times New Roman" w:hAnsi="Times New Roman" w:cs="Times New Roman"/>
        </w:rPr>
      </w:pPr>
    </w:p>
    <w:p w:rsidR="00CF65E7" w:rsidRDefault="00CF65E7" w:rsidP="00CF65E7">
      <w:pPr>
        <w:keepNext/>
        <w:jc w:val="center"/>
      </w:pPr>
      <w:r w:rsidRPr="00470A94">
        <w:rPr>
          <w:rFonts w:ascii="Times New Roman" w:hAnsi="Times New Roman" w:cs="Times New Roman"/>
          <w:noProof/>
          <w:lang w:eastAsia="fr-FR"/>
        </w:rPr>
        <w:lastRenderedPageBreak/>
        <w:drawing>
          <wp:inline distT="0" distB="0" distL="0" distR="0">
            <wp:extent cx="3792855" cy="3260090"/>
            <wp:effectExtent l="19050" t="0" r="0" b="0"/>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3792855" cy="3260090"/>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color w:val="FF0000"/>
        </w:rPr>
      </w:pPr>
      <w:bookmarkStart w:id="35" w:name="_Toc451470435"/>
      <w:r>
        <w:t xml:space="preserve">Figure </w:t>
      </w:r>
      <w:fldSimple w:instr=" SEQ Figure \* ARABIC ">
        <w:r w:rsidR="00DE59DD">
          <w:rPr>
            <w:noProof/>
          </w:rPr>
          <w:t>11</w:t>
        </w:r>
      </w:fldSimple>
      <w:r>
        <w:t xml:space="preserve"> : </w:t>
      </w:r>
      <w:r w:rsidRPr="00190991">
        <w:t>Grammaire du langage DOT</w:t>
      </w:r>
      <w:bookmarkEnd w:id="35"/>
    </w:p>
    <w:p w:rsidR="00CF65E7" w:rsidRPr="00470A94" w:rsidRDefault="00CF65E7" w:rsidP="00CF65E7">
      <w:pPr>
        <w:rPr>
          <w:rFonts w:ascii="Times New Roman" w:hAnsi="Times New Roman" w:cs="Times New Roman"/>
        </w:rPr>
      </w:pPr>
      <w:r w:rsidRPr="00470A94">
        <w:rPr>
          <w:rFonts w:ascii="Times New Roman" w:hAnsi="Times New Roman" w:cs="Times New Roman"/>
        </w:rPr>
        <w:t xml:space="preserve"> (source : http://www.graphviz.org/content/dot-language)</w:t>
      </w:r>
    </w:p>
    <w:p w:rsidR="006409DB" w:rsidRDefault="006409DB" w:rsidP="00CF65E7">
      <w:pPr>
        <w:rPr>
          <w:rFonts w:ascii="Times New Roman" w:hAnsi="Times New Roman" w:cs="Times New Roman"/>
          <w:color w:val="FF0000"/>
        </w:rPr>
      </w:pPr>
    </w:p>
    <w:p w:rsidR="006409DB" w:rsidRPr="00470A94" w:rsidRDefault="006409DB" w:rsidP="00CF65E7">
      <w:pPr>
        <w:rPr>
          <w:rFonts w:ascii="Times New Roman" w:hAnsi="Times New Roman" w:cs="Times New Roman"/>
          <w:color w:val="FF0000"/>
        </w:rPr>
      </w:pPr>
    </w:p>
    <w:p w:rsidR="00CF65E7" w:rsidRPr="00470A94" w:rsidRDefault="00CF65E7" w:rsidP="00CF65E7">
      <w:pPr>
        <w:rPr>
          <w:rFonts w:ascii="Times New Roman" w:hAnsi="Times New Roman" w:cs="Times New Roman"/>
          <w:color w:val="FF0000"/>
        </w:rPr>
      </w:pPr>
      <w:r w:rsidRPr="00470A94">
        <w:rPr>
          <w:rFonts w:ascii="Times New Roman" w:hAnsi="Times New Roman" w:cs="Times New Roman"/>
          <w:noProof/>
          <w:lang w:eastAsia="fr-FR"/>
        </w:rPr>
        <w:drawing>
          <wp:inline distT="0" distB="0" distL="0" distR="0">
            <wp:extent cx="5760720" cy="4239437"/>
            <wp:effectExtent l="0" t="0" r="0" b="8890"/>
            <wp:docPr id="11"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cstate="print"/>
                    <a:srcRect/>
                    <a:stretch>
                      <a:fillRect/>
                    </a:stretch>
                  </pic:blipFill>
                  <pic:spPr bwMode="auto">
                    <a:xfrm>
                      <a:off x="0" y="0"/>
                      <a:ext cx="5760720" cy="4239437"/>
                    </a:xfrm>
                    <a:prstGeom prst="rect">
                      <a:avLst/>
                    </a:prstGeom>
                    <a:noFill/>
                    <a:ln w="9525">
                      <a:noFill/>
                      <a:miter lim="800000"/>
                      <a:headEnd/>
                      <a:tailEnd/>
                    </a:ln>
                  </pic:spPr>
                </pic:pic>
              </a:graphicData>
            </a:graphic>
          </wp:inline>
        </w:drawing>
      </w:r>
    </w:p>
    <w:p w:rsidR="00CF65E7" w:rsidRPr="00470A94" w:rsidRDefault="00CF65E7" w:rsidP="00EB47BF">
      <w:pPr>
        <w:pStyle w:val="Lgende"/>
        <w:ind w:left="1416" w:firstLine="708"/>
        <w:jc w:val="center"/>
        <w:rPr>
          <w:rFonts w:ascii="Times New Roman" w:hAnsi="Times New Roman" w:cs="Times New Roman"/>
        </w:rPr>
      </w:pPr>
      <w:bookmarkStart w:id="36" w:name="_Toc451470436"/>
      <w:r w:rsidRPr="00470A94">
        <w:rPr>
          <w:rFonts w:ascii="Times New Roman" w:hAnsi="Times New Roman" w:cs="Times New Roman"/>
        </w:rPr>
        <w:t xml:space="preserve">Figure </w:t>
      </w:r>
      <w:r w:rsidR="001356EE" w:rsidRPr="00470A94">
        <w:rPr>
          <w:rFonts w:ascii="Times New Roman" w:hAnsi="Times New Roman" w:cs="Times New Roman"/>
        </w:rPr>
        <w:fldChar w:fldCharType="begin"/>
      </w:r>
      <w:r w:rsidRPr="00470A94">
        <w:rPr>
          <w:rFonts w:ascii="Times New Roman" w:hAnsi="Times New Roman" w:cs="Times New Roman"/>
        </w:rPr>
        <w:instrText xml:space="preserve"> SEQ Figure \* ARABIC </w:instrText>
      </w:r>
      <w:r w:rsidR="001356EE" w:rsidRPr="00470A94">
        <w:rPr>
          <w:rFonts w:ascii="Times New Roman" w:hAnsi="Times New Roman" w:cs="Times New Roman"/>
        </w:rPr>
        <w:fldChar w:fldCharType="separate"/>
      </w:r>
      <w:r w:rsidR="00DE59DD">
        <w:rPr>
          <w:rFonts w:ascii="Times New Roman" w:hAnsi="Times New Roman" w:cs="Times New Roman"/>
          <w:noProof/>
        </w:rPr>
        <w:t>12</w:t>
      </w:r>
      <w:r w:rsidR="001356EE" w:rsidRPr="00470A94">
        <w:rPr>
          <w:rFonts w:ascii="Times New Roman" w:hAnsi="Times New Roman" w:cs="Times New Roman"/>
        </w:rPr>
        <w:fldChar w:fldCharType="end"/>
      </w:r>
      <w:r w:rsidRPr="00470A94">
        <w:rPr>
          <w:rFonts w:ascii="Times New Roman" w:hAnsi="Times New Roman" w:cs="Times New Roman"/>
        </w:rPr>
        <w:t xml:space="preserve">: Diagramme de </w:t>
      </w:r>
      <w:r w:rsidR="0052456C">
        <w:rPr>
          <w:rFonts w:ascii="Times New Roman" w:hAnsi="Times New Roman" w:cs="Times New Roman"/>
        </w:rPr>
        <w:t>cas d’utilisation</w:t>
      </w:r>
      <w:bookmarkEnd w:id="36"/>
    </w:p>
    <w:p w:rsidR="00CF65E7" w:rsidRPr="00470A94" w:rsidRDefault="00CF65E7" w:rsidP="00CF65E7">
      <w:pPr>
        <w:rPr>
          <w:rFonts w:ascii="Times New Roman" w:hAnsi="Times New Roman" w:cs="Times New Roman"/>
          <w:u w:val="single"/>
        </w:rPr>
      </w:pPr>
      <w:r w:rsidRPr="00470A94">
        <w:rPr>
          <w:rFonts w:ascii="Times New Roman" w:hAnsi="Times New Roman" w:cs="Times New Roman"/>
          <w:u w:val="single"/>
        </w:rPr>
        <w:t>Remarque:</w:t>
      </w:r>
    </w:p>
    <w:p w:rsidR="00CF65E7" w:rsidRPr="00470A94" w:rsidRDefault="00CF65E7" w:rsidP="00CF65E7">
      <w:pPr>
        <w:rPr>
          <w:rFonts w:ascii="Times New Roman" w:hAnsi="Times New Roman" w:cs="Times New Roman"/>
        </w:rPr>
      </w:pPr>
      <w:r w:rsidRPr="00470A94">
        <w:rPr>
          <w:rFonts w:ascii="Times New Roman" w:hAnsi="Times New Roman" w:cs="Times New Roman"/>
        </w:rPr>
        <w:lastRenderedPageBreak/>
        <w:t>Lorsque l'on parle d'éditer un nœud ou une arête, il s'agit de l'édition d'un de ses attributs (par exemple son label).</w:t>
      </w:r>
    </w:p>
    <w:p w:rsidR="00CF65E7" w:rsidRPr="00470A94" w:rsidRDefault="00CF65E7" w:rsidP="00CF65E7">
      <w:pPr>
        <w:rPr>
          <w:rFonts w:ascii="Times New Roman" w:hAnsi="Times New Roman" w:cs="Times New Roman"/>
          <w:color w:val="FF0000"/>
        </w:rPr>
      </w:pPr>
    </w:p>
    <w:p w:rsidR="00CF65E7" w:rsidRPr="00470A94" w:rsidRDefault="00CF65E7" w:rsidP="00CF65E7">
      <w:pPr>
        <w:rPr>
          <w:rFonts w:ascii="Times New Roman" w:hAnsi="Times New Roman" w:cs="Times New Roman"/>
          <w:color w:val="FF0000"/>
        </w:rPr>
      </w:pPr>
    </w:p>
    <w:p w:rsidR="00CF65E7" w:rsidRDefault="00CF65E7" w:rsidP="00CF65E7">
      <w:pPr>
        <w:keepNext/>
        <w:jc w:val="center"/>
      </w:pPr>
      <w:r w:rsidRPr="00470A94">
        <w:rPr>
          <w:rFonts w:ascii="Times New Roman" w:hAnsi="Times New Roman" w:cs="Times New Roman"/>
          <w:noProof/>
          <w:color w:val="FF0000"/>
          <w:lang w:eastAsia="fr-FR"/>
        </w:rPr>
        <w:drawing>
          <wp:inline distT="0" distB="0" distL="0" distR="0">
            <wp:extent cx="6076709" cy="749554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iag class2.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15437" cy="7543310"/>
                    </a:xfrm>
                    <a:prstGeom prst="rect">
                      <a:avLst/>
                    </a:prstGeom>
                  </pic:spPr>
                </pic:pic>
              </a:graphicData>
            </a:graphic>
          </wp:inline>
        </w:drawing>
      </w:r>
    </w:p>
    <w:p w:rsidR="003C08DA" w:rsidRPr="001B2B28" w:rsidRDefault="00CF65E7" w:rsidP="001B2B28">
      <w:pPr>
        <w:pStyle w:val="Lgende"/>
        <w:jc w:val="center"/>
        <w:rPr>
          <w:rFonts w:ascii="Times New Roman" w:hAnsi="Times New Roman" w:cs="Times New Roman"/>
          <w:color w:val="FF0000"/>
        </w:rPr>
      </w:pPr>
      <w:bookmarkStart w:id="37" w:name="_Toc451470437"/>
      <w:r>
        <w:t xml:space="preserve">Figure </w:t>
      </w:r>
      <w:fldSimple w:instr=" SEQ Figure \* ARABIC ">
        <w:r w:rsidR="00DE59DD">
          <w:rPr>
            <w:noProof/>
          </w:rPr>
          <w:t>13</w:t>
        </w:r>
      </w:fldSimple>
      <w:r w:rsidR="006B0959">
        <w:t xml:space="preserve"> : D</w:t>
      </w:r>
      <w:r w:rsidR="004473FA">
        <w:t xml:space="preserve">iagramme </w:t>
      </w:r>
      <w:r w:rsidR="004E1376">
        <w:t xml:space="preserve">de classe </w:t>
      </w:r>
      <w:r w:rsidR="004473FA">
        <w:t>de</w:t>
      </w:r>
      <w:r w:rsidR="00AA75E2">
        <w:t>s</w:t>
      </w:r>
      <w:r w:rsidR="006B0959">
        <w:t xml:space="preserve"> classes principales</w:t>
      </w:r>
      <w:r>
        <w:t xml:space="preserve"> de l'application</w:t>
      </w:r>
      <w:bookmarkEnd w:id="37"/>
    </w:p>
    <w:p w:rsidR="00CF65E7" w:rsidRPr="001F6D25" w:rsidRDefault="001F6D25" w:rsidP="00CF65E7">
      <w:pPr>
        <w:rPr>
          <w:rFonts w:ascii="Times New Roman" w:hAnsi="Times New Roman" w:cs="Times New Roman"/>
          <w:u w:val="single"/>
        </w:rPr>
      </w:pPr>
      <w:r w:rsidRPr="001F6D25">
        <w:rPr>
          <w:rFonts w:ascii="Times New Roman" w:hAnsi="Times New Roman" w:cs="Times New Roman"/>
          <w:u w:val="single"/>
        </w:rPr>
        <w:t>Remarque :</w:t>
      </w:r>
    </w:p>
    <w:p w:rsidR="00CF65E7" w:rsidRPr="00E33563" w:rsidRDefault="00CF65E7" w:rsidP="00CF65E7">
      <w:pPr>
        <w:rPr>
          <w:rFonts w:ascii="Times New Roman" w:hAnsi="Times New Roman" w:cs="Times New Roman"/>
        </w:rPr>
      </w:pPr>
      <w:r w:rsidRPr="00470A94">
        <w:rPr>
          <w:rFonts w:ascii="Times New Roman" w:hAnsi="Times New Roman" w:cs="Times New Roman"/>
        </w:rPr>
        <w:lastRenderedPageBreak/>
        <w:t xml:space="preserve">Le digramme de classes ci-dessus </w:t>
      </w:r>
      <w:r w:rsidR="001F6D25">
        <w:rPr>
          <w:rFonts w:ascii="Times New Roman" w:hAnsi="Times New Roman" w:cs="Times New Roman"/>
        </w:rPr>
        <w:t xml:space="preserve">ne considère que les principaux éléments de l’application, </w:t>
      </w:r>
      <w:r w:rsidRPr="00470A94">
        <w:rPr>
          <w:rFonts w:ascii="Times New Roman" w:hAnsi="Times New Roman" w:cs="Times New Roman"/>
        </w:rPr>
        <w:t>c'est à dire qu'il ne contient pas toutes les classes, tous les attributs et toutes les méthodes.</w:t>
      </w:r>
    </w:p>
    <w:p w:rsidR="0000261C" w:rsidRPr="00CF65E7" w:rsidRDefault="001F6D25" w:rsidP="00CF65E7">
      <w:r>
        <w:t>Les noms sur les liens entre classes permettent d’indiquer le sens des références. Par exemple le « </w:t>
      </w:r>
      <w:proofErr w:type="spellStart"/>
      <w:r>
        <w:t>Subject</w:t>
      </w:r>
      <w:proofErr w:type="spellEnd"/>
      <w:r>
        <w:t> » contient plusieurs références sur des « Observer », « </w:t>
      </w:r>
      <w:proofErr w:type="spellStart"/>
      <w:r>
        <w:t>MainWindowController</w:t>
      </w:r>
      <w:proofErr w:type="spellEnd"/>
      <w:r>
        <w:t> »</w:t>
      </w:r>
      <w:r w:rsidR="000A1E74">
        <w:t xml:space="preserve"> contient une référence de</w:t>
      </w:r>
      <w:r>
        <w:t xml:space="preserve"> « </w:t>
      </w:r>
      <w:proofErr w:type="spellStart"/>
      <w:r>
        <w:t>TextGraphController</w:t>
      </w:r>
      <w:proofErr w:type="spellEnd"/>
      <w:r>
        <w:t> ».</w:t>
      </w:r>
    </w:p>
    <w:sectPr w:rsidR="0000261C" w:rsidRPr="00CF65E7" w:rsidSect="00B31CB4">
      <w:footerReference w:type="default" r:id="rId24"/>
      <w:pgSz w:w="11906" w:h="16838"/>
      <w:pgMar w:top="993" w:right="1417" w:bottom="426"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5356" w:rsidRDefault="007B5356" w:rsidP="006E29E5">
      <w:pPr>
        <w:spacing w:line="240" w:lineRule="auto"/>
      </w:pPr>
      <w:r>
        <w:separator/>
      </w:r>
    </w:p>
  </w:endnote>
  <w:endnote w:type="continuationSeparator" w:id="0">
    <w:p w:rsidR="007B5356" w:rsidRDefault="007B5356" w:rsidP="006E29E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38265"/>
      <w:docPartObj>
        <w:docPartGallery w:val="Page Numbers (Bottom of Page)"/>
        <w:docPartUnique/>
      </w:docPartObj>
    </w:sdtPr>
    <w:sdtContent>
      <w:p w:rsidR="00002EF5" w:rsidRDefault="00002EF5">
        <w:pPr>
          <w:pStyle w:val="Pieddepage"/>
          <w:jc w:val="right"/>
        </w:pPr>
        <w:fldSimple w:instr=" PAGE   \* MERGEFORMAT ">
          <w:r w:rsidR="00890077">
            <w:rPr>
              <w:noProof/>
            </w:rPr>
            <w:t>20</w:t>
          </w:r>
        </w:fldSimple>
      </w:p>
    </w:sdtContent>
  </w:sdt>
  <w:p w:rsidR="00002EF5" w:rsidRDefault="00002EF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5356" w:rsidRDefault="007B5356" w:rsidP="006E29E5">
      <w:pPr>
        <w:spacing w:line="240" w:lineRule="auto"/>
      </w:pPr>
      <w:r>
        <w:separator/>
      </w:r>
    </w:p>
  </w:footnote>
  <w:footnote w:type="continuationSeparator" w:id="0">
    <w:p w:rsidR="007B5356" w:rsidRDefault="007B5356" w:rsidP="006E29E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829A9"/>
    <w:multiLevelType w:val="hybridMultilevel"/>
    <w:tmpl w:val="3D16F31E"/>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046F3F0A"/>
    <w:multiLevelType w:val="hybridMultilevel"/>
    <w:tmpl w:val="442841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8419E1"/>
    <w:multiLevelType w:val="hybridMultilevel"/>
    <w:tmpl w:val="2A0A26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1F4BCF"/>
    <w:multiLevelType w:val="hybridMultilevel"/>
    <w:tmpl w:val="FCD04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D884596"/>
    <w:multiLevelType w:val="hybridMultilevel"/>
    <w:tmpl w:val="A74234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4360DBF"/>
    <w:multiLevelType w:val="hybridMultilevel"/>
    <w:tmpl w:val="1256EF24"/>
    <w:lvl w:ilvl="0" w:tplc="1424ECDA">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6">
    <w:nsid w:val="16E51203"/>
    <w:multiLevelType w:val="hybridMultilevel"/>
    <w:tmpl w:val="44CA75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9770332"/>
    <w:multiLevelType w:val="hybridMultilevel"/>
    <w:tmpl w:val="99ACB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CD943AE"/>
    <w:multiLevelType w:val="hybridMultilevel"/>
    <w:tmpl w:val="4DF07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4794CDC"/>
    <w:multiLevelType w:val="hybridMultilevel"/>
    <w:tmpl w:val="A6C452A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nsid w:val="46A8590B"/>
    <w:multiLevelType w:val="hybridMultilevel"/>
    <w:tmpl w:val="A0846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19F0C04"/>
    <w:multiLevelType w:val="hybridMultilevel"/>
    <w:tmpl w:val="340E65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2B243C6"/>
    <w:multiLevelType w:val="hybridMultilevel"/>
    <w:tmpl w:val="A7AE6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85E4604"/>
    <w:multiLevelType w:val="hybridMultilevel"/>
    <w:tmpl w:val="BA7EFA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DDB557D"/>
    <w:multiLevelType w:val="hybridMultilevel"/>
    <w:tmpl w:val="9BCAFB66"/>
    <w:lvl w:ilvl="0" w:tplc="3152A41E">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5">
    <w:nsid w:val="610E1509"/>
    <w:multiLevelType w:val="hybridMultilevel"/>
    <w:tmpl w:val="692AEE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5AB7A1C"/>
    <w:multiLevelType w:val="hybridMultilevel"/>
    <w:tmpl w:val="B43CFE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6904F81"/>
    <w:multiLevelType w:val="hybridMultilevel"/>
    <w:tmpl w:val="78C47D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3"/>
  </w:num>
  <w:num w:numId="4">
    <w:abstractNumId w:val="1"/>
  </w:num>
  <w:num w:numId="5">
    <w:abstractNumId w:val="8"/>
  </w:num>
  <w:num w:numId="6">
    <w:abstractNumId w:val="11"/>
  </w:num>
  <w:num w:numId="7">
    <w:abstractNumId w:val="10"/>
  </w:num>
  <w:num w:numId="8">
    <w:abstractNumId w:val="9"/>
  </w:num>
  <w:num w:numId="9">
    <w:abstractNumId w:val="12"/>
  </w:num>
  <w:num w:numId="10">
    <w:abstractNumId w:val="17"/>
  </w:num>
  <w:num w:numId="11">
    <w:abstractNumId w:val="16"/>
  </w:num>
  <w:num w:numId="12">
    <w:abstractNumId w:val="14"/>
  </w:num>
  <w:num w:numId="13">
    <w:abstractNumId w:val="5"/>
  </w:num>
  <w:num w:numId="14">
    <w:abstractNumId w:val="0"/>
  </w:num>
  <w:num w:numId="15">
    <w:abstractNumId w:val="7"/>
  </w:num>
  <w:num w:numId="16">
    <w:abstractNumId w:val="4"/>
  </w:num>
  <w:num w:numId="17">
    <w:abstractNumId w:val="13"/>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F01E0"/>
    <w:rsid w:val="00001EEB"/>
    <w:rsid w:val="0000261C"/>
    <w:rsid w:val="00002EF5"/>
    <w:rsid w:val="00005F75"/>
    <w:rsid w:val="00011B34"/>
    <w:rsid w:val="00022164"/>
    <w:rsid w:val="00037D27"/>
    <w:rsid w:val="000433A7"/>
    <w:rsid w:val="0005420F"/>
    <w:rsid w:val="0005446C"/>
    <w:rsid w:val="00076861"/>
    <w:rsid w:val="00094668"/>
    <w:rsid w:val="000A0ED0"/>
    <w:rsid w:val="000A1E74"/>
    <w:rsid w:val="000A75B2"/>
    <w:rsid w:val="000B09FC"/>
    <w:rsid w:val="000C22E4"/>
    <w:rsid w:val="000D270F"/>
    <w:rsid w:val="000D4049"/>
    <w:rsid w:val="000E659D"/>
    <w:rsid w:val="000E7105"/>
    <w:rsid w:val="0010257C"/>
    <w:rsid w:val="00106580"/>
    <w:rsid w:val="00113B6D"/>
    <w:rsid w:val="00115219"/>
    <w:rsid w:val="00115E12"/>
    <w:rsid w:val="00120E4F"/>
    <w:rsid w:val="0012509D"/>
    <w:rsid w:val="001327C7"/>
    <w:rsid w:val="001356EE"/>
    <w:rsid w:val="00144AB1"/>
    <w:rsid w:val="00147078"/>
    <w:rsid w:val="001575FB"/>
    <w:rsid w:val="001658F0"/>
    <w:rsid w:val="00183044"/>
    <w:rsid w:val="001A238D"/>
    <w:rsid w:val="001A6D69"/>
    <w:rsid w:val="001B2B28"/>
    <w:rsid w:val="001B7A7D"/>
    <w:rsid w:val="001D7755"/>
    <w:rsid w:val="001E2D14"/>
    <w:rsid w:val="001F176B"/>
    <w:rsid w:val="001F6D25"/>
    <w:rsid w:val="0022185F"/>
    <w:rsid w:val="00234130"/>
    <w:rsid w:val="002345B4"/>
    <w:rsid w:val="002361F9"/>
    <w:rsid w:val="0024275F"/>
    <w:rsid w:val="00245391"/>
    <w:rsid w:val="00245CBF"/>
    <w:rsid w:val="00266836"/>
    <w:rsid w:val="00283ED9"/>
    <w:rsid w:val="00297E36"/>
    <w:rsid w:val="002A5CCD"/>
    <w:rsid w:val="002B26E2"/>
    <w:rsid w:val="002D3C51"/>
    <w:rsid w:val="0030268E"/>
    <w:rsid w:val="0030746A"/>
    <w:rsid w:val="0032260E"/>
    <w:rsid w:val="00335802"/>
    <w:rsid w:val="00347501"/>
    <w:rsid w:val="00362CC9"/>
    <w:rsid w:val="00391FA2"/>
    <w:rsid w:val="003930B2"/>
    <w:rsid w:val="00396303"/>
    <w:rsid w:val="00396F70"/>
    <w:rsid w:val="003971FE"/>
    <w:rsid w:val="003B1C5F"/>
    <w:rsid w:val="003B4781"/>
    <w:rsid w:val="003C065D"/>
    <w:rsid w:val="003C08DA"/>
    <w:rsid w:val="003D56E3"/>
    <w:rsid w:val="003D7915"/>
    <w:rsid w:val="003F13B4"/>
    <w:rsid w:val="00404E6C"/>
    <w:rsid w:val="00412EC1"/>
    <w:rsid w:val="00427CFC"/>
    <w:rsid w:val="00430A6E"/>
    <w:rsid w:val="004365FD"/>
    <w:rsid w:val="00436768"/>
    <w:rsid w:val="004473FA"/>
    <w:rsid w:val="004500EE"/>
    <w:rsid w:val="00463B91"/>
    <w:rsid w:val="00480B67"/>
    <w:rsid w:val="00495F85"/>
    <w:rsid w:val="004B22AB"/>
    <w:rsid w:val="004C0269"/>
    <w:rsid w:val="004C1D3E"/>
    <w:rsid w:val="004E1376"/>
    <w:rsid w:val="004E495A"/>
    <w:rsid w:val="004F1530"/>
    <w:rsid w:val="004F2B86"/>
    <w:rsid w:val="005018BC"/>
    <w:rsid w:val="00501A56"/>
    <w:rsid w:val="005068EE"/>
    <w:rsid w:val="00521D05"/>
    <w:rsid w:val="0052456C"/>
    <w:rsid w:val="005262C7"/>
    <w:rsid w:val="005312B6"/>
    <w:rsid w:val="005401EF"/>
    <w:rsid w:val="005406CE"/>
    <w:rsid w:val="00541077"/>
    <w:rsid w:val="0054136A"/>
    <w:rsid w:val="00550A99"/>
    <w:rsid w:val="0056269A"/>
    <w:rsid w:val="00562BD4"/>
    <w:rsid w:val="00583632"/>
    <w:rsid w:val="005844E1"/>
    <w:rsid w:val="00591EDC"/>
    <w:rsid w:val="005930A6"/>
    <w:rsid w:val="005A2F62"/>
    <w:rsid w:val="005B05B5"/>
    <w:rsid w:val="005B5456"/>
    <w:rsid w:val="005C1D2B"/>
    <w:rsid w:val="005C3214"/>
    <w:rsid w:val="005C37FA"/>
    <w:rsid w:val="005C6ECF"/>
    <w:rsid w:val="005D5444"/>
    <w:rsid w:val="005E1066"/>
    <w:rsid w:val="005F5424"/>
    <w:rsid w:val="0060324C"/>
    <w:rsid w:val="0060692C"/>
    <w:rsid w:val="00611D47"/>
    <w:rsid w:val="00615985"/>
    <w:rsid w:val="0062702F"/>
    <w:rsid w:val="006409DB"/>
    <w:rsid w:val="00651492"/>
    <w:rsid w:val="00654DE6"/>
    <w:rsid w:val="00666F81"/>
    <w:rsid w:val="00684C40"/>
    <w:rsid w:val="006853C1"/>
    <w:rsid w:val="00695121"/>
    <w:rsid w:val="006A0770"/>
    <w:rsid w:val="006A2F11"/>
    <w:rsid w:val="006B0959"/>
    <w:rsid w:val="006B2BB6"/>
    <w:rsid w:val="006C3D0B"/>
    <w:rsid w:val="006C62F0"/>
    <w:rsid w:val="006D72AB"/>
    <w:rsid w:val="006E29E5"/>
    <w:rsid w:val="0070581F"/>
    <w:rsid w:val="0071670A"/>
    <w:rsid w:val="00724C67"/>
    <w:rsid w:val="00733F83"/>
    <w:rsid w:val="00741288"/>
    <w:rsid w:val="00746B0D"/>
    <w:rsid w:val="00756112"/>
    <w:rsid w:val="00763EB9"/>
    <w:rsid w:val="007864E6"/>
    <w:rsid w:val="00791E9F"/>
    <w:rsid w:val="00794BA2"/>
    <w:rsid w:val="007B5356"/>
    <w:rsid w:val="007B6009"/>
    <w:rsid w:val="007B6E53"/>
    <w:rsid w:val="007C59CF"/>
    <w:rsid w:val="007D394D"/>
    <w:rsid w:val="007D6979"/>
    <w:rsid w:val="007F1ED1"/>
    <w:rsid w:val="00801A0C"/>
    <w:rsid w:val="0081223F"/>
    <w:rsid w:val="00833345"/>
    <w:rsid w:val="00836038"/>
    <w:rsid w:val="0087124E"/>
    <w:rsid w:val="008718AF"/>
    <w:rsid w:val="00871E65"/>
    <w:rsid w:val="0087436D"/>
    <w:rsid w:val="00886622"/>
    <w:rsid w:val="00890077"/>
    <w:rsid w:val="008957B3"/>
    <w:rsid w:val="0089656F"/>
    <w:rsid w:val="008A04C9"/>
    <w:rsid w:val="008A16F0"/>
    <w:rsid w:val="008A6BDC"/>
    <w:rsid w:val="008B551F"/>
    <w:rsid w:val="008B6BD7"/>
    <w:rsid w:val="008E4E23"/>
    <w:rsid w:val="008E5379"/>
    <w:rsid w:val="008F0614"/>
    <w:rsid w:val="008F61F5"/>
    <w:rsid w:val="0091709D"/>
    <w:rsid w:val="009321C8"/>
    <w:rsid w:val="00935D00"/>
    <w:rsid w:val="00944353"/>
    <w:rsid w:val="00945F76"/>
    <w:rsid w:val="00973775"/>
    <w:rsid w:val="009775A4"/>
    <w:rsid w:val="00980140"/>
    <w:rsid w:val="0098275A"/>
    <w:rsid w:val="009845FA"/>
    <w:rsid w:val="00990CC3"/>
    <w:rsid w:val="009946EE"/>
    <w:rsid w:val="00996C75"/>
    <w:rsid w:val="009D64AF"/>
    <w:rsid w:val="009D6664"/>
    <w:rsid w:val="009E2415"/>
    <w:rsid w:val="009E6B9A"/>
    <w:rsid w:val="00A10A83"/>
    <w:rsid w:val="00A10DE1"/>
    <w:rsid w:val="00A12F3F"/>
    <w:rsid w:val="00A14F16"/>
    <w:rsid w:val="00A25611"/>
    <w:rsid w:val="00A25900"/>
    <w:rsid w:val="00A306A5"/>
    <w:rsid w:val="00A552EE"/>
    <w:rsid w:val="00A57428"/>
    <w:rsid w:val="00A733D6"/>
    <w:rsid w:val="00A81534"/>
    <w:rsid w:val="00A82B2F"/>
    <w:rsid w:val="00AA75E2"/>
    <w:rsid w:val="00AB1947"/>
    <w:rsid w:val="00AB4EED"/>
    <w:rsid w:val="00AB5B5A"/>
    <w:rsid w:val="00AB6620"/>
    <w:rsid w:val="00AC284A"/>
    <w:rsid w:val="00AC6A1F"/>
    <w:rsid w:val="00AD49D5"/>
    <w:rsid w:val="00AE3C7A"/>
    <w:rsid w:val="00AE7B66"/>
    <w:rsid w:val="00AF3C2F"/>
    <w:rsid w:val="00B2586F"/>
    <w:rsid w:val="00B31CB4"/>
    <w:rsid w:val="00B40051"/>
    <w:rsid w:val="00B40152"/>
    <w:rsid w:val="00B445A6"/>
    <w:rsid w:val="00B44F1B"/>
    <w:rsid w:val="00B44FE8"/>
    <w:rsid w:val="00B45CDD"/>
    <w:rsid w:val="00B501C3"/>
    <w:rsid w:val="00B5270B"/>
    <w:rsid w:val="00B6369D"/>
    <w:rsid w:val="00B74E97"/>
    <w:rsid w:val="00B75B0F"/>
    <w:rsid w:val="00B82A6D"/>
    <w:rsid w:val="00BA2409"/>
    <w:rsid w:val="00BA45FE"/>
    <w:rsid w:val="00BA680A"/>
    <w:rsid w:val="00BD78C6"/>
    <w:rsid w:val="00BF01E0"/>
    <w:rsid w:val="00C02C7D"/>
    <w:rsid w:val="00C24E70"/>
    <w:rsid w:val="00C354F6"/>
    <w:rsid w:val="00C37F05"/>
    <w:rsid w:val="00C610E3"/>
    <w:rsid w:val="00C62BEE"/>
    <w:rsid w:val="00C62DCB"/>
    <w:rsid w:val="00C650D4"/>
    <w:rsid w:val="00C76A1D"/>
    <w:rsid w:val="00CA1C06"/>
    <w:rsid w:val="00CA2CC0"/>
    <w:rsid w:val="00CA5661"/>
    <w:rsid w:val="00CB6230"/>
    <w:rsid w:val="00CB69D3"/>
    <w:rsid w:val="00CC2EC9"/>
    <w:rsid w:val="00CC3292"/>
    <w:rsid w:val="00CD00B3"/>
    <w:rsid w:val="00CD0273"/>
    <w:rsid w:val="00CE26C2"/>
    <w:rsid w:val="00CE6EAE"/>
    <w:rsid w:val="00CF65E7"/>
    <w:rsid w:val="00D045ED"/>
    <w:rsid w:val="00D1432B"/>
    <w:rsid w:val="00D31057"/>
    <w:rsid w:val="00D355C8"/>
    <w:rsid w:val="00D35A99"/>
    <w:rsid w:val="00D76982"/>
    <w:rsid w:val="00D800C1"/>
    <w:rsid w:val="00D87F5E"/>
    <w:rsid w:val="00DA1AEA"/>
    <w:rsid w:val="00DB0841"/>
    <w:rsid w:val="00DB6951"/>
    <w:rsid w:val="00DD48D3"/>
    <w:rsid w:val="00DE59DD"/>
    <w:rsid w:val="00E54180"/>
    <w:rsid w:val="00E661DE"/>
    <w:rsid w:val="00E668FA"/>
    <w:rsid w:val="00E6715D"/>
    <w:rsid w:val="00E96AFE"/>
    <w:rsid w:val="00EA04E1"/>
    <w:rsid w:val="00EB47BF"/>
    <w:rsid w:val="00EB5323"/>
    <w:rsid w:val="00EC2FD6"/>
    <w:rsid w:val="00EC5BB1"/>
    <w:rsid w:val="00EC7481"/>
    <w:rsid w:val="00ED261B"/>
    <w:rsid w:val="00ED565A"/>
    <w:rsid w:val="00EE575F"/>
    <w:rsid w:val="00EF2974"/>
    <w:rsid w:val="00EF4A07"/>
    <w:rsid w:val="00EF5BDE"/>
    <w:rsid w:val="00F00637"/>
    <w:rsid w:val="00F11D41"/>
    <w:rsid w:val="00F15A62"/>
    <w:rsid w:val="00F15BC3"/>
    <w:rsid w:val="00F17C3B"/>
    <w:rsid w:val="00F42F81"/>
    <w:rsid w:val="00F578EB"/>
    <w:rsid w:val="00F9311A"/>
    <w:rsid w:val="00F96352"/>
    <w:rsid w:val="00FA073B"/>
    <w:rsid w:val="00FB3157"/>
    <w:rsid w:val="00FB59AD"/>
    <w:rsid w:val="00FC539A"/>
    <w:rsid w:val="00FD02AB"/>
    <w:rsid w:val="00FE5798"/>
    <w:rsid w:val="00FF759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AutoShape 3"/>
        <o:r id="V:Rule5" type="connector" idref="#AutoShape 14"/>
        <o:r id="V:Rule6" type="connector" idref="#AutoShape 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5E7"/>
  </w:style>
  <w:style w:type="paragraph" w:styleId="Titre1">
    <w:name w:val="heading 1"/>
    <w:basedOn w:val="Normal"/>
    <w:next w:val="Normal"/>
    <w:link w:val="Titre1Car"/>
    <w:uiPriority w:val="9"/>
    <w:qFormat/>
    <w:rsid w:val="00A10A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E29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66836"/>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4128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41288"/>
    <w:rPr>
      <w:rFonts w:ascii="Tahoma" w:hAnsi="Tahoma" w:cs="Tahoma"/>
      <w:sz w:val="16"/>
      <w:szCs w:val="16"/>
    </w:rPr>
  </w:style>
  <w:style w:type="paragraph" w:styleId="Paragraphedeliste">
    <w:name w:val="List Paragraph"/>
    <w:basedOn w:val="Normal"/>
    <w:uiPriority w:val="34"/>
    <w:qFormat/>
    <w:rsid w:val="006D72AB"/>
    <w:pPr>
      <w:ind w:left="720"/>
      <w:contextualSpacing/>
    </w:pPr>
  </w:style>
  <w:style w:type="character" w:customStyle="1" w:styleId="Titre1Car">
    <w:name w:val="Titre 1 Car"/>
    <w:basedOn w:val="Policepardfaut"/>
    <w:link w:val="Titre1"/>
    <w:uiPriority w:val="9"/>
    <w:rsid w:val="00A10A83"/>
    <w:rPr>
      <w:rFonts w:asciiTheme="majorHAnsi" w:eastAsiaTheme="majorEastAsia" w:hAnsiTheme="majorHAnsi" w:cstheme="majorBidi"/>
      <w:b/>
      <w:bCs/>
      <w:color w:val="365F91" w:themeColor="accent1" w:themeShade="BF"/>
      <w:sz w:val="28"/>
      <w:szCs w:val="28"/>
    </w:rPr>
  </w:style>
  <w:style w:type="paragraph" w:styleId="TM1">
    <w:name w:val="toc 1"/>
    <w:basedOn w:val="Normal"/>
    <w:next w:val="Normal"/>
    <w:autoRedefine/>
    <w:uiPriority w:val="39"/>
    <w:unhideWhenUsed/>
    <w:rsid w:val="00A10A83"/>
    <w:pPr>
      <w:spacing w:after="100"/>
    </w:pPr>
  </w:style>
  <w:style w:type="character" w:styleId="Lienhypertexte">
    <w:name w:val="Hyperlink"/>
    <w:basedOn w:val="Policepardfaut"/>
    <w:uiPriority w:val="99"/>
    <w:unhideWhenUsed/>
    <w:rsid w:val="00A10A83"/>
    <w:rPr>
      <w:color w:val="0000FF" w:themeColor="hyperlink"/>
      <w:u w:val="single"/>
    </w:rPr>
  </w:style>
  <w:style w:type="character" w:customStyle="1" w:styleId="Titre2Car">
    <w:name w:val="Titre 2 Car"/>
    <w:basedOn w:val="Policepardfaut"/>
    <w:link w:val="Titre2"/>
    <w:uiPriority w:val="9"/>
    <w:rsid w:val="006E29E5"/>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semiHidden/>
    <w:unhideWhenUsed/>
    <w:rsid w:val="006E29E5"/>
    <w:pPr>
      <w:tabs>
        <w:tab w:val="center" w:pos="4536"/>
        <w:tab w:val="right" w:pos="9072"/>
      </w:tabs>
      <w:spacing w:line="240" w:lineRule="auto"/>
    </w:pPr>
  </w:style>
  <w:style w:type="character" w:customStyle="1" w:styleId="En-tteCar">
    <w:name w:val="En-tête Car"/>
    <w:basedOn w:val="Policepardfaut"/>
    <w:link w:val="En-tte"/>
    <w:uiPriority w:val="99"/>
    <w:semiHidden/>
    <w:rsid w:val="006E29E5"/>
  </w:style>
  <w:style w:type="paragraph" w:styleId="Pieddepage">
    <w:name w:val="footer"/>
    <w:basedOn w:val="Normal"/>
    <w:link w:val="PieddepageCar"/>
    <w:uiPriority w:val="99"/>
    <w:unhideWhenUsed/>
    <w:rsid w:val="006E29E5"/>
    <w:pPr>
      <w:tabs>
        <w:tab w:val="center" w:pos="4536"/>
        <w:tab w:val="right" w:pos="9072"/>
      </w:tabs>
      <w:spacing w:line="240" w:lineRule="auto"/>
    </w:pPr>
  </w:style>
  <w:style w:type="character" w:customStyle="1" w:styleId="PieddepageCar">
    <w:name w:val="Pied de page Car"/>
    <w:basedOn w:val="Policepardfaut"/>
    <w:link w:val="Pieddepage"/>
    <w:uiPriority w:val="99"/>
    <w:rsid w:val="006E29E5"/>
  </w:style>
  <w:style w:type="paragraph" w:styleId="TM2">
    <w:name w:val="toc 2"/>
    <w:basedOn w:val="Normal"/>
    <w:next w:val="Normal"/>
    <w:autoRedefine/>
    <w:uiPriority w:val="39"/>
    <w:unhideWhenUsed/>
    <w:rsid w:val="006E29E5"/>
    <w:pPr>
      <w:spacing w:after="100"/>
      <w:ind w:left="220"/>
    </w:pPr>
  </w:style>
  <w:style w:type="paragraph" w:styleId="Lgende">
    <w:name w:val="caption"/>
    <w:basedOn w:val="Normal"/>
    <w:next w:val="Normal"/>
    <w:uiPriority w:val="35"/>
    <w:unhideWhenUsed/>
    <w:qFormat/>
    <w:rsid w:val="00F42F81"/>
    <w:pPr>
      <w:spacing w:after="200" w:line="240" w:lineRule="auto"/>
    </w:pPr>
    <w:rPr>
      <w:b/>
      <w:bCs/>
      <w:color w:val="4F81BD" w:themeColor="accent1"/>
      <w:sz w:val="18"/>
      <w:szCs w:val="18"/>
    </w:rPr>
  </w:style>
  <w:style w:type="paragraph" w:styleId="Sansinterligne">
    <w:name w:val="No Spacing"/>
    <w:link w:val="SansinterligneCar"/>
    <w:uiPriority w:val="1"/>
    <w:qFormat/>
    <w:rsid w:val="00495F85"/>
    <w:pPr>
      <w:spacing w:line="240" w:lineRule="auto"/>
    </w:pPr>
    <w:rPr>
      <w:rFonts w:eastAsiaTheme="minorEastAsia"/>
    </w:rPr>
  </w:style>
  <w:style w:type="character" w:customStyle="1" w:styleId="SansinterligneCar">
    <w:name w:val="Sans interligne Car"/>
    <w:basedOn w:val="Policepardfaut"/>
    <w:link w:val="Sansinterligne"/>
    <w:uiPriority w:val="1"/>
    <w:rsid w:val="00495F85"/>
    <w:rPr>
      <w:rFonts w:eastAsiaTheme="minorEastAsia"/>
    </w:rPr>
  </w:style>
  <w:style w:type="paragraph" w:styleId="Tabledesillustrations">
    <w:name w:val="table of figures"/>
    <w:basedOn w:val="Normal"/>
    <w:next w:val="Normal"/>
    <w:uiPriority w:val="99"/>
    <w:unhideWhenUsed/>
    <w:rsid w:val="00DB6951"/>
  </w:style>
  <w:style w:type="paragraph" w:styleId="Titre">
    <w:name w:val="Title"/>
    <w:basedOn w:val="Normal"/>
    <w:next w:val="Normal"/>
    <w:link w:val="TitreCar"/>
    <w:uiPriority w:val="10"/>
    <w:qFormat/>
    <w:rsid w:val="00DB69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B6951"/>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266836"/>
    <w:rPr>
      <w:rFonts w:asciiTheme="majorHAnsi" w:eastAsiaTheme="majorEastAsia" w:hAnsiTheme="majorHAnsi" w:cstheme="majorBidi"/>
      <w:b/>
      <w:bCs/>
      <w:color w:val="4F81BD" w:themeColor="accent1"/>
    </w:rPr>
  </w:style>
  <w:style w:type="character" w:customStyle="1" w:styleId="pl-c1">
    <w:name w:val="pl-c1"/>
    <w:basedOn w:val="Policepardfaut"/>
    <w:rsid w:val="00CF65E7"/>
  </w:style>
  <w:style w:type="character" w:customStyle="1" w:styleId="pl-smi">
    <w:name w:val="pl-smi"/>
    <w:basedOn w:val="Policepardfaut"/>
    <w:rsid w:val="00CF65E7"/>
  </w:style>
  <w:style w:type="table" w:styleId="Grilledutableau">
    <w:name w:val="Table Grid"/>
    <w:basedOn w:val="TableauNormal"/>
    <w:uiPriority w:val="59"/>
    <w:rsid w:val="00CF65E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3">
    <w:name w:val="toc 3"/>
    <w:basedOn w:val="Normal"/>
    <w:next w:val="Normal"/>
    <w:autoRedefine/>
    <w:uiPriority w:val="39"/>
    <w:unhideWhenUsed/>
    <w:rsid w:val="00CF65E7"/>
    <w:pPr>
      <w:spacing w:after="100"/>
      <w:ind w:left="440"/>
    </w:pPr>
  </w:style>
</w:styles>
</file>

<file path=word/webSettings.xml><?xml version="1.0" encoding="utf-8"?>
<w:webSettings xmlns:r="http://schemas.openxmlformats.org/officeDocument/2006/relationships" xmlns:w="http://schemas.openxmlformats.org/wordprocessingml/2006/main">
  <w:divs>
    <w:div w:id="464079272">
      <w:bodyDiv w:val="1"/>
      <w:marLeft w:val="0"/>
      <w:marRight w:val="0"/>
      <w:marTop w:val="0"/>
      <w:marBottom w:val="0"/>
      <w:divBdr>
        <w:top w:val="none" w:sz="0" w:space="0" w:color="auto"/>
        <w:left w:val="none" w:sz="0" w:space="0" w:color="auto"/>
        <w:bottom w:val="none" w:sz="0" w:space="0" w:color="auto"/>
        <w:right w:val="none" w:sz="0" w:space="0" w:color="auto"/>
      </w:divBdr>
    </w:div>
    <w:div w:id="146696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graphviz.org/doc/info/attrs.html%20"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hyperlink" Target="http://graphviz.herokuapp.com/"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CF3633-4FCF-41DE-9DAA-806FD4409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3018</TotalTime>
  <Pages>26</Pages>
  <Words>6211</Words>
  <Characters>34165</Characters>
  <Application>Microsoft Office Word</Application>
  <DocSecurity>0</DocSecurity>
  <Lines>284</Lines>
  <Paragraphs>80</Paragraphs>
  <ScaleCrop>false</ScaleCrop>
  <HeadingPairs>
    <vt:vector size="2" baseType="variant">
      <vt:variant>
        <vt:lpstr>Titre</vt:lpstr>
      </vt:variant>
      <vt:variant>
        <vt:i4>1</vt:i4>
      </vt:variant>
    </vt:vector>
  </HeadingPairs>
  <TitlesOfParts>
    <vt:vector size="1" baseType="lpstr">
      <vt:lpstr>Rapport PSTL</vt:lpstr>
    </vt:vector>
  </TitlesOfParts>
  <Company/>
  <LinksUpToDate>false</LinksUpToDate>
  <CharactersWithSpaces>40296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PSTL</dc:title>
  <dc:subject/>
  <dc:creator>Morvan Lassauzay - Victor Nea</dc:creator>
  <cp:keywords/>
  <dc:description/>
  <cp:lastModifiedBy>Victor</cp:lastModifiedBy>
  <cp:revision>214</cp:revision>
  <dcterms:created xsi:type="dcterms:W3CDTF">2016-04-25T00:12:00Z</dcterms:created>
  <dcterms:modified xsi:type="dcterms:W3CDTF">2016-05-23T19:52:00Z</dcterms:modified>
</cp:coreProperties>
</file>