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F65E7" w:rsidRPr="00470A94" w:rsidTr="00B74E97">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B74E97">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F65E7" w:rsidRPr="00470A94" w:rsidRDefault="00B74E97" w:rsidP="00B74E97">
                    <w:pPr>
                      <w:pStyle w:val="Sansinterligne"/>
                      <w:rPr>
                        <w:rFonts w:ascii="Times New Roman" w:hAnsi="Times New Roman" w:cs="Times New Roman"/>
                        <w:color w:val="484329" w:themeColor="background2" w:themeShade="3F"/>
                        <w:sz w:val="28"/>
                        <w:szCs w:val="28"/>
                      </w:rPr>
                    </w:pPr>
                    <w:r>
                      <w:rPr>
                        <w:rFonts w:ascii="Times New Roman" w:hAnsi="Times New Roman" w:cs="Times New Roman"/>
                        <w:color w:val="484329" w:themeColor="background2" w:themeShade="3F"/>
                        <w:sz w:val="28"/>
                        <w:szCs w:val="28"/>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B74E97">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CF65E7" w:rsidRPr="00470A94" w:rsidRDefault="00B74E97" w:rsidP="00B74E97">
                    <w:pPr>
                      <w:pStyle w:val="Sansinterligne"/>
                      <w:rPr>
                        <w:rFonts w:ascii="Times New Roman" w:hAnsi="Times New Roman" w:cs="Times New Roman"/>
                      </w:rPr>
                    </w:pPr>
                    <w:r>
                      <w:rPr>
                        <w:rFonts w:ascii="Times New Roman" w:hAnsi="Times New Roman" w:cs="Times New Roman"/>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rPr>
                </w:pPr>
              </w:p>
            </w:tc>
          </w:tr>
          <w:tr w:rsidR="00CF65E7" w:rsidRPr="00470A94" w:rsidTr="00B74E97">
            <w:tc>
              <w:tcPr>
                <w:tcW w:w="5746" w:type="dxa"/>
              </w:tcPr>
              <w:p w:rsidR="00CF65E7" w:rsidRPr="00470A94" w:rsidRDefault="00B74E97"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Lassauzay </w:t>
                    </w:r>
                    <w:r w:rsidR="00CF65E7" w:rsidRPr="00687E62">
                      <w:rPr>
                        <w:rFonts w:ascii="Times New Roman" w:hAnsi="Times New Roman" w:cs="Times New Roman"/>
                        <w:b/>
                        <w:bCs/>
                      </w:rPr>
                      <w:t>- Victor Nea</w:t>
                    </w:r>
                  </w:sdtContent>
                </w:sdt>
                <w:r w:rsidR="00CF65E7" w:rsidRPr="00470A94">
                  <w:rPr>
                    <w:rFonts w:ascii="Times New Roman" w:hAnsi="Times New Roman" w:cs="Times New Roman"/>
                    <w:b/>
                    <w:bCs/>
                  </w:rPr>
                  <w:t xml:space="preserve"> </w:t>
                </w:r>
              </w:p>
            </w:tc>
          </w:tr>
          <w:tr w:rsidR="00CF65E7" w:rsidRPr="00470A94" w:rsidTr="00B74E97">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CF65E7" w:rsidRPr="00470A94" w:rsidRDefault="00CF65E7" w:rsidP="00CF65E7">
                    <w:pPr>
                      <w:pStyle w:val="Sansinterligne"/>
                      <w:rPr>
                        <w:rFonts w:ascii="Times New Roman" w:hAnsi="Times New Roman" w:cs="Times New Roman"/>
                        <w:b/>
                        <w:bCs/>
                      </w:rPr>
                    </w:pPr>
                    <w:r w:rsidRPr="00470A94">
                      <w:rPr>
                        <w:rFonts w:ascii="Times New Roman" w:hAnsi="Times New Roman" w:cs="Times New Roman"/>
                        <w:b/>
                        <w:bCs/>
                      </w:rPr>
                      <w:t>30/06/2016</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B74E97" w:rsidP="00CF65E7">
          <w:pPr>
            <w:rPr>
              <w:rFonts w:ascii="Times New Roman" w:hAnsi="Times New Roman" w:cs="Times New Roman"/>
            </w:rPr>
          </w:pPr>
          <w:r>
            <w:rPr>
              <w:rFonts w:ascii="Times New Roman" w:hAnsi="Times New Roman" w:cs="Times New Roman"/>
              <w:noProof/>
              <w:lang w:eastAsia="fr-FR"/>
            </w:rPr>
            <w:pict>
              <v:group id="Group 2" o:spid="_x0000_s1045" style="position:absolute;margin-left:875.8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V+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3y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Ev0JX7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46"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" strokecolor="#a7bfde [1620]"/>
                <v:group id="Group 4" o:spid="_x0000_s1047"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48"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49"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" fillcolor="#d3dfee [820]" stroked="f" strokecolor="#a7bfde [1620]"/>
                  <v:oval id="Oval 7" o:spid="_x0000_s1050"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TwgAAANsAAAAPAAAAZHJzL2Rvd25yZXYueG1sRI9Ra8JA&#10;EITfBf/DsQXf9NKA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D/PS8TwgAAANsAAAAPAAAA&#10;AAAAAAAAAAAAAAcCAABkcnMvZG93bnJldi54bWxQSwUGAAAAAAMAAwC3AAAA9gIAAAAA&#10;" fillcolor="#7ba0cd [2420]" stroked="f" strokecolor="#a7bfde [1620]"/>
                </v:group>
                <w10:wrap anchorx="page" anchory="page"/>
              </v:group>
            </w:pict>
          </w: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1148.4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br w:type="page"/>
          </w:r>
        </w:p>
      </w:sdtContent>
    </w:sdt>
    <w:p w:rsidR="00CF65E7" w:rsidRPr="00470A94" w:rsidRDefault="00CF65E7" w:rsidP="00CF65E7">
      <w:pPr>
        <w:pStyle w:val="Titre"/>
        <w:rPr>
          <w:rFonts w:ascii="Times New Roman" w:hAnsi="Times New Roman" w:cs="Times New Roman"/>
        </w:rPr>
      </w:pPr>
      <w:r w:rsidRPr="00470A94">
        <w:rPr>
          <w:rFonts w:ascii="Times New Roman" w:hAnsi="Times New Roman" w:cs="Times New Roman"/>
        </w:rPr>
        <w:lastRenderedPageBreak/>
        <w:t>Sommaire</w:t>
      </w:r>
    </w:p>
    <w:p w:rsidR="00B31CB4" w:rsidRDefault="00CF65E7">
      <w:pPr>
        <w:pStyle w:val="TM1"/>
        <w:tabs>
          <w:tab w:val="right" w:leader="dot" w:pos="9062"/>
        </w:tabs>
        <w:rPr>
          <w:rFonts w:eastAsiaTheme="minorEastAsia"/>
          <w:noProof/>
          <w:lang w:eastAsia="fr-FR"/>
        </w:rPr>
      </w:pPr>
      <w:r w:rsidRPr="00470A94">
        <w:rPr>
          <w:rFonts w:ascii="Times New Roman" w:hAnsi="Times New Roman" w:cs="Times New Roman"/>
        </w:rPr>
        <w:fldChar w:fldCharType="begin"/>
      </w:r>
      <w:r w:rsidRPr="00470A94">
        <w:rPr>
          <w:rFonts w:ascii="Times New Roman" w:hAnsi="Times New Roman" w:cs="Times New Roman"/>
        </w:rPr>
        <w:instrText xml:space="preserve"> TOC \o "1-3" \h \z \u </w:instrText>
      </w:r>
      <w:r w:rsidRPr="00470A94">
        <w:rPr>
          <w:rFonts w:ascii="Times New Roman" w:hAnsi="Times New Roman" w:cs="Times New Roman"/>
        </w:rPr>
        <w:fldChar w:fldCharType="separate"/>
      </w:r>
      <w:hyperlink w:anchor="_Toc450877972" w:history="1">
        <w:r w:rsidR="00B31CB4" w:rsidRPr="008E636B">
          <w:rPr>
            <w:rStyle w:val="Lienhypertexte"/>
            <w:rFonts w:ascii="Times New Roman" w:hAnsi="Times New Roman" w:cs="Times New Roman"/>
            <w:noProof/>
          </w:rPr>
          <w:t>Introduction</w:t>
        </w:r>
        <w:r w:rsidR="00B31CB4">
          <w:rPr>
            <w:noProof/>
            <w:webHidden/>
          </w:rPr>
          <w:tab/>
        </w:r>
        <w:r w:rsidR="00B31CB4">
          <w:rPr>
            <w:noProof/>
            <w:webHidden/>
          </w:rPr>
          <w:fldChar w:fldCharType="begin"/>
        </w:r>
        <w:r w:rsidR="00B31CB4">
          <w:rPr>
            <w:noProof/>
            <w:webHidden/>
          </w:rPr>
          <w:instrText xml:space="preserve"> PAGEREF _Toc450877972 \h </w:instrText>
        </w:r>
        <w:r w:rsidR="00B31CB4">
          <w:rPr>
            <w:noProof/>
            <w:webHidden/>
          </w:rPr>
        </w:r>
        <w:r w:rsidR="00B31CB4">
          <w:rPr>
            <w:noProof/>
            <w:webHidden/>
          </w:rPr>
          <w:fldChar w:fldCharType="separate"/>
        </w:r>
        <w:r w:rsidR="00AB4EED">
          <w:rPr>
            <w:noProof/>
            <w:webHidden/>
          </w:rPr>
          <w:t>3</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73" w:history="1">
        <w:r w:rsidR="00B31CB4" w:rsidRPr="008E636B">
          <w:rPr>
            <w:rStyle w:val="Lienhypertexte"/>
            <w:rFonts w:ascii="Times New Roman" w:hAnsi="Times New Roman" w:cs="Times New Roman"/>
            <w:noProof/>
          </w:rPr>
          <w:t>I – Etude préalable</w:t>
        </w:r>
        <w:r w:rsidR="00B31CB4">
          <w:rPr>
            <w:noProof/>
            <w:webHidden/>
          </w:rPr>
          <w:tab/>
        </w:r>
        <w:r w:rsidR="00B31CB4">
          <w:rPr>
            <w:noProof/>
            <w:webHidden/>
          </w:rPr>
          <w:fldChar w:fldCharType="begin"/>
        </w:r>
        <w:r w:rsidR="00B31CB4">
          <w:rPr>
            <w:noProof/>
            <w:webHidden/>
          </w:rPr>
          <w:instrText xml:space="preserve"> PAGEREF _Toc450877973 \h </w:instrText>
        </w:r>
        <w:r w:rsidR="00B31CB4">
          <w:rPr>
            <w:noProof/>
            <w:webHidden/>
          </w:rPr>
        </w:r>
        <w:r w:rsidR="00B31CB4">
          <w:rPr>
            <w:noProof/>
            <w:webHidden/>
          </w:rPr>
          <w:fldChar w:fldCharType="separate"/>
        </w:r>
        <w:r w:rsidR="00AB4EED">
          <w:rPr>
            <w:noProof/>
            <w:webHidden/>
          </w:rPr>
          <w:t>4</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74" w:history="1">
        <w:r w:rsidR="00B31CB4" w:rsidRPr="008E636B">
          <w:rPr>
            <w:rStyle w:val="Lienhypertexte"/>
            <w:rFonts w:ascii="Times New Roman" w:hAnsi="Times New Roman" w:cs="Times New Roman"/>
            <w:noProof/>
          </w:rPr>
          <w:t>1. Le format DOT</w:t>
        </w:r>
        <w:r w:rsidR="00B31CB4">
          <w:rPr>
            <w:noProof/>
            <w:webHidden/>
          </w:rPr>
          <w:tab/>
        </w:r>
        <w:r w:rsidR="00B31CB4">
          <w:rPr>
            <w:noProof/>
            <w:webHidden/>
          </w:rPr>
          <w:fldChar w:fldCharType="begin"/>
        </w:r>
        <w:r w:rsidR="00B31CB4">
          <w:rPr>
            <w:noProof/>
            <w:webHidden/>
          </w:rPr>
          <w:instrText xml:space="preserve"> PAGEREF _Toc450877974 \h </w:instrText>
        </w:r>
        <w:r w:rsidR="00B31CB4">
          <w:rPr>
            <w:noProof/>
            <w:webHidden/>
          </w:rPr>
        </w:r>
        <w:r w:rsidR="00B31CB4">
          <w:rPr>
            <w:noProof/>
            <w:webHidden/>
          </w:rPr>
          <w:fldChar w:fldCharType="separate"/>
        </w:r>
        <w:r w:rsidR="00AB4EED">
          <w:rPr>
            <w:noProof/>
            <w:webHidden/>
          </w:rPr>
          <w:t>4</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75" w:history="1">
        <w:r w:rsidR="00B31CB4" w:rsidRPr="008E636B">
          <w:rPr>
            <w:rStyle w:val="Lienhypertexte"/>
            <w:rFonts w:ascii="Times New Roman" w:hAnsi="Times New Roman" w:cs="Times New Roman"/>
            <w:noProof/>
          </w:rPr>
          <w:t>2. Veille concurrentielle</w:t>
        </w:r>
        <w:r w:rsidR="00B31CB4">
          <w:rPr>
            <w:noProof/>
            <w:webHidden/>
          </w:rPr>
          <w:tab/>
        </w:r>
        <w:r w:rsidR="00B31CB4">
          <w:rPr>
            <w:noProof/>
            <w:webHidden/>
          </w:rPr>
          <w:fldChar w:fldCharType="begin"/>
        </w:r>
        <w:r w:rsidR="00B31CB4">
          <w:rPr>
            <w:noProof/>
            <w:webHidden/>
          </w:rPr>
          <w:instrText xml:space="preserve"> PAGEREF _Toc450877975 \h </w:instrText>
        </w:r>
        <w:r w:rsidR="00B31CB4">
          <w:rPr>
            <w:noProof/>
            <w:webHidden/>
          </w:rPr>
        </w:r>
        <w:r w:rsidR="00B31CB4">
          <w:rPr>
            <w:noProof/>
            <w:webHidden/>
          </w:rPr>
          <w:fldChar w:fldCharType="separate"/>
        </w:r>
        <w:r w:rsidR="00AB4EED">
          <w:rPr>
            <w:noProof/>
            <w:webHidden/>
          </w:rPr>
          <w:t>4</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76" w:history="1">
        <w:r w:rsidR="00B31CB4" w:rsidRPr="008E636B">
          <w:rPr>
            <w:rStyle w:val="Lienhypertexte"/>
            <w:rFonts w:ascii="Times New Roman" w:hAnsi="Times New Roman" w:cs="Times New Roman"/>
            <w:noProof/>
          </w:rPr>
          <w:t>3. Vue d'ensemble de l'application espérée</w:t>
        </w:r>
        <w:r w:rsidR="00B31CB4">
          <w:rPr>
            <w:noProof/>
            <w:webHidden/>
          </w:rPr>
          <w:tab/>
        </w:r>
        <w:r w:rsidR="00B31CB4">
          <w:rPr>
            <w:noProof/>
            <w:webHidden/>
          </w:rPr>
          <w:fldChar w:fldCharType="begin"/>
        </w:r>
        <w:r w:rsidR="00B31CB4">
          <w:rPr>
            <w:noProof/>
            <w:webHidden/>
          </w:rPr>
          <w:instrText xml:space="preserve"> PAGEREF _Toc450877976 \h </w:instrText>
        </w:r>
        <w:r w:rsidR="00B31CB4">
          <w:rPr>
            <w:noProof/>
            <w:webHidden/>
          </w:rPr>
        </w:r>
        <w:r w:rsidR="00B31CB4">
          <w:rPr>
            <w:noProof/>
            <w:webHidden/>
          </w:rPr>
          <w:fldChar w:fldCharType="separate"/>
        </w:r>
        <w:r w:rsidR="00AB4EED">
          <w:rPr>
            <w:noProof/>
            <w:webHidden/>
          </w:rPr>
          <w:t>6</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77" w:history="1">
        <w:r w:rsidR="00B31CB4" w:rsidRPr="008E636B">
          <w:rPr>
            <w:rStyle w:val="Lienhypertexte"/>
            <w:rFonts w:ascii="Times New Roman" w:hAnsi="Times New Roman" w:cs="Times New Roman"/>
            <w:noProof/>
          </w:rPr>
          <w:t>4. Outils choisis</w:t>
        </w:r>
        <w:r w:rsidR="00B31CB4">
          <w:rPr>
            <w:noProof/>
            <w:webHidden/>
          </w:rPr>
          <w:tab/>
        </w:r>
        <w:r w:rsidR="00B31CB4">
          <w:rPr>
            <w:noProof/>
            <w:webHidden/>
          </w:rPr>
          <w:fldChar w:fldCharType="begin"/>
        </w:r>
        <w:r w:rsidR="00B31CB4">
          <w:rPr>
            <w:noProof/>
            <w:webHidden/>
          </w:rPr>
          <w:instrText xml:space="preserve"> PAGEREF _Toc450877977 \h </w:instrText>
        </w:r>
        <w:r w:rsidR="00B31CB4">
          <w:rPr>
            <w:noProof/>
            <w:webHidden/>
          </w:rPr>
        </w:r>
        <w:r w:rsidR="00B31CB4">
          <w:rPr>
            <w:noProof/>
            <w:webHidden/>
          </w:rPr>
          <w:fldChar w:fldCharType="separate"/>
        </w:r>
        <w:r w:rsidR="00AB4EED">
          <w:rPr>
            <w:noProof/>
            <w:webHidden/>
          </w:rPr>
          <w:t>7</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78" w:history="1">
        <w:r w:rsidR="00B31CB4" w:rsidRPr="008E636B">
          <w:rPr>
            <w:rStyle w:val="Lienhypertexte"/>
            <w:rFonts w:ascii="Times New Roman" w:hAnsi="Times New Roman" w:cs="Times New Roman"/>
            <w:noProof/>
          </w:rPr>
          <w:t>II – Une application graphique</w:t>
        </w:r>
        <w:r w:rsidR="00B31CB4">
          <w:rPr>
            <w:noProof/>
            <w:webHidden/>
          </w:rPr>
          <w:tab/>
        </w:r>
        <w:r w:rsidR="00B31CB4">
          <w:rPr>
            <w:noProof/>
            <w:webHidden/>
          </w:rPr>
          <w:fldChar w:fldCharType="begin"/>
        </w:r>
        <w:r w:rsidR="00B31CB4">
          <w:rPr>
            <w:noProof/>
            <w:webHidden/>
          </w:rPr>
          <w:instrText xml:space="preserve"> PAGEREF _Toc450877978 \h </w:instrText>
        </w:r>
        <w:r w:rsidR="00B31CB4">
          <w:rPr>
            <w:noProof/>
            <w:webHidden/>
          </w:rPr>
        </w:r>
        <w:r w:rsidR="00B31CB4">
          <w:rPr>
            <w:noProof/>
            <w:webHidden/>
          </w:rPr>
          <w:fldChar w:fldCharType="separate"/>
        </w:r>
        <w:r w:rsidR="00AB4EED">
          <w:rPr>
            <w:noProof/>
            <w:webHidden/>
          </w:rPr>
          <w:t>8</w:t>
        </w:r>
        <w:r w:rsidR="00B31CB4">
          <w:rPr>
            <w:noProof/>
            <w:webHidden/>
          </w:rPr>
          <w:fldChar w:fldCharType="end"/>
        </w:r>
      </w:hyperlink>
    </w:p>
    <w:p w:rsidR="00B31CB4" w:rsidRDefault="00B74E97">
      <w:pPr>
        <w:pStyle w:val="TM1"/>
        <w:tabs>
          <w:tab w:val="left" w:pos="440"/>
          <w:tab w:val="right" w:leader="dot" w:pos="9062"/>
        </w:tabs>
        <w:rPr>
          <w:rFonts w:eastAsiaTheme="minorEastAsia"/>
          <w:noProof/>
          <w:lang w:eastAsia="fr-FR"/>
        </w:rPr>
      </w:pPr>
      <w:hyperlink w:anchor="_Toc450877979" w:history="1">
        <w:r w:rsidR="00B31CB4" w:rsidRPr="008E636B">
          <w:rPr>
            <w:rStyle w:val="Lienhypertexte"/>
            <w:rFonts w:ascii="Times New Roman" w:hAnsi="Times New Roman" w:cs="Times New Roman"/>
            <w:noProof/>
          </w:rPr>
          <w:t>1.</w:t>
        </w:r>
        <w:r w:rsidR="00B31CB4">
          <w:rPr>
            <w:rFonts w:eastAsiaTheme="minorEastAsia"/>
            <w:noProof/>
            <w:lang w:eastAsia="fr-FR"/>
          </w:rPr>
          <w:tab/>
        </w:r>
        <w:r w:rsidR="00B31CB4" w:rsidRPr="008E636B">
          <w:rPr>
            <w:rStyle w:val="Lienhypertexte"/>
            <w:rFonts w:ascii="Times New Roman" w:hAnsi="Times New Roman" w:cs="Times New Roman"/>
            <w:noProof/>
          </w:rPr>
          <w:t>Structure et fonctionnement général</w:t>
        </w:r>
        <w:r w:rsidR="00B31CB4">
          <w:rPr>
            <w:noProof/>
            <w:webHidden/>
          </w:rPr>
          <w:tab/>
        </w:r>
        <w:r w:rsidR="00B31CB4">
          <w:rPr>
            <w:noProof/>
            <w:webHidden/>
          </w:rPr>
          <w:fldChar w:fldCharType="begin"/>
        </w:r>
        <w:r w:rsidR="00B31CB4">
          <w:rPr>
            <w:noProof/>
            <w:webHidden/>
          </w:rPr>
          <w:instrText xml:space="preserve"> PAGEREF _Toc450877979 \h </w:instrText>
        </w:r>
        <w:r w:rsidR="00B31CB4">
          <w:rPr>
            <w:noProof/>
            <w:webHidden/>
          </w:rPr>
        </w:r>
        <w:r w:rsidR="00B31CB4">
          <w:rPr>
            <w:noProof/>
            <w:webHidden/>
          </w:rPr>
          <w:fldChar w:fldCharType="separate"/>
        </w:r>
        <w:r w:rsidR="00AB4EED">
          <w:rPr>
            <w:noProof/>
            <w:webHidden/>
          </w:rPr>
          <w:t>8</w:t>
        </w:r>
        <w:r w:rsidR="00B31CB4">
          <w:rPr>
            <w:noProof/>
            <w:webHidden/>
          </w:rPr>
          <w:fldChar w:fldCharType="end"/>
        </w:r>
      </w:hyperlink>
    </w:p>
    <w:p w:rsidR="00B31CB4" w:rsidRDefault="00B74E97">
      <w:pPr>
        <w:pStyle w:val="TM2"/>
        <w:tabs>
          <w:tab w:val="right" w:leader="dot" w:pos="9062"/>
        </w:tabs>
        <w:rPr>
          <w:rFonts w:eastAsiaTheme="minorEastAsia"/>
          <w:noProof/>
          <w:lang w:eastAsia="fr-FR"/>
        </w:rPr>
      </w:pPr>
      <w:hyperlink w:anchor="_Toc450877980" w:history="1">
        <w:r w:rsidR="00B31CB4" w:rsidRPr="008E636B">
          <w:rPr>
            <w:rStyle w:val="Lienhypertexte"/>
            <w:rFonts w:ascii="Times New Roman" w:hAnsi="Times New Roman" w:cs="Times New Roman"/>
            <w:noProof/>
          </w:rPr>
          <w:t>1.1 Architecture MVC</w:t>
        </w:r>
        <w:r w:rsidR="00B31CB4">
          <w:rPr>
            <w:noProof/>
            <w:webHidden/>
          </w:rPr>
          <w:tab/>
        </w:r>
        <w:r w:rsidR="00B31CB4">
          <w:rPr>
            <w:noProof/>
            <w:webHidden/>
          </w:rPr>
          <w:fldChar w:fldCharType="begin"/>
        </w:r>
        <w:r w:rsidR="00B31CB4">
          <w:rPr>
            <w:noProof/>
            <w:webHidden/>
          </w:rPr>
          <w:instrText xml:space="preserve"> PAGEREF _Toc450877980 \h </w:instrText>
        </w:r>
        <w:r w:rsidR="00B31CB4">
          <w:rPr>
            <w:noProof/>
            <w:webHidden/>
          </w:rPr>
        </w:r>
        <w:r w:rsidR="00B31CB4">
          <w:rPr>
            <w:noProof/>
            <w:webHidden/>
          </w:rPr>
          <w:fldChar w:fldCharType="separate"/>
        </w:r>
        <w:r w:rsidR="00AB4EED">
          <w:rPr>
            <w:noProof/>
            <w:webHidden/>
          </w:rPr>
          <w:t>8</w:t>
        </w:r>
        <w:r w:rsidR="00B31CB4">
          <w:rPr>
            <w:noProof/>
            <w:webHidden/>
          </w:rPr>
          <w:fldChar w:fldCharType="end"/>
        </w:r>
      </w:hyperlink>
    </w:p>
    <w:p w:rsidR="00B31CB4" w:rsidRDefault="00B74E97">
      <w:pPr>
        <w:pStyle w:val="TM2"/>
        <w:tabs>
          <w:tab w:val="right" w:leader="dot" w:pos="9062"/>
        </w:tabs>
        <w:rPr>
          <w:rFonts w:eastAsiaTheme="minorEastAsia"/>
          <w:noProof/>
          <w:lang w:eastAsia="fr-FR"/>
        </w:rPr>
      </w:pPr>
      <w:hyperlink w:anchor="_Toc450877981" w:history="1">
        <w:r w:rsidR="00B31CB4" w:rsidRPr="008E636B">
          <w:rPr>
            <w:rStyle w:val="Lienhypertexte"/>
            <w:rFonts w:ascii="Times New Roman" w:hAnsi="Times New Roman" w:cs="Times New Roman"/>
            <w:noProof/>
          </w:rPr>
          <w:t>1.2 Les différents packages</w:t>
        </w:r>
        <w:r w:rsidR="00B31CB4">
          <w:rPr>
            <w:noProof/>
            <w:webHidden/>
          </w:rPr>
          <w:tab/>
        </w:r>
        <w:r w:rsidR="00B31CB4">
          <w:rPr>
            <w:noProof/>
            <w:webHidden/>
          </w:rPr>
          <w:fldChar w:fldCharType="begin"/>
        </w:r>
        <w:r w:rsidR="00B31CB4">
          <w:rPr>
            <w:noProof/>
            <w:webHidden/>
          </w:rPr>
          <w:instrText xml:space="preserve"> PAGEREF _Toc450877981 \h </w:instrText>
        </w:r>
        <w:r w:rsidR="00B31CB4">
          <w:rPr>
            <w:noProof/>
            <w:webHidden/>
          </w:rPr>
        </w:r>
        <w:r w:rsidR="00B31CB4">
          <w:rPr>
            <w:noProof/>
            <w:webHidden/>
          </w:rPr>
          <w:fldChar w:fldCharType="separate"/>
        </w:r>
        <w:r w:rsidR="00AB4EED">
          <w:rPr>
            <w:noProof/>
            <w:webHidden/>
          </w:rPr>
          <w:t>9</w:t>
        </w:r>
        <w:r w:rsidR="00B31CB4">
          <w:rPr>
            <w:noProof/>
            <w:webHidden/>
          </w:rPr>
          <w:fldChar w:fldCharType="end"/>
        </w:r>
      </w:hyperlink>
    </w:p>
    <w:p w:rsidR="00B31CB4" w:rsidRDefault="00B74E97">
      <w:pPr>
        <w:pStyle w:val="TM2"/>
        <w:tabs>
          <w:tab w:val="right" w:leader="dot" w:pos="9062"/>
        </w:tabs>
        <w:rPr>
          <w:rFonts w:eastAsiaTheme="minorEastAsia"/>
          <w:noProof/>
          <w:lang w:eastAsia="fr-FR"/>
        </w:rPr>
      </w:pPr>
      <w:hyperlink w:anchor="_Toc450877982" w:history="1">
        <w:r w:rsidR="00B31CB4" w:rsidRPr="008E636B">
          <w:rPr>
            <w:rStyle w:val="Lienhypertexte"/>
            <w:rFonts w:ascii="Times New Roman" w:hAnsi="Times New Roman" w:cs="Times New Roman"/>
            <w:noProof/>
          </w:rPr>
          <w:t>1.3 Modèle et mises à jour</w:t>
        </w:r>
        <w:r w:rsidR="00B31CB4">
          <w:rPr>
            <w:noProof/>
            <w:webHidden/>
          </w:rPr>
          <w:tab/>
        </w:r>
        <w:r w:rsidR="00B31CB4">
          <w:rPr>
            <w:noProof/>
            <w:webHidden/>
          </w:rPr>
          <w:fldChar w:fldCharType="begin"/>
        </w:r>
        <w:r w:rsidR="00B31CB4">
          <w:rPr>
            <w:noProof/>
            <w:webHidden/>
          </w:rPr>
          <w:instrText xml:space="preserve"> PAGEREF _Toc450877982 \h </w:instrText>
        </w:r>
        <w:r w:rsidR="00B31CB4">
          <w:rPr>
            <w:noProof/>
            <w:webHidden/>
          </w:rPr>
        </w:r>
        <w:r w:rsidR="00B31CB4">
          <w:rPr>
            <w:noProof/>
            <w:webHidden/>
          </w:rPr>
          <w:fldChar w:fldCharType="separate"/>
        </w:r>
        <w:r w:rsidR="00AB4EED">
          <w:rPr>
            <w:noProof/>
            <w:webHidden/>
          </w:rPr>
          <w:t>10</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83" w:history="1">
        <w:r w:rsidR="00B31CB4" w:rsidRPr="008E636B">
          <w:rPr>
            <w:rStyle w:val="Lienhypertexte"/>
            <w:rFonts w:ascii="Times New Roman" w:hAnsi="Times New Roman" w:cs="Times New Roman"/>
            <w:noProof/>
          </w:rPr>
          <w:t>2. Interfaces graphiques</w:t>
        </w:r>
        <w:r w:rsidR="00B31CB4">
          <w:rPr>
            <w:noProof/>
            <w:webHidden/>
          </w:rPr>
          <w:tab/>
        </w:r>
        <w:r w:rsidR="00B31CB4">
          <w:rPr>
            <w:noProof/>
            <w:webHidden/>
          </w:rPr>
          <w:fldChar w:fldCharType="begin"/>
        </w:r>
        <w:r w:rsidR="00B31CB4">
          <w:rPr>
            <w:noProof/>
            <w:webHidden/>
          </w:rPr>
          <w:instrText xml:space="preserve"> PAGEREF _Toc450877983 \h </w:instrText>
        </w:r>
        <w:r w:rsidR="00B31CB4">
          <w:rPr>
            <w:noProof/>
            <w:webHidden/>
          </w:rPr>
        </w:r>
        <w:r w:rsidR="00B31CB4">
          <w:rPr>
            <w:noProof/>
            <w:webHidden/>
          </w:rPr>
          <w:fldChar w:fldCharType="separate"/>
        </w:r>
        <w:r w:rsidR="00AB4EED">
          <w:rPr>
            <w:noProof/>
            <w:webHidden/>
          </w:rPr>
          <w:t>11</w:t>
        </w:r>
        <w:r w:rsidR="00B31CB4">
          <w:rPr>
            <w:noProof/>
            <w:webHidden/>
          </w:rPr>
          <w:fldChar w:fldCharType="end"/>
        </w:r>
      </w:hyperlink>
    </w:p>
    <w:p w:rsidR="00B31CB4" w:rsidRDefault="00B74E97">
      <w:pPr>
        <w:pStyle w:val="TM2"/>
        <w:tabs>
          <w:tab w:val="right" w:leader="dot" w:pos="9062"/>
        </w:tabs>
        <w:rPr>
          <w:rFonts w:eastAsiaTheme="minorEastAsia"/>
          <w:noProof/>
          <w:lang w:eastAsia="fr-FR"/>
        </w:rPr>
      </w:pPr>
      <w:hyperlink w:anchor="_Toc450877984" w:history="1">
        <w:r w:rsidR="00B31CB4" w:rsidRPr="008E636B">
          <w:rPr>
            <w:rStyle w:val="Lienhypertexte"/>
            <w:rFonts w:ascii="Times New Roman" w:hAnsi="Times New Roman" w:cs="Times New Roman"/>
            <w:noProof/>
          </w:rPr>
          <w:t>2.1 La vue principale</w:t>
        </w:r>
        <w:r w:rsidR="00005F75">
          <w:rPr>
            <w:rStyle w:val="Lienhypertexte"/>
            <w:rFonts w:ascii="Times New Roman" w:hAnsi="Times New Roman" w:cs="Times New Roman"/>
            <w:noProof/>
          </w:rPr>
          <w:t xml:space="preserve"> </w:t>
        </w:r>
        <w:r w:rsidR="00B31CB4" w:rsidRPr="008E636B">
          <w:rPr>
            <w:rStyle w:val="Lienhypertexte"/>
            <w:rFonts w:ascii="Times New Roman" w:hAnsi="Times New Roman" w:cs="Times New Roman"/>
            <w:noProof/>
          </w:rPr>
          <w:t>: MainWindow</w:t>
        </w:r>
        <w:r w:rsidR="00B31CB4">
          <w:rPr>
            <w:noProof/>
            <w:webHidden/>
          </w:rPr>
          <w:tab/>
        </w:r>
        <w:r w:rsidR="00B31CB4">
          <w:rPr>
            <w:noProof/>
            <w:webHidden/>
          </w:rPr>
          <w:fldChar w:fldCharType="begin"/>
        </w:r>
        <w:r w:rsidR="00B31CB4">
          <w:rPr>
            <w:noProof/>
            <w:webHidden/>
          </w:rPr>
          <w:instrText xml:space="preserve"> PAGEREF _Toc450877984 \h </w:instrText>
        </w:r>
        <w:r w:rsidR="00B31CB4">
          <w:rPr>
            <w:noProof/>
            <w:webHidden/>
          </w:rPr>
        </w:r>
        <w:r w:rsidR="00B31CB4">
          <w:rPr>
            <w:noProof/>
            <w:webHidden/>
          </w:rPr>
          <w:fldChar w:fldCharType="separate"/>
        </w:r>
        <w:r w:rsidR="00AB4EED">
          <w:rPr>
            <w:noProof/>
            <w:webHidden/>
          </w:rPr>
          <w:t>11</w:t>
        </w:r>
        <w:r w:rsidR="00B31CB4">
          <w:rPr>
            <w:noProof/>
            <w:webHidden/>
          </w:rPr>
          <w:fldChar w:fldCharType="end"/>
        </w:r>
      </w:hyperlink>
    </w:p>
    <w:p w:rsidR="00B31CB4" w:rsidRDefault="00B74E97">
      <w:pPr>
        <w:pStyle w:val="TM2"/>
        <w:tabs>
          <w:tab w:val="right" w:leader="dot" w:pos="9062"/>
        </w:tabs>
        <w:rPr>
          <w:rFonts w:eastAsiaTheme="minorEastAsia"/>
          <w:noProof/>
          <w:lang w:eastAsia="fr-FR"/>
        </w:rPr>
      </w:pPr>
      <w:hyperlink w:anchor="_Toc450877985" w:history="1">
        <w:r w:rsidR="00B31CB4" w:rsidRPr="008E636B">
          <w:rPr>
            <w:rStyle w:val="Lienhypertexte"/>
            <w:rFonts w:ascii="Times New Roman" w:hAnsi="Times New Roman" w:cs="Times New Roman"/>
            <w:noProof/>
          </w:rPr>
          <w:t>2.2 La vue graphique : GraphicsGraphView</w:t>
        </w:r>
        <w:r w:rsidR="00B31CB4">
          <w:rPr>
            <w:noProof/>
            <w:webHidden/>
          </w:rPr>
          <w:tab/>
        </w:r>
        <w:r w:rsidR="00B31CB4">
          <w:rPr>
            <w:noProof/>
            <w:webHidden/>
          </w:rPr>
          <w:fldChar w:fldCharType="begin"/>
        </w:r>
        <w:r w:rsidR="00B31CB4">
          <w:rPr>
            <w:noProof/>
            <w:webHidden/>
          </w:rPr>
          <w:instrText xml:space="preserve"> PAGEREF _Toc450877985 \h </w:instrText>
        </w:r>
        <w:r w:rsidR="00B31CB4">
          <w:rPr>
            <w:noProof/>
            <w:webHidden/>
          </w:rPr>
        </w:r>
        <w:r w:rsidR="00B31CB4">
          <w:rPr>
            <w:noProof/>
            <w:webHidden/>
          </w:rPr>
          <w:fldChar w:fldCharType="separate"/>
        </w:r>
        <w:r w:rsidR="00AB4EED">
          <w:rPr>
            <w:noProof/>
            <w:webHidden/>
          </w:rPr>
          <w:t>12</w:t>
        </w:r>
        <w:r w:rsidR="00B31CB4">
          <w:rPr>
            <w:noProof/>
            <w:webHidden/>
          </w:rPr>
          <w:fldChar w:fldCharType="end"/>
        </w:r>
      </w:hyperlink>
    </w:p>
    <w:p w:rsidR="00B31CB4" w:rsidRDefault="00B74E97">
      <w:pPr>
        <w:pStyle w:val="TM3"/>
        <w:tabs>
          <w:tab w:val="right" w:leader="dot" w:pos="9062"/>
        </w:tabs>
        <w:rPr>
          <w:rFonts w:eastAsiaTheme="minorEastAsia"/>
          <w:noProof/>
          <w:lang w:eastAsia="fr-FR"/>
        </w:rPr>
      </w:pPr>
      <w:hyperlink w:anchor="_Toc450877986" w:history="1">
        <w:r w:rsidR="00B31CB4" w:rsidRPr="008E636B">
          <w:rPr>
            <w:rStyle w:val="Lienhypertexte"/>
            <w:rFonts w:ascii="Times New Roman" w:hAnsi="Times New Roman" w:cs="Times New Roman"/>
            <w:noProof/>
          </w:rPr>
          <w:t>2.2.1 Description détaillée</w:t>
        </w:r>
        <w:r w:rsidR="00B31CB4">
          <w:rPr>
            <w:noProof/>
            <w:webHidden/>
          </w:rPr>
          <w:tab/>
        </w:r>
        <w:r w:rsidR="00B31CB4">
          <w:rPr>
            <w:noProof/>
            <w:webHidden/>
          </w:rPr>
          <w:fldChar w:fldCharType="begin"/>
        </w:r>
        <w:r w:rsidR="00B31CB4">
          <w:rPr>
            <w:noProof/>
            <w:webHidden/>
          </w:rPr>
          <w:instrText xml:space="preserve"> PAGEREF _Toc450877986 \h </w:instrText>
        </w:r>
        <w:r w:rsidR="00B31CB4">
          <w:rPr>
            <w:noProof/>
            <w:webHidden/>
          </w:rPr>
        </w:r>
        <w:r w:rsidR="00B31CB4">
          <w:rPr>
            <w:noProof/>
            <w:webHidden/>
          </w:rPr>
          <w:fldChar w:fldCharType="separate"/>
        </w:r>
        <w:r w:rsidR="00AB4EED">
          <w:rPr>
            <w:noProof/>
            <w:webHidden/>
          </w:rPr>
          <w:t>12</w:t>
        </w:r>
        <w:r w:rsidR="00B31CB4">
          <w:rPr>
            <w:noProof/>
            <w:webHidden/>
          </w:rPr>
          <w:fldChar w:fldCharType="end"/>
        </w:r>
      </w:hyperlink>
    </w:p>
    <w:p w:rsidR="00B31CB4" w:rsidRDefault="00B74E97">
      <w:pPr>
        <w:pStyle w:val="TM3"/>
        <w:tabs>
          <w:tab w:val="right" w:leader="dot" w:pos="9062"/>
        </w:tabs>
        <w:rPr>
          <w:rFonts w:eastAsiaTheme="minorEastAsia"/>
          <w:noProof/>
          <w:lang w:eastAsia="fr-FR"/>
        </w:rPr>
      </w:pPr>
      <w:hyperlink w:anchor="_Toc450877987" w:history="1">
        <w:r w:rsidR="00B31CB4" w:rsidRPr="008E636B">
          <w:rPr>
            <w:rStyle w:val="Lienhypertexte"/>
            <w:rFonts w:ascii="Times New Roman" w:hAnsi="Times New Roman" w:cs="Times New Roman"/>
            <w:noProof/>
          </w:rPr>
          <w:t>2.2.2 Gestion des nœuds</w:t>
        </w:r>
        <w:r w:rsidR="00B31CB4">
          <w:rPr>
            <w:noProof/>
            <w:webHidden/>
          </w:rPr>
          <w:tab/>
        </w:r>
        <w:r w:rsidR="00B31CB4">
          <w:rPr>
            <w:noProof/>
            <w:webHidden/>
          </w:rPr>
          <w:fldChar w:fldCharType="begin"/>
        </w:r>
        <w:r w:rsidR="00B31CB4">
          <w:rPr>
            <w:noProof/>
            <w:webHidden/>
          </w:rPr>
          <w:instrText xml:space="preserve"> PAGEREF _Toc450877987 \h </w:instrText>
        </w:r>
        <w:r w:rsidR="00B31CB4">
          <w:rPr>
            <w:noProof/>
            <w:webHidden/>
          </w:rPr>
        </w:r>
        <w:r w:rsidR="00B31CB4">
          <w:rPr>
            <w:noProof/>
            <w:webHidden/>
          </w:rPr>
          <w:fldChar w:fldCharType="separate"/>
        </w:r>
        <w:r w:rsidR="00AB4EED">
          <w:rPr>
            <w:noProof/>
            <w:webHidden/>
          </w:rPr>
          <w:t>13</w:t>
        </w:r>
        <w:r w:rsidR="00B31CB4">
          <w:rPr>
            <w:noProof/>
            <w:webHidden/>
          </w:rPr>
          <w:fldChar w:fldCharType="end"/>
        </w:r>
      </w:hyperlink>
    </w:p>
    <w:p w:rsidR="00B31CB4" w:rsidRDefault="00B74E97">
      <w:pPr>
        <w:pStyle w:val="TM3"/>
        <w:tabs>
          <w:tab w:val="right" w:leader="dot" w:pos="9062"/>
        </w:tabs>
        <w:rPr>
          <w:rFonts w:eastAsiaTheme="minorEastAsia"/>
          <w:noProof/>
          <w:lang w:eastAsia="fr-FR"/>
        </w:rPr>
      </w:pPr>
      <w:hyperlink w:anchor="_Toc450877988" w:history="1">
        <w:r w:rsidR="00B31CB4" w:rsidRPr="008E636B">
          <w:rPr>
            <w:rStyle w:val="Lienhypertexte"/>
            <w:rFonts w:ascii="Times New Roman" w:hAnsi="Times New Roman" w:cs="Times New Roman"/>
            <w:noProof/>
          </w:rPr>
          <w:t>2.2.3 Gestion des arêtes</w:t>
        </w:r>
        <w:r w:rsidR="00B31CB4">
          <w:rPr>
            <w:noProof/>
            <w:webHidden/>
          </w:rPr>
          <w:tab/>
        </w:r>
        <w:r w:rsidR="00B31CB4">
          <w:rPr>
            <w:noProof/>
            <w:webHidden/>
          </w:rPr>
          <w:fldChar w:fldCharType="begin"/>
        </w:r>
        <w:r w:rsidR="00B31CB4">
          <w:rPr>
            <w:noProof/>
            <w:webHidden/>
          </w:rPr>
          <w:instrText xml:space="preserve"> PAGEREF _Toc450877988 \h </w:instrText>
        </w:r>
        <w:r w:rsidR="00B31CB4">
          <w:rPr>
            <w:noProof/>
            <w:webHidden/>
          </w:rPr>
        </w:r>
        <w:r w:rsidR="00B31CB4">
          <w:rPr>
            <w:noProof/>
            <w:webHidden/>
          </w:rPr>
          <w:fldChar w:fldCharType="separate"/>
        </w:r>
        <w:r w:rsidR="00AB4EED">
          <w:rPr>
            <w:noProof/>
            <w:webHidden/>
          </w:rPr>
          <w:t>13</w:t>
        </w:r>
        <w:r w:rsidR="00B31CB4">
          <w:rPr>
            <w:noProof/>
            <w:webHidden/>
          </w:rPr>
          <w:fldChar w:fldCharType="end"/>
        </w:r>
      </w:hyperlink>
    </w:p>
    <w:p w:rsidR="00B31CB4" w:rsidRDefault="00B74E97">
      <w:pPr>
        <w:pStyle w:val="TM3"/>
        <w:tabs>
          <w:tab w:val="right" w:leader="dot" w:pos="9062"/>
        </w:tabs>
        <w:rPr>
          <w:rFonts w:eastAsiaTheme="minorEastAsia"/>
          <w:noProof/>
          <w:lang w:eastAsia="fr-FR"/>
        </w:rPr>
      </w:pPr>
      <w:hyperlink w:anchor="_Toc450877989" w:history="1">
        <w:r w:rsidR="00B31CB4" w:rsidRPr="008E636B">
          <w:rPr>
            <w:rStyle w:val="Lienhypertexte"/>
            <w:rFonts w:ascii="Times New Roman" w:hAnsi="Times New Roman" w:cs="Times New Roman"/>
            <w:noProof/>
          </w:rPr>
          <w:t>2.2.4 La gestion des évènements</w:t>
        </w:r>
        <w:r w:rsidR="00B31CB4">
          <w:rPr>
            <w:noProof/>
            <w:webHidden/>
          </w:rPr>
          <w:tab/>
        </w:r>
        <w:r w:rsidR="00B31CB4">
          <w:rPr>
            <w:noProof/>
            <w:webHidden/>
          </w:rPr>
          <w:fldChar w:fldCharType="begin"/>
        </w:r>
        <w:r w:rsidR="00B31CB4">
          <w:rPr>
            <w:noProof/>
            <w:webHidden/>
          </w:rPr>
          <w:instrText xml:space="preserve"> PAGEREF _Toc450877989 \h </w:instrText>
        </w:r>
        <w:r w:rsidR="00B31CB4">
          <w:rPr>
            <w:noProof/>
            <w:webHidden/>
          </w:rPr>
        </w:r>
        <w:r w:rsidR="00B31CB4">
          <w:rPr>
            <w:noProof/>
            <w:webHidden/>
          </w:rPr>
          <w:fldChar w:fldCharType="separate"/>
        </w:r>
        <w:r w:rsidR="00AB4EED">
          <w:rPr>
            <w:noProof/>
            <w:webHidden/>
          </w:rPr>
          <w:t>14</w:t>
        </w:r>
        <w:r w:rsidR="00B31CB4">
          <w:rPr>
            <w:noProof/>
            <w:webHidden/>
          </w:rPr>
          <w:fldChar w:fldCharType="end"/>
        </w:r>
      </w:hyperlink>
    </w:p>
    <w:p w:rsidR="00B31CB4" w:rsidRDefault="00B74E97">
      <w:pPr>
        <w:pStyle w:val="TM2"/>
        <w:tabs>
          <w:tab w:val="right" w:leader="dot" w:pos="9062"/>
        </w:tabs>
        <w:rPr>
          <w:rFonts w:eastAsiaTheme="minorEastAsia"/>
          <w:noProof/>
          <w:lang w:eastAsia="fr-FR"/>
        </w:rPr>
      </w:pPr>
      <w:hyperlink w:anchor="_Toc450877990" w:history="1">
        <w:r w:rsidR="00B31CB4" w:rsidRPr="008E636B">
          <w:rPr>
            <w:rStyle w:val="Lienhypertexte"/>
            <w:rFonts w:ascii="Times New Roman" w:hAnsi="Times New Roman" w:cs="Times New Roman"/>
            <w:noProof/>
          </w:rPr>
          <w:t>2.3 La vue textuelle : TextGraphView</w:t>
        </w:r>
        <w:r w:rsidR="00B31CB4">
          <w:rPr>
            <w:noProof/>
            <w:webHidden/>
          </w:rPr>
          <w:tab/>
        </w:r>
        <w:r w:rsidR="00B31CB4">
          <w:rPr>
            <w:noProof/>
            <w:webHidden/>
          </w:rPr>
          <w:fldChar w:fldCharType="begin"/>
        </w:r>
        <w:r w:rsidR="00B31CB4">
          <w:rPr>
            <w:noProof/>
            <w:webHidden/>
          </w:rPr>
          <w:instrText xml:space="preserve"> PAGEREF _Toc450877990 \h </w:instrText>
        </w:r>
        <w:r w:rsidR="00B31CB4">
          <w:rPr>
            <w:noProof/>
            <w:webHidden/>
          </w:rPr>
        </w:r>
        <w:r w:rsidR="00B31CB4">
          <w:rPr>
            <w:noProof/>
            <w:webHidden/>
          </w:rPr>
          <w:fldChar w:fldCharType="separate"/>
        </w:r>
        <w:r w:rsidR="00AB4EED">
          <w:rPr>
            <w:noProof/>
            <w:webHidden/>
          </w:rPr>
          <w:t>15</w:t>
        </w:r>
        <w:r w:rsidR="00B31CB4">
          <w:rPr>
            <w:noProof/>
            <w:webHidden/>
          </w:rPr>
          <w:fldChar w:fldCharType="end"/>
        </w:r>
      </w:hyperlink>
    </w:p>
    <w:p w:rsidR="00B31CB4" w:rsidRDefault="00B74E97">
      <w:pPr>
        <w:pStyle w:val="TM3"/>
        <w:tabs>
          <w:tab w:val="right" w:leader="dot" w:pos="9062"/>
        </w:tabs>
        <w:rPr>
          <w:rFonts w:eastAsiaTheme="minorEastAsia"/>
          <w:noProof/>
          <w:lang w:eastAsia="fr-FR"/>
        </w:rPr>
      </w:pPr>
      <w:hyperlink w:anchor="_Toc450877991" w:history="1">
        <w:r w:rsidR="00B31CB4" w:rsidRPr="008E636B">
          <w:rPr>
            <w:rStyle w:val="Lienhypertexte"/>
            <w:rFonts w:ascii="Times New Roman" w:hAnsi="Times New Roman" w:cs="Times New Roman"/>
            <w:noProof/>
          </w:rPr>
          <w:t>2.3.1 Modification via le texte</w:t>
        </w:r>
        <w:r w:rsidR="00B31CB4">
          <w:rPr>
            <w:noProof/>
            <w:webHidden/>
          </w:rPr>
          <w:tab/>
        </w:r>
        <w:r w:rsidR="00B31CB4">
          <w:rPr>
            <w:noProof/>
            <w:webHidden/>
          </w:rPr>
          <w:fldChar w:fldCharType="begin"/>
        </w:r>
        <w:r w:rsidR="00B31CB4">
          <w:rPr>
            <w:noProof/>
            <w:webHidden/>
          </w:rPr>
          <w:instrText xml:space="preserve"> PAGEREF _Toc450877991 \h </w:instrText>
        </w:r>
        <w:r w:rsidR="00B31CB4">
          <w:rPr>
            <w:noProof/>
            <w:webHidden/>
          </w:rPr>
        </w:r>
        <w:r w:rsidR="00B31CB4">
          <w:rPr>
            <w:noProof/>
            <w:webHidden/>
          </w:rPr>
          <w:fldChar w:fldCharType="separate"/>
        </w:r>
        <w:r w:rsidR="00AB4EED">
          <w:rPr>
            <w:noProof/>
            <w:webHidden/>
          </w:rPr>
          <w:t>15</w:t>
        </w:r>
        <w:r w:rsidR="00B31CB4">
          <w:rPr>
            <w:noProof/>
            <w:webHidden/>
          </w:rPr>
          <w:fldChar w:fldCharType="end"/>
        </w:r>
      </w:hyperlink>
    </w:p>
    <w:p w:rsidR="00B31CB4" w:rsidRDefault="00B74E97">
      <w:pPr>
        <w:pStyle w:val="TM3"/>
        <w:tabs>
          <w:tab w:val="right" w:leader="dot" w:pos="9062"/>
        </w:tabs>
        <w:rPr>
          <w:rFonts w:eastAsiaTheme="minorEastAsia"/>
          <w:noProof/>
          <w:lang w:eastAsia="fr-FR"/>
        </w:rPr>
      </w:pPr>
      <w:hyperlink w:anchor="_Toc450877992" w:history="1">
        <w:r w:rsidR="00B31CB4" w:rsidRPr="008E636B">
          <w:rPr>
            <w:rStyle w:val="Lienhypertexte"/>
            <w:rFonts w:ascii="Times New Roman" w:hAnsi="Times New Roman" w:cs="Times New Roman"/>
            <w:noProof/>
          </w:rPr>
          <w:t>2.3.2 Insertion d’une modification dans le texte</w:t>
        </w:r>
        <w:r w:rsidR="00B31CB4">
          <w:rPr>
            <w:noProof/>
            <w:webHidden/>
          </w:rPr>
          <w:tab/>
        </w:r>
        <w:r w:rsidR="00B31CB4">
          <w:rPr>
            <w:noProof/>
            <w:webHidden/>
          </w:rPr>
          <w:fldChar w:fldCharType="begin"/>
        </w:r>
        <w:r w:rsidR="00B31CB4">
          <w:rPr>
            <w:noProof/>
            <w:webHidden/>
          </w:rPr>
          <w:instrText xml:space="preserve"> PAGEREF _Toc450877992 \h </w:instrText>
        </w:r>
        <w:r w:rsidR="00B31CB4">
          <w:rPr>
            <w:noProof/>
            <w:webHidden/>
          </w:rPr>
        </w:r>
        <w:r w:rsidR="00B31CB4">
          <w:rPr>
            <w:noProof/>
            <w:webHidden/>
          </w:rPr>
          <w:fldChar w:fldCharType="separate"/>
        </w:r>
        <w:r w:rsidR="00AB4EED">
          <w:rPr>
            <w:noProof/>
            <w:webHidden/>
          </w:rPr>
          <w:t>16</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93" w:history="1">
        <w:r w:rsidR="00B31CB4" w:rsidRPr="008E636B">
          <w:rPr>
            <w:rStyle w:val="Lienhypertexte"/>
            <w:rFonts w:ascii="Times New Roman" w:hAnsi="Times New Roman" w:cs="Times New Roman"/>
            <w:noProof/>
          </w:rPr>
          <w:t>III - Maintenabilité et distribution</w:t>
        </w:r>
        <w:r w:rsidR="00B31CB4">
          <w:rPr>
            <w:noProof/>
            <w:webHidden/>
          </w:rPr>
          <w:tab/>
        </w:r>
        <w:r w:rsidR="00B31CB4">
          <w:rPr>
            <w:noProof/>
            <w:webHidden/>
          </w:rPr>
          <w:fldChar w:fldCharType="begin"/>
        </w:r>
        <w:r w:rsidR="00B31CB4">
          <w:rPr>
            <w:noProof/>
            <w:webHidden/>
          </w:rPr>
          <w:instrText xml:space="preserve"> PAGEREF _Toc450877993 \h </w:instrText>
        </w:r>
        <w:r w:rsidR="00B31CB4">
          <w:rPr>
            <w:noProof/>
            <w:webHidden/>
          </w:rPr>
        </w:r>
        <w:r w:rsidR="00B31CB4">
          <w:rPr>
            <w:noProof/>
            <w:webHidden/>
          </w:rPr>
          <w:fldChar w:fldCharType="separate"/>
        </w:r>
        <w:r w:rsidR="00AB4EED">
          <w:rPr>
            <w:noProof/>
            <w:webHidden/>
          </w:rPr>
          <w:t>18</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94" w:history="1">
        <w:r w:rsidR="00B31CB4" w:rsidRPr="008E636B">
          <w:rPr>
            <w:rStyle w:val="Lienhypertexte"/>
            <w:rFonts w:ascii="Times New Roman" w:hAnsi="Times New Roman" w:cs="Times New Roman"/>
            <w:noProof/>
          </w:rPr>
          <w:t>1. Exemple d'extension</w:t>
        </w:r>
        <w:r w:rsidR="00B31CB4">
          <w:rPr>
            <w:noProof/>
            <w:webHidden/>
          </w:rPr>
          <w:tab/>
        </w:r>
        <w:r w:rsidR="00B31CB4">
          <w:rPr>
            <w:noProof/>
            <w:webHidden/>
          </w:rPr>
          <w:fldChar w:fldCharType="begin"/>
        </w:r>
        <w:r w:rsidR="00B31CB4">
          <w:rPr>
            <w:noProof/>
            <w:webHidden/>
          </w:rPr>
          <w:instrText xml:space="preserve"> PAGEREF _Toc450877994 \h </w:instrText>
        </w:r>
        <w:r w:rsidR="00B31CB4">
          <w:rPr>
            <w:noProof/>
            <w:webHidden/>
          </w:rPr>
        </w:r>
        <w:r w:rsidR="00B31CB4">
          <w:rPr>
            <w:noProof/>
            <w:webHidden/>
          </w:rPr>
          <w:fldChar w:fldCharType="separate"/>
        </w:r>
        <w:r w:rsidR="00AB4EED">
          <w:rPr>
            <w:noProof/>
            <w:webHidden/>
          </w:rPr>
          <w:t>18</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95" w:history="1">
        <w:r w:rsidR="00B31CB4" w:rsidRPr="008E636B">
          <w:rPr>
            <w:rStyle w:val="Lienhypertexte"/>
            <w:rFonts w:ascii="Times New Roman" w:hAnsi="Times New Roman" w:cs="Times New Roman"/>
            <w:noProof/>
          </w:rPr>
          <w:t>2. PEP, licence, packaging</w:t>
        </w:r>
        <w:r w:rsidR="00B31CB4">
          <w:rPr>
            <w:noProof/>
            <w:webHidden/>
          </w:rPr>
          <w:tab/>
        </w:r>
        <w:r w:rsidR="00B31CB4">
          <w:rPr>
            <w:noProof/>
            <w:webHidden/>
          </w:rPr>
          <w:fldChar w:fldCharType="begin"/>
        </w:r>
        <w:r w:rsidR="00B31CB4">
          <w:rPr>
            <w:noProof/>
            <w:webHidden/>
          </w:rPr>
          <w:instrText xml:space="preserve"> PAGEREF _Toc450877995 \h </w:instrText>
        </w:r>
        <w:r w:rsidR="00B31CB4">
          <w:rPr>
            <w:noProof/>
            <w:webHidden/>
          </w:rPr>
        </w:r>
        <w:r w:rsidR="00B31CB4">
          <w:rPr>
            <w:noProof/>
            <w:webHidden/>
          </w:rPr>
          <w:fldChar w:fldCharType="separate"/>
        </w:r>
        <w:r w:rsidR="00AB4EED">
          <w:rPr>
            <w:noProof/>
            <w:webHidden/>
          </w:rPr>
          <w:t>18</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96" w:history="1">
        <w:r w:rsidR="00B31CB4" w:rsidRPr="008E636B">
          <w:rPr>
            <w:rStyle w:val="Lienhypertexte"/>
            <w:rFonts w:ascii="Times New Roman" w:hAnsi="Times New Roman" w:cs="Times New Roman"/>
            <w:noProof/>
          </w:rPr>
          <w:t>Conclusion</w:t>
        </w:r>
        <w:r w:rsidR="00B31CB4">
          <w:rPr>
            <w:noProof/>
            <w:webHidden/>
          </w:rPr>
          <w:tab/>
        </w:r>
        <w:r w:rsidR="00B31CB4">
          <w:rPr>
            <w:noProof/>
            <w:webHidden/>
          </w:rPr>
          <w:fldChar w:fldCharType="begin"/>
        </w:r>
        <w:r w:rsidR="00B31CB4">
          <w:rPr>
            <w:noProof/>
            <w:webHidden/>
          </w:rPr>
          <w:instrText xml:space="preserve"> PAGEREF _Toc450877996 \h </w:instrText>
        </w:r>
        <w:r w:rsidR="00B31CB4">
          <w:rPr>
            <w:noProof/>
            <w:webHidden/>
          </w:rPr>
        </w:r>
        <w:r w:rsidR="00B31CB4">
          <w:rPr>
            <w:noProof/>
            <w:webHidden/>
          </w:rPr>
          <w:fldChar w:fldCharType="separate"/>
        </w:r>
        <w:r w:rsidR="00AB4EED">
          <w:rPr>
            <w:noProof/>
            <w:webHidden/>
          </w:rPr>
          <w:t>19</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97" w:history="1">
        <w:r w:rsidR="00B31CB4" w:rsidRPr="008E636B">
          <w:rPr>
            <w:rStyle w:val="Lienhypertexte"/>
            <w:rFonts w:ascii="Times New Roman" w:hAnsi="Times New Roman" w:cs="Times New Roman"/>
            <w:noProof/>
          </w:rPr>
          <w:t>Tables des illustrations</w:t>
        </w:r>
        <w:r w:rsidR="00B31CB4">
          <w:rPr>
            <w:noProof/>
            <w:webHidden/>
          </w:rPr>
          <w:tab/>
        </w:r>
        <w:r w:rsidR="00B31CB4">
          <w:rPr>
            <w:noProof/>
            <w:webHidden/>
          </w:rPr>
          <w:fldChar w:fldCharType="begin"/>
        </w:r>
        <w:r w:rsidR="00B31CB4">
          <w:rPr>
            <w:noProof/>
            <w:webHidden/>
          </w:rPr>
          <w:instrText xml:space="preserve"> PAGEREF _Toc450877997 \h </w:instrText>
        </w:r>
        <w:r w:rsidR="00B31CB4">
          <w:rPr>
            <w:noProof/>
            <w:webHidden/>
          </w:rPr>
        </w:r>
        <w:r w:rsidR="00B31CB4">
          <w:rPr>
            <w:noProof/>
            <w:webHidden/>
          </w:rPr>
          <w:fldChar w:fldCharType="separate"/>
        </w:r>
        <w:r w:rsidR="00AB4EED">
          <w:rPr>
            <w:noProof/>
            <w:webHidden/>
          </w:rPr>
          <w:t>20</w:t>
        </w:r>
        <w:r w:rsidR="00B31CB4">
          <w:rPr>
            <w:noProof/>
            <w:webHidden/>
          </w:rPr>
          <w:fldChar w:fldCharType="end"/>
        </w:r>
      </w:hyperlink>
    </w:p>
    <w:p w:rsidR="00B31CB4" w:rsidRDefault="00B74E97">
      <w:pPr>
        <w:pStyle w:val="TM1"/>
        <w:tabs>
          <w:tab w:val="right" w:leader="dot" w:pos="9062"/>
        </w:tabs>
        <w:rPr>
          <w:rFonts w:eastAsiaTheme="minorEastAsia"/>
          <w:noProof/>
          <w:lang w:eastAsia="fr-FR"/>
        </w:rPr>
      </w:pPr>
      <w:hyperlink w:anchor="_Toc450877998" w:history="1">
        <w:r w:rsidR="00B31CB4" w:rsidRPr="008E636B">
          <w:rPr>
            <w:rStyle w:val="Lienhypertexte"/>
            <w:rFonts w:ascii="Times New Roman" w:hAnsi="Times New Roman" w:cs="Times New Roman"/>
            <w:noProof/>
          </w:rPr>
          <w:t>Annexes</w:t>
        </w:r>
        <w:r w:rsidR="00B31CB4">
          <w:rPr>
            <w:noProof/>
            <w:webHidden/>
          </w:rPr>
          <w:tab/>
        </w:r>
        <w:r w:rsidR="00B31CB4">
          <w:rPr>
            <w:noProof/>
            <w:webHidden/>
          </w:rPr>
          <w:fldChar w:fldCharType="begin"/>
        </w:r>
        <w:r w:rsidR="00B31CB4">
          <w:rPr>
            <w:noProof/>
            <w:webHidden/>
          </w:rPr>
          <w:instrText xml:space="preserve"> PAGEREF _Toc450877998 \h </w:instrText>
        </w:r>
        <w:r w:rsidR="00B31CB4">
          <w:rPr>
            <w:noProof/>
            <w:webHidden/>
          </w:rPr>
        </w:r>
        <w:r w:rsidR="00B31CB4">
          <w:rPr>
            <w:noProof/>
            <w:webHidden/>
          </w:rPr>
          <w:fldChar w:fldCharType="separate"/>
        </w:r>
        <w:r w:rsidR="00AB4EED">
          <w:rPr>
            <w:noProof/>
            <w:webHidden/>
          </w:rPr>
          <w:t>21</w:t>
        </w:r>
        <w:r w:rsidR="00B31CB4">
          <w:rPr>
            <w:noProof/>
            <w:webHidden/>
          </w:rPr>
          <w:fldChar w:fldCharType="end"/>
        </w:r>
      </w:hyperlink>
    </w:p>
    <w:p w:rsidR="00CF65E7" w:rsidRPr="00470A94" w:rsidRDefault="00CF65E7"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0877972"/>
      <w:r w:rsidRPr="00470A94">
        <w:rPr>
          <w:rFonts w:ascii="Times New Roman" w:hAnsi="Times New Roman" w:cs="Times New Roman"/>
        </w:rPr>
        <w:t>Introduction</w:t>
      </w:r>
      <w:bookmarkEnd w:id="0"/>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le cadre de notre formation en 1ère année de Master spécialité STL, nous avons été amenés à développer une application nommée dotEd pour l'UE PSTL. Cette application a pour objectif premier de permettre graphiquement la manipulation et l’édition de petits graphes d’une centaine de nœuds au maximum, afin de simplifier l’utilisation de ces graphes. En plus de cette gestion graphique l’application doit offrir en parallèle la possibilité d’éditer des graphes via le format texte de description de graphe DOT. Il est donc question de fournir à l’utilisateur une interface en deux parties, l’une graphique, l’autre textuelle, où chaque interaction sur l’une de ces deux parties sera retransmise instantanément sur l’autre. Naturellement l’application se doit également de proposer la possibilité d’importer et d’exp</w:t>
      </w:r>
      <w:r w:rsidR="00B74E97">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contenu que par leur emplacement.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Le format DOT met à disposition de ses utilisateurs tout une gamme d’attributs influant sur le rendu graphique des graphes. Bien évidemment il est impossible de traiter l’ensemble de ces attributs dans le temps qui nous est imparti. Cependant l’application doit être en mesure d’accepter à l’import des fichiers disposant d’éléments encore non traités visuellement. Afin d’assurer la maintenabilité au travers de l’ajout de nouveaux éléments, ou éventuellement d’un réaménagement plus important comme un changement d’interface graphique, l’application se doit de plus d’être modulaire tout en gardant une organisation claire et efficace.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br w:type="page"/>
      </w:r>
    </w:p>
    <w:p w:rsidR="00CF65E7" w:rsidRPr="00470A94" w:rsidRDefault="00CF65E7" w:rsidP="00CF65E7">
      <w:pPr>
        <w:pStyle w:val="Titre"/>
        <w:outlineLvl w:val="0"/>
        <w:rPr>
          <w:rFonts w:ascii="Times New Roman" w:hAnsi="Times New Roman" w:cs="Times New Roman"/>
        </w:rPr>
      </w:pPr>
      <w:bookmarkStart w:id="1" w:name="_Toc450877973"/>
      <w:r w:rsidRPr="00470A94">
        <w:rPr>
          <w:rFonts w:ascii="Times New Roman" w:hAnsi="Times New Roman" w:cs="Times New Roman"/>
        </w:rPr>
        <w:lastRenderedPageBreak/>
        <w:t>I – Etude préalable</w:t>
      </w:r>
      <w:bookmarkEnd w:id="1"/>
    </w:p>
    <w:p w:rsidR="00CF65E7" w:rsidRPr="00470A94" w:rsidRDefault="00CF65E7" w:rsidP="00CF65E7">
      <w:pPr>
        <w:pStyle w:val="Titre1"/>
        <w:rPr>
          <w:rFonts w:ascii="Times New Roman" w:hAnsi="Times New Roman" w:cs="Times New Roman"/>
        </w:rPr>
      </w:pPr>
      <w:bookmarkStart w:id="2" w:name="_Toc450877974"/>
      <w:r w:rsidRPr="00470A94">
        <w:rPr>
          <w:rFonts w:ascii="Times New Roman" w:hAnsi="Times New Roman" w:cs="Times New Roman"/>
        </w:rPr>
        <w:t>1. Le format DOT</w:t>
      </w:r>
      <w:bookmarkEnd w:id="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 langage DOT est un langage de description de graphe dans un format texte (extension dot). Il est donc possible de définir des nœuds, des arrêtes, des sous-graphes et de leur définir des attributs tel qu’un label, une couleur ou encore une forme. On peut dès lors voir apparaître deux phases dans le développement de notre application, la première consistant à offrir la possibilité d’éditer de simples graphes composés de nœuds et d’arêtes nus, et la seconde consistant à ajouter les différents éléments du format que sont les sous-graphes et les divers attributs. Pour bien visualiser la syntaxe du format Voici un petit exemple de graphe DOT utilisant les éléments décrit précédemment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graph mon_graphe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noeudA];</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subgraph subG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CF65E7" w:rsidRPr="00470A94" w:rsidRDefault="00CF65E7" w:rsidP="00CF65E7">
      <w:pPr>
        <w:ind w:left="1416" w:firstLine="708"/>
        <w:rPr>
          <w:rFonts w:ascii="Times New Roman" w:hAnsi="Times New Roman" w:cs="Times New Roman"/>
          <w:lang w:val="en-US"/>
        </w:rPr>
      </w:pPr>
      <w:r w:rsidRPr="00470A94">
        <w:rPr>
          <w:rFonts w:ascii="Times New Roman" w:hAnsi="Times New Roman" w:cs="Times New Roman"/>
          <w:lang w:val="en-US"/>
        </w:rPr>
        <w:t>D;</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CF65E7" w:rsidRPr="00470A94" w:rsidRDefault="00CF65E7" w:rsidP="00CF65E7">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CF65E7" w:rsidRPr="00470A94" w:rsidRDefault="00CF65E7" w:rsidP="00CF65E7">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Même si cela n’est pas obligatoire il nous a été dit de considérer que chaque instruction se terminait par un point-virgule (à l’exception des sous-graphe</w:t>
      </w:r>
      <w:r w:rsidR="00B74E97">
        <w:rPr>
          <w:rFonts w:ascii="Times New Roman" w:hAnsi="Times New Roman" w:cs="Times New Roman"/>
        </w:rPr>
        <w:t>s</w:t>
      </w:r>
      <w:r w:rsidRPr="00470A94">
        <w:rPr>
          <w:rFonts w:ascii="Times New Roman" w:hAnsi="Times New Roman" w:cs="Times New Roman"/>
        </w:rPr>
        <w:t xml:space="preserve"> qui utilisent les accolades). On voit alors apparaître une structure globale relativement simple autour de laquelle il sera certainement possible de généraliser. Pour plus d’information quant à la syntaxe du format DOT vous trouverez joint en annexe la grammaire du langage.</w:t>
      </w:r>
    </w:p>
    <w:p w:rsidR="00CF65E7" w:rsidRPr="00470A94" w:rsidRDefault="00CF65E7" w:rsidP="00CF65E7">
      <w:pPr>
        <w:pStyle w:val="Titre1"/>
        <w:rPr>
          <w:rFonts w:ascii="Times New Roman" w:hAnsi="Times New Roman" w:cs="Times New Roman"/>
        </w:rPr>
      </w:pPr>
      <w:bookmarkStart w:id="3" w:name="_Toc450877975"/>
      <w:r w:rsidRPr="00470A94">
        <w:rPr>
          <w:rFonts w:ascii="Times New Roman" w:hAnsi="Times New Roman" w:cs="Times New Roman"/>
        </w:rPr>
        <w:t>2.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 xml:space="preserve">Graphviz :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Graphviz (Graph Visualization Software) est le logiciel incontournable lorsque l’on parle du format DOT, en effet on peut le qualifier de logiciel officiel du langage. A l'aide de GraphViz,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un exemple d'un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2663825" cy="2035810"/>
            <wp:effectExtent l="19050" t="0" r="3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470428"/>
      <w:r>
        <w:t xml:space="preserve">Figure </w:t>
      </w:r>
      <w:fldSimple w:instr=" SEQ Figure \* ARABIC ">
        <w:r>
          <w:rPr>
            <w:noProof/>
          </w:rPr>
          <w:t>1</w:t>
        </w:r>
      </w:fldSimple>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GraphViz est un outil très puissant pour la génération graphique de graphe. Cependant il n'est pas possible de faire des actions (création, édition ou suppression d'un élément) graphiquement. Le seul moyen est donc de modifier le fichier DOT puis régénérer le graphe. Notre logiciel offre donc un réel avantage pour construire et visualiser rapidement un graph simple.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A noter qu’à l’adresse </w:t>
      </w:r>
      <w:hyperlink r:id="rId10" w:history="1">
        <w:r w:rsidRPr="00470A94">
          <w:rPr>
            <w:rStyle w:val="Lienhypertexte"/>
            <w:rFonts w:ascii="Times New Roman" w:hAnsi="Times New Roman" w:cs="Times New Roman"/>
          </w:rPr>
          <w:t>http://graphviz.herokuapp.com/</w:t>
        </w:r>
      </w:hyperlink>
      <w:r w:rsidRPr="00470A94">
        <w:rPr>
          <w:rFonts w:ascii="Times New Roman" w:hAnsi="Times New Roman" w:cs="Times New Roman"/>
        </w:rPr>
        <w:t xml:space="preserve"> il est possible d’utiliser Graphviz directement via un navigateur web et de disposer d’une interface semblable à celle que l’on souhaite pour notre application. Cependant l’édition graphique 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DotEditor offre de nombreuses possibilités intéressantes. Il permet d’éditer des graphes via une interface en cliquant sur des boutons et en remplissant des formulaires. Moins intuitif et rapide à utiliser que notre application il permet néanmoins d’établir des graphes très déta</w:t>
      </w:r>
      <w:r w:rsidR="000433A7">
        <w:rPr>
          <w:rFonts w:ascii="Times New Roman" w:hAnsi="Times New Roman" w:cs="Times New Roman"/>
        </w:rPr>
        <w:t>illés sans devoir tout rédiger textuellement</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0433A7">
        <w:rPr>
          <w:rFonts w:ascii="Times New Roman" w:hAnsi="Times New Roman" w:cs="Times New Roman"/>
        </w:rPr>
        <w:t>Malgré tout</w:t>
      </w:r>
      <w:r w:rsidRPr="00470A94">
        <w:rPr>
          <w:rFonts w:ascii="Times New Roman" w:hAnsi="Times New Roman" w:cs="Times New Roman"/>
        </w:rPr>
        <w:t xml:space="preserve"> il est impossible de choisir soi-même la position des nœuds contrairement à notre application. DotEditor est un bon outil duquel il est possible de s’inspirer tout en gardant bien à l’esprit qu’il ne répond pas totalement aux attentes de l’application que l’on souhaite développer.</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470429"/>
      <w:r>
        <w:t xml:space="preserve">Figure </w:t>
      </w:r>
      <w:fldSimple w:instr=" SEQ Figure \* ARABIC ">
        <w:r>
          <w:rPr>
            <w:noProof/>
          </w:rPr>
          <w:t>2</w:t>
        </w:r>
      </w:fldSimple>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CF65E7"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trouvé de nombreux autres logiciels se disant être des éditeurs de graphes au format DOT, cependant la totalité ont été abandonnés en court de route ou sont tous simplement incomplets ou encore bogué à l’installation. On peut retrouver dans cette liste les logiciels dotty, K</w:t>
      </w:r>
      <w:r w:rsidR="005018BC">
        <w:rPr>
          <w:rFonts w:ascii="Times New Roman" w:hAnsi="Times New Roman" w:cs="Times New Roman"/>
        </w:rPr>
        <w:t>GraphEditor, grappa, graphedit.</w:t>
      </w:r>
    </w:p>
    <w:p w:rsidR="00CF65E7" w:rsidRPr="00470A94" w:rsidRDefault="00CF65E7" w:rsidP="005018BC">
      <w:pPr>
        <w:pStyle w:val="Titre1"/>
        <w:rPr>
          <w:rFonts w:ascii="Times New Roman" w:hAnsi="Times New Roman" w:cs="Times New Roman"/>
        </w:rPr>
      </w:pPr>
      <w:bookmarkStart w:id="6" w:name="_Toc450877976"/>
      <w:r w:rsidRPr="00470A94">
        <w:rPr>
          <w:rFonts w:ascii="Times New Roman" w:hAnsi="Times New Roman" w:cs="Times New Roman"/>
        </w:rPr>
        <w:t>3. Vue d'ensemble de l'application espérée</w:t>
      </w:r>
      <w:bookmarkEnd w:id="6"/>
    </w:p>
    <w:p w:rsidR="00CF65E7" w:rsidRPr="00470A94" w:rsidRDefault="00CF65E7" w:rsidP="00980140">
      <w:pPr>
        <w:ind w:firstLine="708"/>
        <w:rPr>
          <w:rFonts w:ascii="Times New Roman" w:hAnsi="Times New Roman" w:cs="Times New Roman"/>
        </w:rPr>
      </w:pPr>
      <w:r w:rsidRPr="00470A94">
        <w:rPr>
          <w:rFonts w:ascii="Times New Roman" w:hAnsi="Times New Roman" w:cs="Times New Roman"/>
        </w:rPr>
        <w:t xml:space="preserve">Nous avons désormais toutes les informations nécessaires pour disposer d’une bonne vue d’ensemble de l’application que nous souhaitons développer. </w:t>
      </w:r>
      <w:r w:rsidR="000433A7">
        <w:rPr>
          <w:rFonts w:ascii="Times New Roman" w:hAnsi="Times New Roman" w:cs="Times New Roman"/>
        </w:rPr>
        <w:t>Voici donc</w:t>
      </w:r>
      <w:r w:rsidRPr="00470A94">
        <w:rPr>
          <w:rFonts w:ascii="Times New Roman" w:hAnsi="Times New Roman" w:cs="Times New Roman"/>
        </w:rPr>
        <w:t xml:space="preserve"> la très simple maquette</w:t>
      </w:r>
      <w:r w:rsidR="000433A7">
        <w:rPr>
          <w:rFonts w:ascii="Times New Roman" w:hAnsi="Times New Roman" w:cs="Times New Roman"/>
        </w:rPr>
        <w:t xml:space="preserve"> sur </w:t>
      </w:r>
      <w:r w:rsidR="00C354F6">
        <w:rPr>
          <w:rFonts w:ascii="Times New Roman" w:hAnsi="Times New Roman" w:cs="Times New Roman"/>
        </w:rPr>
        <w:t>laquelle nous nous sommes basés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470430"/>
      <w:r>
        <w:t xml:space="preserve">Figure </w:t>
      </w:r>
      <w:fldSimple w:instr=" SEQ Figure \* ARABIC ">
        <w:r>
          <w:rPr>
            <w:noProof/>
          </w:rPr>
          <w:t>3</w:t>
        </w:r>
      </w:fldSimple>
      <w:r>
        <w:t xml:space="preserve"> : </w:t>
      </w:r>
      <w:r w:rsidRPr="0082473B">
        <w:t>Maquette de l'application</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 le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p>
    <w:p w:rsidR="004365FD" w:rsidRPr="00470A94"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r w:rsidR="0032260E">
        <w:rPr>
          <w:rFonts w:ascii="Times New Roman" w:hAnsi="Times New Roman" w:cs="Times New Roman"/>
        </w:rPr>
        <w:t xml:space="preserve"> Bien ente</w:t>
      </w:r>
      <w:r w:rsidR="0089656F">
        <w:rPr>
          <w:rFonts w:ascii="Times New Roman" w:hAnsi="Times New Roman" w:cs="Times New Roman"/>
        </w:rPr>
        <w:t>ndu le tout toujours accompagné</w:t>
      </w:r>
      <w:r w:rsidR="0032260E">
        <w:rPr>
          <w:rFonts w:ascii="Times New Roman" w:hAnsi="Times New Roman" w:cs="Times New Roman"/>
        </w:rPr>
        <w:t xml:space="preserve"> de la répercussion instantanée sur chaque vue des modifications effectuées sur l’autre vue.</w:t>
      </w:r>
    </w:p>
    <w:p w:rsidR="00CF65E7" w:rsidRPr="00470A94" w:rsidRDefault="00CF65E7" w:rsidP="00CF65E7">
      <w:pPr>
        <w:pStyle w:val="Titre1"/>
        <w:rPr>
          <w:rFonts w:ascii="Times New Roman" w:hAnsi="Times New Roman" w:cs="Times New Roman"/>
        </w:rPr>
      </w:pPr>
      <w:bookmarkStart w:id="8" w:name="_Toc450877977"/>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Tout d'abord, nous avons choisis le langage Python pour développer notre application.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PEP (Python Enhancement Proposal) : Nous en reparlerons en fin de rapport.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 xml:space="preserve">C'est un langage orienté objet ce qui nous permettra de gérer plus simplement </w:t>
      </w:r>
      <w:r w:rsidR="00550A99">
        <w:rPr>
          <w:rFonts w:ascii="Times New Roman" w:hAnsi="Times New Roman" w:cs="Times New Roman"/>
        </w:rPr>
        <w:t xml:space="preserve">et clairement </w:t>
      </w:r>
      <w:r w:rsidRPr="00470A94">
        <w:rPr>
          <w:rFonts w:ascii="Times New Roman" w:hAnsi="Times New Roman" w:cs="Times New Roman"/>
        </w:rPr>
        <w:t>nos différents éléments graphiques.</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décidé d'utiliser PyQt (qui est la version Python de Qt)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 élément graphique de la scène.</w:t>
      </w:r>
    </w:p>
    <w:p w:rsidR="00CF65E7" w:rsidRPr="00470A94" w:rsidRDefault="00CF65E7" w:rsidP="00CF65E7">
      <w:pPr>
        <w:ind w:firstLine="360"/>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Il nous a également fallu chercher un outil pour nous permettre de parser un texte représentant un graphe et en extraire son contenu. Grâce à nos enseignant</w:t>
      </w:r>
      <w:r w:rsidR="00D1432B">
        <w:rPr>
          <w:rFonts w:ascii="Times New Roman" w:hAnsi="Times New Roman" w:cs="Times New Roman"/>
        </w:rPr>
        <w:t>s</w:t>
      </w:r>
      <w:r w:rsidRPr="00470A94">
        <w:rPr>
          <w:rFonts w:ascii="Times New Roman" w:hAnsi="Times New Roman" w:cs="Times New Roman"/>
        </w:rPr>
        <w:t xml:space="preserve"> nous avons trouvé très facilement l’outil Pydot, un très bon parseur de texte au format Dot et simple d’utilisation.</w:t>
      </w:r>
    </w:p>
    <w:p w:rsidR="00CF65E7" w:rsidRPr="00470A94" w:rsidRDefault="00CF65E7" w:rsidP="00CF65E7">
      <w:pPr>
        <w:jc w:val="both"/>
        <w:rPr>
          <w:rFonts w:ascii="Times New Roman" w:hAnsi="Times New Roman" w:cs="Times New Roman"/>
          <w:color w:val="FF0000"/>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lastRenderedPageBreak/>
        <w:t>Afin de partager facilement le code source nous avons utilisé Git</w:t>
      </w:r>
      <w:r w:rsidR="00D1432B">
        <w:rPr>
          <w:rFonts w:ascii="Times New Roman" w:hAnsi="Times New Roman" w:cs="Times New Roman"/>
        </w:rPr>
        <w:t>,</w:t>
      </w:r>
      <w:r w:rsidRPr="00470A94">
        <w:rPr>
          <w:rFonts w:ascii="Times New Roman" w:hAnsi="Times New Roman" w:cs="Times New Roman"/>
        </w:rPr>
        <w:t xml:space="preserve"> ceci nous permettant d’avoir une sauvegarde en cas de problème et </w:t>
      </w:r>
      <w:r w:rsidR="00D1432B">
        <w:rPr>
          <w:rFonts w:ascii="Times New Roman" w:hAnsi="Times New Roman" w:cs="Times New Roman"/>
        </w:rPr>
        <w:t>d’</w:t>
      </w:r>
      <w:r w:rsidRPr="00470A94">
        <w:rPr>
          <w:rFonts w:ascii="Times New Roman" w:hAnsi="Times New Roman" w:cs="Times New Roman"/>
        </w:rPr>
        <w:t>avoir un contrôle de version.</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Enfin nous avons utilisé l'IDE LiClipse qui est une version customisée d'Eclipse. Il n'est pas primordial d'utiliser un IDE pour développer</w:t>
      </w:r>
      <w:r w:rsidR="00D1432B">
        <w:rPr>
          <w:rFonts w:ascii="Times New Roman" w:hAnsi="Times New Roman" w:cs="Times New Roman"/>
        </w:rPr>
        <w:t xml:space="preserve"> en python</w:t>
      </w:r>
      <w:r w:rsidRPr="00470A94">
        <w:rPr>
          <w:rFonts w:ascii="Times New Roman" w:hAnsi="Times New Roman" w:cs="Times New Roman"/>
        </w:rPr>
        <w:t xml:space="preserve"> mais LiClipse apporte plusieurs avantages :</w:t>
      </w:r>
    </w:p>
    <w:p w:rsidR="00CF65E7" w:rsidRPr="00470A94" w:rsidRDefault="00CF65E7" w:rsidP="00CF65E7">
      <w:pPr>
        <w:pStyle w:val="Paragraphedeliste"/>
        <w:numPr>
          <w:ilvl w:val="0"/>
          <w:numId w:val="3"/>
        </w:numPr>
        <w:jc w:val="both"/>
        <w:rPr>
          <w:rFonts w:ascii="Times New Roman" w:hAnsi="Times New Roman" w:cs="Times New Roman"/>
        </w:rPr>
      </w:pPr>
      <w:r w:rsidRPr="00470A94">
        <w:rPr>
          <w:rFonts w:ascii="Times New Roman" w:hAnsi="Times New Roman" w:cs="Times New Roman"/>
        </w:rPr>
        <w:t>Le plugin PyDev qui permet de développer en Python.</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Le plugin EGit qui permet d'utiliser Git directement dans LiClipse via une interface graphique.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Un débogueur bien utile en cas de problème.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L'auto-complétion.</w:t>
      </w:r>
    </w:p>
    <w:p w:rsidR="00CF65E7" w:rsidRDefault="00CF65E7" w:rsidP="00CF65E7">
      <w:pPr>
        <w:rPr>
          <w:rFonts w:ascii="Times New Roman" w:hAnsi="Times New Roman" w:cs="Times New Roman"/>
        </w:rPr>
      </w:pPr>
    </w:p>
    <w:p w:rsidR="00980140" w:rsidRPr="00470A94" w:rsidRDefault="00980140"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9" w:name="_Toc450877978"/>
      <w:r w:rsidRPr="00470A94">
        <w:rPr>
          <w:rFonts w:ascii="Times New Roman" w:hAnsi="Times New Roman" w:cs="Times New Roman"/>
        </w:rPr>
        <w:t>II – Une application graphique</w:t>
      </w:r>
      <w:bookmarkEnd w:id="9"/>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 fonctionnement et du contenu de l’application. Pour cela nous présenterons les différents éléments dans l’ordre dans lequel ils ont été abordés lors du développement.</w:t>
      </w:r>
    </w:p>
    <w:p w:rsidR="00CF65E7" w:rsidRPr="00470A94" w:rsidRDefault="00CF65E7" w:rsidP="00CF65E7">
      <w:pPr>
        <w:pStyle w:val="Titre1"/>
        <w:numPr>
          <w:ilvl w:val="0"/>
          <w:numId w:val="14"/>
        </w:numPr>
        <w:rPr>
          <w:rFonts w:ascii="Times New Roman" w:hAnsi="Times New Roman" w:cs="Times New Roman"/>
        </w:rPr>
      </w:pPr>
      <w:bookmarkStart w:id="10" w:name="_Toc450877979"/>
      <w:r w:rsidRPr="00470A94">
        <w:rPr>
          <w:rFonts w:ascii="Times New Roman" w:hAnsi="Times New Roman" w:cs="Times New Roman"/>
        </w:rPr>
        <w:t>Structure et fonctionnement général</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 xml:space="preserve">Le but de notre projet étant de développer une application avec une interface graphique, nous avons dû réfléchir à la façon dont nous allions organiser notre projet pour qu'il soit </w:t>
      </w:r>
      <w:r w:rsidR="00CB69D3">
        <w:rPr>
          <w:rFonts w:ascii="Times New Roman" w:hAnsi="Times New Roman" w:cs="Times New Roman"/>
        </w:rPr>
        <w:t xml:space="preserve">facilement </w:t>
      </w:r>
      <w:r w:rsidRPr="00470A94">
        <w:rPr>
          <w:rFonts w:ascii="Times New Roman" w:hAnsi="Times New Roman" w:cs="Times New Roman"/>
        </w:rPr>
        <w:t>maintenable, efficace et évolutif.</w:t>
      </w:r>
    </w:p>
    <w:p w:rsidR="00CF65E7" w:rsidRPr="00470A94" w:rsidRDefault="00CF65E7" w:rsidP="00CF65E7">
      <w:pPr>
        <w:rPr>
          <w:rFonts w:ascii="Times New Roman" w:hAnsi="Times New Roman" w:cs="Times New Roman"/>
        </w:rPr>
      </w:pPr>
    </w:p>
    <w:p w:rsidR="00CF65E7" w:rsidRPr="000C22E4" w:rsidRDefault="00CF65E7" w:rsidP="000C22E4">
      <w:pPr>
        <w:pStyle w:val="Titre2"/>
        <w:rPr>
          <w:rFonts w:ascii="Times New Roman" w:hAnsi="Times New Roman" w:cs="Times New Roman"/>
        </w:rPr>
      </w:pPr>
      <w:bookmarkStart w:id="11" w:name="_Toc450877980"/>
      <w:r w:rsidRPr="00470A94">
        <w:rPr>
          <w:rFonts w:ascii="Times New Roman" w:hAnsi="Times New Roman" w:cs="Times New Roman"/>
        </w:rPr>
        <w:t>1.1 Architecture MVC</w:t>
      </w:r>
      <w:bookmarkEnd w:id="11"/>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Développer une application graphique était en quelque sorte une nouveauté pour nous. Nous avons donc dû étudier et implémenter une architecture MVC (Model-View-Controller)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souris, la saisie d'un texte, etc</w:t>
      </w:r>
      <w:r w:rsidR="00463B91">
        <w:rPr>
          <w:rFonts w:ascii="Times New Roman" w:hAnsi="Times New Roman" w:cs="Times New Roman"/>
        </w:rPr>
        <w:t>…</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lastRenderedPageBreak/>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w:t>
      </w:r>
      <w:r w:rsidR="00463B91">
        <w:rPr>
          <w:rFonts w:ascii="Times New Roman" w:hAnsi="Times New Roman" w:cs="Times New Roman"/>
        </w:rPr>
        <w:t>olution pose un problème majeur :</w:t>
      </w:r>
      <w:r w:rsidRPr="00470A94">
        <w:rPr>
          <w:rFonts w:ascii="Times New Roman" w:hAnsi="Times New Roman" w:cs="Times New Roman"/>
        </w:rPr>
        <w:t xml:space="preserve"> Imaginons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la mise en place d'une architecture MVC, il existe plusieurs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pattern Observer a été appliqué. 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Pr="00470A94">
        <w:rPr>
          <w:rFonts w:ascii="Times New Roman" w:hAnsi="Times New Roman" w:cs="Times New Roman"/>
        </w:rPr>
        <w:t xml:space="preserve"> fourni en annexe permet de disposer d’une représentation explicite de l’architecture obtenue.</w:t>
      </w:r>
    </w:p>
    <w:p w:rsidR="00CF65E7" w:rsidRPr="00470A94" w:rsidRDefault="005D5444" w:rsidP="0030268E">
      <w:pPr>
        <w:jc w:val="both"/>
        <w:rPr>
          <w:rFonts w:ascii="Times New Roman" w:hAnsi="Times New Roman" w:cs="Times New Roman"/>
        </w:rPr>
      </w:pPr>
      <w:r>
        <w:rPr>
          <w:rFonts w:ascii="Times New Roman" w:hAnsi="Times New Roman" w:cs="Times New Roman"/>
        </w:rPr>
        <w:t>Ainsi, c</w:t>
      </w:r>
      <w:r w:rsidR="00CF65E7" w:rsidRPr="00470A94">
        <w:rPr>
          <w:rFonts w:ascii="Times New Roman" w:hAnsi="Times New Roman" w:cs="Times New Roman"/>
        </w:rPr>
        <w:t xml:space="preserve">omme </w:t>
      </w:r>
      <w:r>
        <w:rPr>
          <w:rFonts w:ascii="Times New Roman" w:hAnsi="Times New Roman" w:cs="Times New Roman"/>
        </w:rPr>
        <w:t>il est possible de le voir sur le diagramme,</w:t>
      </w:r>
      <w:r w:rsidR="00CF65E7" w:rsidRPr="00470A94">
        <w:rPr>
          <w:rFonts w:ascii="Times New Roman" w:hAnsi="Times New Roman" w:cs="Times New Roman"/>
        </w:rPr>
        <w:t xml:space="preserve"> chaque contrôleur vient s’inscrire en </w:t>
      </w:r>
      <w:r>
        <w:rPr>
          <w:rFonts w:ascii="Times New Roman" w:hAnsi="Times New Roman" w:cs="Times New Roman"/>
        </w:rPr>
        <w:t>observateur</w:t>
      </w:r>
      <w:r w:rsidR="00CF65E7"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notify() envoyant les informations du nœud ou de l’arête ayant été créé, supprimé ou bien modifié. Nous reviendrons par la suite sur les mécanismes de mise à jour du modèle suite à une demande de l’utilisateur.</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2" w:name="_Toc450877981"/>
      <w:r w:rsidRPr="00470A94">
        <w:rPr>
          <w:rFonts w:ascii="Times New Roman" w:hAnsi="Times New Roman" w:cs="Times New Roman"/>
        </w:rPr>
        <w:t>1.2 Les différents packages</w:t>
      </w:r>
      <w:bookmarkEnd w:id="12"/>
    </w:p>
    <w:p w:rsidR="00CF65E7" w:rsidRPr="00470A94" w:rsidRDefault="005D5444" w:rsidP="00CF65E7">
      <w:pPr>
        <w:ind w:firstLine="360"/>
        <w:jc w:val="both"/>
        <w:rPr>
          <w:rFonts w:ascii="Times New Roman" w:hAnsi="Times New Roman" w:cs="Times New Roman"/>
        </w:rPr>
      </w:pPr>
      <w:r>
        <w:rPr>
          <w:rFonts w:ascii="Times New Roman" w:hAnsi="Times New Roman" w:cs="Times New Roman"/>
        </w:rPr>
        <w:t xml:space="preserve">Afin de regrouper </w:t>
      </w:r>
      <w:r w:rsidR="00CF65E7" w:rsidRPr="00470A94">
        <w:rPr>
          <w:rFonts w:ascii="Times New Roman" w:hAnsi="Times New Roman" w:cs="Times New Roman"/>
        </w:rPr>
        <w:t>les éléments possédant une logique semblable le projet a été découpé en différents packages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 xml:space="preserve">app : Contient </w:t>
      </w:r>
      <w:r w:rsidR="00EF2974">
        <w:rPr>
          <w:rFonts w:ascii="Times New Roman" w:hAnsi="Times New Roman" w:cs="Times New Roman"/>
        </w:rPr>
        <w:t>la classe</w:t>
      </w:r>
      <w:r w:rsidRPr="00470A94">
        <w:rPr>
          <w:rFonts w:ascii="Times New Roman" w:hAnsi="Times New Roman" w:cs="Times New Roman"/>
        </w:rPr>
        <w:t xml:space="preserve"> principal</w:t>
      </w:r>
      <w:r w:rsidR="00EF2974">
        <w:rPr>
          <w:rFonts w:ascii="Times New Roman" w:hAnsi="Times New Roman" w:cs="Times New Roman"/>
        </w:rPr>
        <w:t>e</w:t>
      </w:r>
      <w:r w:rsidRPr="00470A94">
        <w:rPr>
          <w:rFonts w:ascii="Times New Roman" w:hAnsi="Times New Roman" w:cs="Times New Roman"/>
        </w:rPr>
        <w:t xml:space="preserve"> de l’application permettant d’instancier les différents composants. Malgré les nombreuses références entre composants les mécanismes d’instanciation ont été pensés de manière à garder très simple le code de ce</w:t>
      </w:r>
      <w:r w:rsidR="00EF2974">
        <w:rPr>
          <w:rFonts w:ascii="Times New Roman" w:hAnsi="Times New Roman" w:cs="Times New Roman"/>
        </w:rPr>
        <w:t>tte classe</w:t>
      </w:r>
      <w:r w:rsidRPr="00470A94">
        <w:rPr>
          <w:rFonts w:ascii="Times New Roman" w:hAnsi="Times New Roman" w:cs="Times New Roman"/>
        </w:rPr>
        <w:t>.</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 xml:space="preserve">controller : Englobe l’ensemble des différents contrôleurs. On y trouve </w:t>
      </w:r>
      <w:r w:rsidR="00115E12">
        <w:rPr>
          <w:rFonts w:ascii="Times New Roman" w:hAnsi="Times New Roman" w:cs="Times New Roman"/>
        </w:rPr>
        <w:t>la classe</w:t>
      </w:r>
      <w:r w:rsidRPr="00470A94">
        <w:rPr>
          <w:rFonts w:ascii="Times New Roman" w:hAnsi="Times New Roman" w:cs="Times New Roman"/>
        </w:rPr>
        <w:t xml:space="preserve"> « Controller » servant d’abstraction au contrôleur</w:t>
      </w:r>
      <w:r w:rsidR="0091709D">
        <w:rPr>
          <w:rFonts w:ascii="Times New Roman" w:hAnsi="Times New Roman" w:cs="Times New Roman"/>
        </w:rPr>
        <w:t xml:space="preserve"> respectif</w:t>
      </w:r>
      <w:r w:rsidRPr="00470A94">
        <w:rPr>
          <w:rFonts w:ascii="Times New Roman" w:hAnsi="Times New Roman" w:cs="Times New Roman"/>
        </w:rPr>
        <w:t xml:space="preserve"> de nos vues graphique et textuelle. A noter que le contrôleur de la fenêtre principale n’hérite pas de « Controlleur » ce premier n’étant pas concerné par les mises à jour du modèle.</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enumeration : Ce package contient l’ensemble des différentes énumérations utiles à la gestion des nœuds et arêtes, cela allant du nom des attributs pris en compte aux différents mode</w:t>
      </w:r>
      <w:r w:rsidR="00871E65">
        <w:rPr>
          <w:rFonts w:ascii="Times New Roman" w:hAnsi="Times New Roman" w:cs="Times New Roman"/>
        </w:rPr>
        <w:t>s</w:t>
      </w:r>
      <w:r w:rsidRPr="00470A94">
        <w:rPr>
          <w:rFonts w:ascii="Times New Roman" w:hAnsi="Times New Roman" w:cs="Times New Roman"/>
        </w:rPr>
        <w:t xml:space="preserve"> de </w:t>
      </w:r>
      <w:r w:rsidRPr="00470A94">
        <w:rPr>
          <w:rFonts w:ascii="Times New Roman" w:hAnsi="Times New Roman" w:cs="Times New Roman"/>
        </w:rPr>
        <w:lastRenderedPageBreak/>
        <w:t xml:space="preserve">mise à jour. L’utilisation de ces énumérations nous permet de centraliser et d’uniformiser les différents termes utilisés dans l’ensemble du programme.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model : Comprend simplement les ressources qui concerne le Modèle.</w:t>
      </w:r>
    </w:p>
    <w:p w:rsidR="00CF65E7" w:rsidRPr="00470A94" w:rsidRDefault="009946EE" w:rsidP="00CF65E7">
      <w:pPr>
        <w:pStyle w:val="Paragraphedeliste"/>
        <w:numPr>
          <w:ilvl w:val="0"/>
          <w:numId w:val="9"/>
        </w:numPr>
        <w:jc w:val="both"/>
        <w:rPr>
          <w:rFonts w:ascii="Times New Roman" w:hAnsi="Times New Roman" w:cs="Times New Roman"/>
        </w:rPr>
      </w:pPr>
      <w:r>
        <w:rPr>
          <w:rFonts w:ascii="Times New Roman" w:hAnsi="Times New Roman" w:cs="Times New Roman"/>
        </w:rPr>
        <w:t>observer : Contient les classe</w:t>
      </w:r>
      <w:r w:rsidR="00CF65E7" w:rsidRPr="00470A94">
        <w:rPr>
          <w:rFonts w:ascii="Times New Roman" w:hAnsi="Times New Roman" w:cs="Times New Roman"/>
        </w:rPr>
        <w:t>s « Observer » et « Subject » utile au design pattern Observer.</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utils : Contient un</w:t>
      </w:r>
      <w:r w:rsidR="00B44F1B">
        <w:rPr>
          <w:rFonts w:ascii="Times New Roman" w:hAnsi="Times New Roman" w:cs="Times New Roman"/>
        </w:rPr>
        <w:t>e classe</w:t>
      </w:r>
      <w:r w:rsidRPr="00470A94">
        <w:rPr>
          <w:rFonts w:ascii="Times New Roman" w:hAnsi="Times New Roman" w:cs="Times New Roman"/>
        </w:rPr>
        <w:t xml:space="preserve"> de méthodes utiles aux nœuds et un</w:t>
      </w:r>
      <w:r w:rsidR="00F15BC3">
        <w:rPr>
          <w:rFonts w:ascii="Times New Roman" w:hAnsi="Times New Roman" w:cs="Times New Roman"/>
        </w:rPr>
        <w:t>e</w:t>
      </w:r>
      <w:r w:rsidRPr="00470A94">
        <w:rPr>
          <w:rFonts w:ascii="Times New Roman" w:hAnsi="Times New Roman" w:cs="Times New Roman"/>
        </w:rPr>
        <w:t xml:space="preserve"> autre pour les </w:t>
      </w:r>
      <w:r w:rsidR="00106580">
        <w:rPr>
          <w:rFonts w:ascii="Times New Roman" w:hAnsi="Times New Roman" w:cs="Times New Roman"/>
        </w:rPr>
        <w:t xml:space="preserve">arêtes. On y trouve </w:t>
      </w:r>
      <w:r w:rsidRPr="00470A94">
        <w:rPr>
          <w:rFonts w:ascii="Times New Roman" w:hAnsi="Times New Roman" w:cs="Times New Roman"/>
        </w:rPr>
        <w:t>par exemple une méthode pour définir l’id</w:t>
      </w:r>
      <w:r w:rsidR="005F5424">
        <w:rPr>
          <w:rFonts w:ascii="Times New Roman" w:hAnsi="Times New Roman" w:cs="Times New Roman"/>
        </w:rPr>
        <w:t>entifiant</w:t>
      </w:r>
      <w:r w:rsidRPr="00470A94">
        <w:rPr>
          <w:rFonts w:ascii="Times New Roman" w:hAnsi="Times New Roman" w:cs="Times New Roman"/>
        </w:rPr>
        <w:t xml:space="preserve"> d’une arête ou bien une méthode pour vérifier la validité des attributs d’un nœud.</w:t>
      </w:r>
    </w:p>
    <w:p w:rsidR="00CF65E7"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view :</w:t>
      </w:r>
      <w:r w:rsidR="005F5424">
        <w:rPr>
          <w:rFonts w:ascii="Times New Roman" w:hAnsi="Times New Roman" w:cs="Times New Roman"/>
        </w:rPr>
        <w:t xml:space="preserve"> Ce package comprend l’ensemble</w:t>
      </w:r>
      <w:r w:rsidRPr="00470A94">
        <w:rPr>
          <w:rFonts w:ascii="Times New Roman" w:hAnsi="Times New Roman" w:cs="Times New Roman"/>
        </w:rPr>
        <w:t xml:space="preserve"> des différentes vues et des différents éléments graphiques pour la représentation des nœuds et des arêtes. Le packages « widget » correspond aux vues (on remarquera les mêmes similitudes hiérarchiques que pour le package « controller »). </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3" w:name="_Toc450877982"/>
      <w:r w:rsidRPr="00470A94">
        <w:rPr>
          <w:rFonts w:ascii="Times New Roman" w:hAnsi="Times New Roman" w:cs="Times New Roman"/>
        </w:rPr>
        <w:t>1.3 Modèle et mises à jour</w:t>
      </w:r>
      <w:bookmarkEnd w:id="1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bien comprendre le fonctionnement général de l’application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xml:space="preserve">. Chaque nœud et arête possède un identifiant qui lui est propre et est donc unique. On utilise cet identifiant comme clé dans les dictionnaires pour accéder aux informations concernant le nœud ou l’arête qui lui correspond. A l’heure actuel,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l’application, ce dictionnaire nous permet de conserver tous les attributs même si ceux-ci ne sont pas encore gérés graphiquement par l’application. Le traitement futur de ces attributs s’en voit ainsi nettement simplifié. Les arêtes quant à elle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ion. Le format Dot ne les exclut</w:t>
      </w:r>
      <w:r w:rsidRPr="00470A94">
        <w:rPr>
          <w:rFonts w:ascii="Times New Roman" w:hAnsi="Times New Roman" w:cs="Times New Roman"/>
        </w:rPr>
        <w:t xml:space="preserve"> pas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les arêtes ne disposant pas encore d’attribut. Ainsi la vue graphique, la vue textuelle, et le modèle, disposent chacun de cinq méthodes pour réaliser ces cinq actions différentes. Pour effectuer les mises à jour du modèle vers les vues ou d’une vue vers le modèle il nous suffit d’envoyer l’identifiants de l’élément concerné ainsi qu’un dictionnaire contenant les informations utiles. Une clé unique pour chaque type d’information étant stockée dans nos différentes </w:t>
      </w:r>
      <w:r w:rsidR="00A733D6">
        <w:rPr>
          <w:rFonts w:ascii="Times New Roman" w:hAnsi="Times New Roman" w:cs="Times New Roman"/>
        </w:rPr>
        <w:t xml:space="preserve">énumérations, il nous est </w:t>
      </w:r>
      <w:r w:rsidRPr="00470A94">
        <w:rPr>
          <w:rFonts w:ascii="Times New Roman" w:hAnsi="Times New Roman" w:cs="Times New Roman"/>
        </w:rPr>
        <w:t>simple de les récupére</w:t>
      </w:r>
      <w:r w:rsidR="00756112">
        <w:rPr>
          <w:rFonts w:ascii="Times New Roman" w:hAnsi="Times New Roman" w:cs="Times New Roman"/>
        </w:rPr>
        <w:t xml:space="preserve">r tout au long de la chaine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4" w:name="_Toc450877983"/>
      <w:r w:rsidRPr="00470A94">
        <w:rPr>
          <w:rFonts w:ascii="Times New Roman" w:hAnsi="Times New Roman" w:cs="Times New Roman"/>
        </w:rPr>
        <w:lastRenderedPageBreak/>
        <w:t>2. Interfaces graphiques</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différentes vues de l'application. Pour rappel, nous avons utilisé la bibliothèque graphique PyQt. Ainsi lorsque nous parlerons d'une classe QClassName, cela signifiera que l'on parle d'une classe de PyQt.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5" w:name="_Toc450877984"/>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5"/>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3970020"/>
            <wp:effectExtent l="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6" w:name="_Toc451470431"/>
      <w:r>
        <w:t xml:space="preserve">Figure </w:t>
      </w:r>
      <w:fldSimple w:instr=" SEQ Figure \* ARABIC ">
        <w:r>
          <w:rPr>
            <w:noProof/>
          </w:rPr>
          <w:t>4</w:t>
        </w:r>
      </w:fldSimple>
      <w:r>
        <w:t xml:space="preserve"> : </w:t>
      </w:r>
      <w:r w:rsidRPr="0066491D">
        <w:t>Aperçu de l'application</w:t>
      </w:r>
      <w:bookmarkEnd w:id="16"/>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qui permet d'agrandir ou de rétrécir une vue ou l'autre. Elle contient également une barre de menus qui permet d'effectuer différentes actions comme importer ou exporter un fichier DOT. Le bouton "Clear Graph"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La vue MainWindow est modulaire, c'est à dire qu'il est facile d'y ajouter de nouvelles vues si nous le souhaitons. Elle dispose en effet d'une méthode addWidget(...) qui permet d'ajouter une vue. Toutes les vues que l'on voudra ajouter devront hériter de notre classe View et d'une classe 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lastRenderedPageBreak/>
        <w:t xml:space="preserve">C’est à partir de cette vue que nous allons pouvoir demander l’import et l’export de fichier. Ceci est réalisé à l’aide d’une boite de dialogue fourni toute prête par Qt permettant d’accéder au système de fichiers. Nous avons configuré un filtre pour ne visualiser que les fichiers </w:t>
      </w:r>
      <w:r w:rsidR="0070581F">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l’import nous utilisons l’outils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7" w:name="_Toc450877985"/>
      <w:r w:rsidRPr="00470A94">
        <w:rPr>
          <w:rFonts w:ascii="Times New Roman" w:hAnsi="Times New Roman" w:cs="Times New Roman"/>
        </w:rPr>
        <w:t>2.2 La vue graphique : GraphicsGraphView</w:t>
      </w:r>
      <w:bookmarkEnd w:id="17"/>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8" w:name="_Toc450877986"/>
      <w:r w:rsidRPr="00470A94">
        <w:rPr>
          <w:rFonts w:ascii="Times New Roman" w:hAnsi="Times New Roman" w:cs="Times New Roman"/>
        </w:rPr>
        <w:t>2.2.1 Description détaillée</w:t>
      </w:r>
      <w:bookmarkEnd w:id="18"/>
    </w:p>
    <w:p w:rsidR="00CF65E7" w:rsidRPr="00470A94" w:rsidRDefault="00CF65E7" w:rsidP="00651492">
      <w:pPr>
        <w:ind w:firstLine="708"/>
        <w:rPr>
          <w:rFonts w:ascii="Times New Roman" w:hAnsi="Times New Roman" w:cs="Times New Roman"/>
        </w:rPr>
      </w:pPr>
      <w:r w:rsidRPr="00470A94">
        <w:rPr>
          <w:rFonts w:ascii="Times New Roman" w:hAnsi="Times New Roman" w:cs="Times New Roman"/>
        </w:rPr>
        <w:t>Voici un diagramme de classe de GraphicsGraphView:</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9" w:name="_Toc451470432"/>
      <w:r>
        <w:t xml:space="preserve">Figure </w:t>
      </w:r>
      <w:fldSimple w:instr=" SEQ Figure \* ARABIC ">
        <w:r>
          <w:rPr>
            <w:noProof/>
          </w:rPr>
          <w:t>5</w:t>
        </w:r>
      </w:fldSimple>
      <w:r>
        <w:t xml:space="preserve"> </w:t>
      </w:r>
      <w:r w:rsidR="004B22AB">
        <w:t>:</w:t>
      </w:r>
      <w:r w:rsidR="00A57428">
        <w:t xml:space="preserve"> </w:t>
      </w:r>
      <w:r w:rsidR="00234130">
        <w:t>D</w:t>
      </w:r>
      <w:r w:rsidRPr="00C460AD">
        <w:t>iagramme de class</w:t>
      </w:r>
      <w:r w:rsidR="007D6979">
        <w:t>e</w:t>
      </w:r>
      <w:r w:rsidR="00996C75">
        <w:t>s</w:t>
      </w:r>
      <w:r w:rsidR="007D6979">
        <w:t xml:space="preserve"> de GraphicsGraphView</w:t>
      </w:r>
      <w:bookmarkEnd w:id="19"/>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 xml:space="preserve">GraphicsGraphView hérite de la classe View et de la classe QGraphicsView (qui hérite de la classe QWidget). Elle respecte donc les critères pour pouvoir être ajoutée à MainWindow avec la méthode addWidget(...). Comme on peut le voir sur le diagramme ci-dessus, GraphicsGraphView dispose d'une QGraphicsScene. C'est cette scène qui s'occupe de l'affichage des éléments graphiques et qui nous permet de les manipuler. Cette </w:t>
      </w:r>
      <w:r w:rsidR="00944353">
        <w:rPr>
          <w:rFonts w:ascii="Times New Roman" w:hAnsi="Times New Roman" w:cs="Times New Roman"/>
        </w:rPr>
        <w:t>s</w:t>
      </w:r>
      <w:r w:rsidR="00944353" w:rsidRPr="00470A94">
        <w:rPr>
          <w:rFonts w:ascii="Times New Roman" w:hAnsi="Times New Roman" w:cs="Times New Roman"/>
        </w:rPr>
        <w:t>cène</w:t>
      </w:r>
      <w:r w:rsidRPr="00470A94">
        <w:rPr>
          <w:rFonts w:ascii="Times New Roman" w:hAnsi="Times New Roman" w:cs="Times New Roman"/>
        </w:rPr>
        <w:t xml:space="preserve"> dispose de plusieurs évènements, comme le clic souris, le déplacement de la souris, et bien d’autres. On peut donc redéfinir ces évènements afin d'effectuer les actions souhaitées.</w:t>
      </w:r>
    </w:p>
    <w:p w:rsidR="00CF65E7" w:rsidRPr="00470A94" w:rsidRDefault="00CF65E7" w:rsidP="00CF65E7">
      <w:pPr>
        <w:pStyle w:val="Titre3"/>
        <w:rPr>
          <w:rFonts w:ascii="Times New Roman" w:hAnsi="Times New Roman" w:cs="Times New Roman"/>
        </w:rPr>
      </w:pPr>
      <w:bookmarkStart w:id="20" w:name="_Toc450877987"/>
      <w:r w:rsidRPr="00470A94">
        <w:rPr>
          <w:rFonts w:ascii="Times New Roman" w:hAnsi="Times New Roman" w:cs="Times New Roman"/>
        </w:rPr>
        <w:lastRenderedPageBreak/>
        <w:t>2.2.2 Gestion des nœuds</w:t>
      </w:r>
      <w:bookmarkEnd w:id="20"/>
    </w:p>
    <w:p w:rsidR="00CF65E7" w:rsidRPr="00470A94" w:rsidRDefault="00E661DE" w:rsidP="0098275A">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nœuds graphiques avec la classe 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8"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5"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1" w:name="_Toc451470433"/>
      <w:r>
        <w:t xml:space="preserve">Figure </w:t>
      </w:r>
      <w:fldSimple w:instr=" SEQ Figure \* ARABIC ">
        <w:r>
          <w:rPr>
            <w:noProof/>
          </w:rPr>
          <w:t>6</w:t>
        </w:r>
      </w:fldSimple>
      <w:r w:rsidR="00D31057">
        <w:t xml:space="preserve"> : </w:t>
      </w:r>
      <w:r w:rsidR="00391FA2">
        <w:t>D</w:t>
      </w:r>
      <w:r w:rsidR="00CA5661">
        <w:t xml:space="preserve">iagramme de classes </w:t>
      </w:r>
      <w:r w:rsidRPr="00C67AD9">
        <w:t>de GraphicsGraphView avec nœuds</w:t>
      </w:r>
      <w:bookmarkEnd w:id="21"/>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ce qui est de la gestion des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nœud. Pour le moment, l'application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2" w:name="_Toc450877988"/>
      <w:r w:rsidRPr="00470A94">
        <w:rPr>
          <w:rFonts w:ascii="Times New Roman" w:hAnsi="Times New Roman" w:cs="Times New Roman"/>
        </w:rPr>
        <w:t>2.2.3 Gestion des arêtes</w:t>
      </w:r>
      <w:bookmarkEnd w:id="22"/>
    </w:p>
    <w:p w:rsidR="00CF65E7" w:rsidRPr="00470A94" w:rsidRDefault="0010257C" w:rsidP="0010257C">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9"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6"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3" w:name="_Toc451470434"/>
      <w:r>
        <w:t xml:space="preserve">Figure </w:t>
      </w:r>
      <w:fldSimple w:instr=" SEQ Figure \* ARABIC ">
        <w:r>
          <w:rPr>
            <w:noProof/>
          </w:rPr>
          <w:t>7</w:t>
        </w:r>
      </w:fldSimple>
      <w:r>
        <w:t xml:space="preserve"> : </w:t>
      </w:r>
      <w:r w:rsidR="006B0959">
        <w:t>D</w:t>
      </w:r>
      <w:r w:rsidRPr="00410DC9">
        <w:t>iagramme de classe</w:t>
      </w:r>
      <w:r w:rsidR="004500EE">
        <w:t>s</w:t>
      </w:r>
      <w:r w:rsidRPr="00410DC9">
        <w:t xml:space="preserve"> de GraphicsGraphView avec arêtes</w:t>
      </w:r>
      <w:bookmarkEnd w:id="2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4" w:name="_Toc450877989"/>
      <w:r w:rsidRPr="00470A94">
        <w:rPr>
          <w:rFonts w:ascii="Times New Roman" w:hAnsi="Times New Roman" w:cs="Times New Roman"/>
        </w:rPr>
        <w:t>2.2.4 La gestion des évènements</w:t>
      </w:r>
      <w:bookmarkEnd w:id="24"/>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Dans PyQt, il est possible de gérer de nombreux évènements comme le cl</w:t>
      </w:r>
      <w:r w:rsidR="009946EE">
        <w:rPr>
          <w:rFonts w:ascii="Times New Roman" w:hAnsi="Times New Roman" w:cs="Times New Roman"/>
        </w:rPr>
        <w:t>ic de souris, le double clic de souris</w:t>
      </w:r>
      <w:r w:rsidRPr="00470A94">
        <w:rPr>
          <w:rFonts w:ascii="Times New Roman" w:hAnsi="Times New Roman" w:cs="Times New Roman"/>
        </w:rPr>
        <w:t xml:space="preserve">, la pression d'une touche, etc. Il est donc très intéressant de pouvoir utiliser ces évènements pour exécuter certaines actions au lieu de passer par des menus et cliquer sur des boutons. </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Tout d'abord, il a fallu que nous listions l'ensemble des actions que nous voulions gérer et regarder si chaque action avait un évènement PyQt correspondant :</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la scène pour créer un nœud</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sidR="009946EE">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un nœud pour éditer son label</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5E1066">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436768">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sidR="000D4049">
        <w:rPr>
          <w:rFonts w:ascii="Times New Roman" w:hAnsi="Times New Roman" w:cs="Times New Roman"/>
        </w:rPr>
        <w:t>pression de la touche clavier "s</w:t>
      </w:r>
      <w:r w:rsidRPr="00470A94">
        <w:rPr>
          <w:rFonts w:ascii="Times New Roman" w:hAnsi="Times New Roman" w:cs="Times New Roman"/>
        </w:rPr>
        <w:t>uppr" pour supprimer l'élément</w:t>
      </w:r>
      <w:r w:rsidR="001F176B">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la table de correspondance :</w:t>
      </w:r>
    </w:p>
    <w:tbl>
      <w:tblPr>
        <w:tblStyle w:val="Grilledutableau"/>
        <w:tblW w:w="0" w:type="auto"/>
        <w:tblLook w:val="04A0" w:firstRow="1" w:lastRow="0" w:firstColumn="1" w:lastColumn="0" w:noHBand="0" w:noVBand="1"/>
      </w:tblPr>
      <w:tblGrid>
        <w:gridCol w:w="4606"/>
        <w:gridCol w:w="4606"/>
      </w:tblGrid>
      <w:tr w:rsidR="00CF65E7" w:rsidRPr="00470A94" w:rsidTr="00B74E97">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Evènements PyQt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 xml:space="preserve">Clic </w:t>
            </w:r>
            <w:r w:rsidR="003971FE">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mousePressEvent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Clic </w:t>
            </w:r>
            <w:r w:rsidR="003971FE">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mouseReleaseEvent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Double clic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mouseDoubleClickEvent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Déplacement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mouseMoveEvent</w:t>
            </w:r>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Pression d'une touche </w:t>
            </w:r>
            <w:r w:rsidR="00C37F05">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keyPressEvent</w:t>
            </w:r>
          </w:p>
        </w:tc>
      </w:tr>
    </w:tbl>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Il suffit alors de surcharger ces méthodes (évènements) et </w:t>
      </w:r>
      <w:r w:rsidR="00011B34">
        <w:rPr>
          <w:rFonts w:ascii="Times New Roman" w:hAnsi="Times New Roman" w:cs="Times New Roman"/>
        </w:rPr>
        <w:t>d’</w:t>
      </w:r>
      <w:r w:rsidRPr="00470A94">
        <w:rPr>
          <w:rFonts w:ascii="Times New Roman" w:hAnsi="Times New Roman" w:cs="Times New Roman"/>
        </w:rPr>
        <w:t>écrire le code qui va effectuer l'action voulue.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faut noter que ces événements "ne sont pas définis globalement".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w:t>
      </w:r>
      <w:r w:rsidR="00615985">
        <w:rPr>
          <w:rFonts w:ascii="Times New Roman" w:hAnsi="Times New Roman" w:cs="Times New Roman"/>
        </w:rPr>
        <w:t xml:space="preserve">de </w:t>
      </w:r>
      <w:r w:rsidRPr="00470A94">
        <w:rPr>
          <w:rFonts w:ascii="Times New Roman" w:hAnsi="Times New Roman" w:cs="Times New Roman"/>
        </w:rPr>
        <w:t>souris sur une arête, il faudra redéfinir la méthode mousePressEvent dans la classe GraphicsEdge.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Si l'on veut gérer le clic souris sur un nœud, il faudra redéfinir la méthode mousePressEvent dans la classe GraphicsNode.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0877990"/>
      <w:r w:rsidRPr="00470A94">
        <w:rPr>
          <w:rFonts w:ascii="Times New Roman" w:hAnsi="Times New Roman" w:cs="Times New Roman"/>
        </w:rPr>
        <w:t>2.3 La vue textuelle : TextGraphView</w:t>
      </w:r>
      <w:bookmarkEnd w:id="2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Cette vue ne dispose pas réellement d’élément graphique, elle se contente d’hériter de la classe QTextEdit permettant d’afficher un texte. Cependant elle constitue sans doute la partie la plus délicate de l’application. En effet nous avons longtemps chercher comment d’une part récupérer les modifications faites par l’utilisateur (cette vue s’utilisant comme un éditeur de texte) et d’autre part comment afficher correctement les modifications faites par l’utilisateur à partir de la vue graphique.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p>
    <w:p w:rsidR="00CF65E7" w:rsidRPr="00470A94" w:rsidRDefault="00CF65E7" w:rsidP="00CF65E7">
      <w:pPr>
        <w:pStyle w:val="Titre3"/>
        <w:rPr>
          <w:rFonts w:ascii="Times New Roman" w:hAnsi="Times New Roman" w:cs="Times New Roman"/>
        </w:rPr>
      </w:pPr>
      <w:bookmarkStart w:id="26" w:name="_Toc450877991"/>
      <w:r w:rsidRPr="00470A94">
        <w:rPr>
          <w:rFonts w:ascii="Times New Roman" w:hAnsi="Times New Roman" w:cs="Times New Roman"/>
        </w:rPr>
        <w:t>2.3.1 Modification via le texte</w:t>
      </w:r>
      <w:bookmarkEnd w:id="26"/>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Pour </w:t>
      </w:r>
      <w:r w:rsidR="008F61F5">
        <w:rPr>
          <w:rFonts w:ascii="Times New Roman" w:hAnsi="Times New Roman" w:cs="Times New Roman"/>
        </w:rPr>
        <w:t>ce cas</w:t>
      </w:r>
      <w:r w:rsidRPr="00470A94">
        <w:rPr>
          <w:rFonts w:ascii="Times New Roman" w:hAnsi="Times New Roman" w:cs="Times New Roman"/>
        </w:rPr>
        <w:t>, l’outil Pydot que nous vous avons présenté dans la première partie de ce rapport se montre idéal. Cependant parser le texte contenu par notre vue pour en extraire les nœuds et les arêtes formant le graphe n’est pas suffisant. Un mécanise nous permettant de reconnaître exactement quelles modifications ont été apportées est de plus nécessaire. Pour cela nous avons choisi de garder une sorte de copie du modèle dans notre vue. Ainsi à chaque fois que l’utilisateur effectue une modification sur le texte, il nous est possible de le parser à nouveaux et de comparer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chaque fois que l’utilisateur clic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w:t>
      </w:r>
      <w:r w:rsidRPr="00470A94">
        <w:rPr>
          <w:rFonts w:ascii="Times New Roman" w:hAnsi="Times New Roman" w:cs="Times New Roman"/>
        </w:rPr>
        <w:lastRenderedPageBreak/>
        <w:t>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 est apparue au cours du parsage.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Pr="00470A94">
        <w:rPr>
          <w:rFonts w:ascii="Times New Roman" w:hAnsi="Times New Roman" w:cs="Times New Roman"/>
        </w:rPr>
        <w:t>, comme un attribut portant un nom dérisoire par exemple,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pour un attribut </w:t>
      </w:r>
      <w:r w:rsidR="0087124E">
        <w:rPr>
          <w:rFonts w:ascii="Times New Roman" w:hAnsi="Times New Roman" w:cs="Times New Roman"/>
        </w:rPr>
        <w:t xml:space="preserve">au nom </w:t>
      </w:r>
      <w:r w:rsidRPr="00470A94">
        <w:rPr>
          <w:rFonts w:ascii="Times New Roman" w:hAnsi="Times New Roman" w:cs="Times New Roman"/>
        </w:rPr>
        <w:t>val</w:t>
      </w:r>
      <w:r w:rsidR="0087124E">
        <w:rPr>
          <w:rFonts w:ascii="Times New Roman" w:hAnsi="Times New Roman" w:cs="Times New Roman"/>
        </w:rPr>
        <w:t>ide, peuvent poser problème. C</w:t>
      </w:r>
      <w:r w:rsidRPr="00470A94">
        <w:rPr>
          <w:rFonts w:ascii="Times New Roman" w:hAnsi="Times New Roman" w:cs="Times New Roman"/>
        </w:rPr>
        <w:t>’est pourquoi nous avons dans le package « utils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7" w:name="_Toc450877992"/>
      <w:r w:rsidRPr="00470A94">
        <w:rPr>
          <w:rFonts w:ascii="Times New Roman" w:hAnsi="Times New Roman" w:cs="Times New Roman"/>
        </w:rPr>
        <w:t>2.3.2 Insertion d’une modification dans le texte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Certainement le point le plus ardu de l’application. Dans un premier temps nous avions choisi pour répondre à ce problème de reconstruire le texte à chaque modification envoyée par le modèle. Pour cela nous mettions dans un premier temps à jour la copie du modèle contenue dans la vue puis nous réécrivions le texte à partir de cette copie. Cette technique ne permettait cependant pas de garder le texte dans l’état dans lequel l’utilisateur l’avait défini.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plaçons dans notre vue. Ensuite lors d’une modification sur le texte, la technique de la sous-partie précédente est appliquée. Dans le cas d’une modification survenu sur la vue graphique il nous faut alors être capable de réécrire exactement au bon endroit dans le texte la modification en question. Pour cela nous a</w:t>
      </w:r>
      <w:r w:rsidR="00115219">
        <w:rPr>
          <w:rFonts w:ascii="Times New Roman" w:hAnsi="Times New Roman" w:cs="Times New Roman"/>
        </w:rPr>
        <w:t>vons une nouvelle fois recours à</w:t>
      </w:r>
      <w:r w:rsidRPr="00470A94">
        <w:rPr>
          <w:rFonts w:ascii="Times New Roman" w:hAnsi="Times New Roman" w:cs="Times New Roman"/>
        </w:rPr>
        <w:t xml:space="preserve"> Pydot pour effectuer le processus qui va suivre. Dans un premier temps nous découpons notre texte sur chaque point-virgule afin de récupérer chaque instruction de manière isolée. Ensuite nous parsons ces instructions une à une dans l’ordre du document jusqu’à rencontrer le nœud ou l’arête ayant subi une modification. Pour chaque instruction parcouru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 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 n représentant la taille de l’instruction. S’il s’agit d’une modification nous recherchons dans l’instruction du nœud la place des attributs modifiés grâce aux expressions régulières. Une fois cela effectué nous recherchons dans la copie du modèle appartenant à la vue l’ancienne valeur de l’attribut correspondant. Nous récupérons ainsi la </w:t>
      </w:r>
      <w:r w:rsidRPr="00470A94">
        <w:rPr>
          <w:rFonts w:ascii="Times New Roman" w:hAnsi="Times New Roman" w:cs="Times New Roman"/>
        </w:rPr>
        <w:lastRenderedPageBreak/>
        <w:t>taille n de cette valeur, puis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dans le texte en fonction de 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 xml:space="preserv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Lors d’un ajout le nœud ou l’arête est simplement écrit en tête de t</w:t>
      </w:r>
      <w:r w:rsidR="00335802">
        <w:rPr>
          <w:rFonts w:ascii="Times New Roman" w:hAnsi="Times New Roman" w:cs="Times New Roman"/>
        </w:rPr>
        <w:t>exte :</w:t>
      </w:r>
      <w:r w:rsidRPr="00470A94">
        <w:rPr>
          <w:rFonts w:ascii="Times New Roman" w:hAnsi="Times New Roman" w:cs="Times New Roman"/>
        </w:rPr>
        <w:t xml:space="preserve"> savoir à quel endroit l’utilisateur souhaite placer cet élément dans le texte étant impossible.</w:t>
      </w:r>
    </w:p>
    <w:p w:rsidR="00CF65E7" w:rsidRPr="00470A94" w:rsidRDefault="00CF65E7" w:rsidP="00CF65E7">
      <w:pPr>
        <w:rPr>
          <w:rFonts w:ascii="Times New Roman" w:hAnsi="Times New Roman" w:cs="Times New Roman"/>
        </w:rPr>
      </w:pPr>
    </w:p>
    <w:p w:rsidR="00CF65E7" w:rsidRPr="00470A94" w:rsidRDefault="00CF65E7" w:rsidP="00CF65E7">
      <w:pPr>
        <w:ind w:firstLine="708"/>
        <w:rPr>
          <w:rFonts w:ascii="Times New Roman" w:hAnsi="Times New Roman" w:cs="Times New Roman"/>
          <w:color w:val="FF0000"/>
        </w:rPr>
      </w:pPr>
      <w:r w:rsidRPr="00470A94">
        <w:rPr>
          <w:rFonts w:ascii="Times New Roman" w:hAnsi="Times New Roman" w:cs="Times New Roman"/>
          <w:color w:val="FF0000"/>
        </w:rPr>
        <w:t>(Essayer d’écrire l’algorithme de la modification des attributs d’un noeud ?)</w:t>
      </w:r>
    </w:p>
    <w:p w:rsidR="00CF65E7" w:rsidRPr="00470A94" w:rsidRDefault="00CF65E7" w:rsidP="00CF65E7">
      <w:pPr>
        <w:rPr>
          <w:rFonts w:ascii="Times New Roman" w:hAnsi="Times New Roman" w:cs="Times New Roman"/>
        </w:rPr>
      </w:pPr>
    </w:p>
    <w:p w:rsidR="00CF65E7" w:rsidRPr="00470A94" w:rsidRDefault="002361F9" w:rsidP="00CF65E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certainement remarqué sur la figure 4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getFocus(), onSelectItem(), highlightItem())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724C67">
        <w:rPr>
          <w:rFonts w:ascii="Times New Roman" w:hAnsi="Times New Roman" w:cs="Times New Roman"/>
        </w:rPr>
        <w:t xml:space="preserve"> Pour cela on utilise le même principe que lors de la modification d’un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Pr="00470A94" w:rsidRDefault="00CF65E7" w:rsidP="00CF65E7">
      <w:pPr>
        <w:pStyle w:val="Titre"/>
        <w:outlineLvl w:val="0"/>
        <w:rPr>
          <w:rFonts w:ascii="Times New Roman" w:hAnsi="Times New Roman" w:cs="Times New Roman"/>
        </w:rPr>
      </w:pPr>
      <w:bookmarkStart w:id="28" w:name="_Toc450877993"/>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0877994"/>
      <w:r w:rsidRPr="00470A94">
        <w:rPr>
          <w:rFonts w:ascii="Times New Roman" w:hAnsi="Times New Roman" w:cs="Times New Roman"/>
        </w:rPr>
        <w:t>1. Exemple d'extension</w:t>
      </w:r>
      <w:bookmarkEnd w:id="29"/>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pStyle w:val="Titre1"/>
        <w:rPr>
          <w:rFonts w:ascii="Times New Roman" w:hAnsi="Times New Roman" w:cs="Times New Roman"/>
        </w:rPr>
      </w:pPr>
      <w:bookmarkStart w:id="30" w:name="_Toc450877995"/>
      <w:r w:rsidRPr="00470A94">
        <w:rPr>
          <w:rFonts w:ascii="Times New Roman" w:hAnsi="Times New Roman" w:cs="Times New Roman"/>
        </w:rPr>
        <w:t>2. PEP, licence, packaging</w:t>
      </w:r>
      <w:bookmarkEnd w:id="30"/>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CF65E7" w:rsidRDefault="00CF65E7" w:rsidP="00CF65E7">
      <w:pPr>
        <w:rPr>
          <w:rFonts w:ascii="Times New Roman" w:hAnsi="Times New Roman" w:cs="Times New Roman"/>
        </w:rPr>
      </w:pPr>
    </w:p>
    <w:p w:rsidR="00DA1AEA" w:rsidRPr="00470A94" w:rsidRDefault="001A6D69" w:rsidP="00CF65E7">
      <w:pPr>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xml:space="preserve">) qui offre de nombreux avantages. Le premier de ces avantages est qu’il s’agit d’une licence bien connu du public et qu’il est très simple de se renseigner à son sujet, ce qui offre une certaine assurance de son respect </w:t>
      </w:r>
      <w:r w:rsidR="005C37FA">
        <w:rPr>
          <w:rFonts w:ascii="Times New Roman" w:hAnsi="Times New Roman" w:cs="Times New Roman"/>
        </w:rPr>
        <w:t>sauf infraction volontaire.</w:t>
      </w:r>
      <w:r w:rsidR="00746B0D">
        <w:rPr>
          <w:rFonts w:ascii="Times New Roman" w:hAnsi="Times New Roman" w:cs="Times New Roman"/>
        </w:rPr>
        <w:t xml:space="preserve"> Un autre de ces avantages est qu’elle permet d’utiliser et de modifier le code source comme bon nous semble, ce qui est appréciable, surtout dans un logiciel pouvant subir de nombreux ajouts comme c’est le cas pour </w:t>
      </w:r>
      <w:r w:rsidR="00BA2409">
        <w:rPr>
          <w:rFonts w:ascii="Times New Roman" w:hAnsi="Times New Roman" w:cs="Times New Roman"/>
        </w:rPr>
        <w:t>le nôtre (Gestion graphique des attributs et des 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cela soit dans les faits difficilement vérifiable. Le seul élément gênant pour cette licence dans notre cas, est qu’elle permet la revente des versions modifiées. Cependant une fois une version achetée par un utilisateur, celle-ci peut être redistribuée gratuitement. Cela rend donc difficile la génération de profit </w:t>
      </w:r>
      <w:r w:rsidR="00EC5BB1">
        <w:rPr>
          <w:rFonts w:ascii="Times New Roman" w:hAnsi="Times New Roman" w:cs="Times New Roman"/>
        </w:rPr>
        <w:t>à l’insu des utilisateurs, sans l’exclure toutefois. Bien entendu nous sommes conscients que la plupart si ce n’est la totalité de ces cas ne se produirons pas avec notre logiciel mais il nous a semblé intéressant d’étudier le sujet et d’envisager le cas.</w:t>
      </w:r>
    </w:p>
    <w:p w:rsidR="007864E6" w:rsidRDefault="007864E6" w:rsidP="00CF65E7">
      <w:pPr>
        <w:rPr>
          <w:rFonts w:ascii="Times New Roman" w:hAnsi="Times New Roman" w:cs="Times New Roman"/>
        </w:rPr>
      </w:pPr>
    </w:p>
    <w:p w:rsidR="007864E6" w:rsidRDefault="007864E6" w:rsidP="00CF65E7">
      <w:pPr>
        <w:rPr>
          <w:rFonts w:ascii="Times New Roman" w:hAnsi="Times New Roman" w:cs="Times New Roman"/>
        </w:rPr>
      </w:pPr>
    </w:p>
    <w:p w:rsidR="00CF65E7" w:rsidRPr="007864E6" w:rsidRDefault="00CF65E7" w:rsidP="007864E6">
      <w:pPr>
        <w:ind w:firstLine="708"/>
        <w:rPr>
          <w:rFonts w:ascii="Times New Roman" w:hAnsi="Times New Roman" w:cs="Times New Roman"/>
          <w:u w:val="single"/>
        </w:rPr>
      </w:pPr>
      <w:r w:rsidRPr="007864E6">
        <w:rPr>
          <w:rFonts w:ascii="Times New Roman" w:hAnsi="Times New Roman" w:cs="Times New Roman"/>
          <w:u w:val="single"/>
        </w:rPr>
        <w:t>Packaging</w:t>
      </w:r>
      <w:r w:rsidR="007864E6">
        <w:rPr>
          <w:rFonts w:ascii="Times New Roman" w:hAnsi="Times New Roman" w:cs="Times New Roman"/>
          <w:u w:val="single"/>
        </w:rPr>
        <w:t>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430A6E" w:rsidRDefault="00430A6E" w:rsidP="00CF65E7">
      <w:pPr>
        <w:rPr>
          <w:rFonts w:ascii="Times New Roman" w:hAnsi="Times New Roman" w:cs="Times New Roman"/>
        </w:rPr>
      </w:pPr>
    </w:p>
    <w:p w:rsidR="00430A6E" w:rsidRDefault="00430A6E" w:rsidP="00CF65E7">
      <w:pPr>
        <w:rPr>
          <w:rFonts w:ascii="Times New Roman" w:hAnsi="Times New Roman" w:cs="Times New Roman"/>
        </w:rPr>
      </w:pPr>
    </w:p>
    <w:p w:rsidR="00430A6E" w:rsidRDefault="00430A6E" w:rsidP="00CF65E7">
      <w:pPr>
        <w:rPr>
          <w:rFonts w:ascii="Times New Roman" w:hAnsi="Times New Roman" w:cs="Times New Roman"/>
        </w:rPr>
      </w:pPr>
    </w:p>
    <w:p w:rsidR="00430A6E" w:rsidRPr="00470A94" w:rsidRDefault="00430A6E" w:rsidP="00CF65E7">
      <w:pPr>
        <w:rPr>
          <w:rFonts w:ascii="Times New Roman" w:hAnsi="Times New Roman" w:cs="Times New Roman"/>
        </w:rPr>
      </w:pPr>
      <w:bookmarkStart w:id="31" w:name="_GoBack"/>
      <w:bookmarkEnd w:id="31"/>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2" w:name="_Toc450877996"/>
      <w:r w:rsidRPr="00470A94">
        <w:rPr>
          <w:rFonts w:ascii="Times New Roman" w:hAnsi="Times New Roman" w:cs="Times New Roman"/>
        </w:rPr>
        <w:lastRenderedPageBreak/>
        <w:t>Conclusion</w:t>
      </w:r>
      <w:bookmarkEnd w:id="32"/>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Pr="00470A94" w:rsidRDefault="0005420F"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pStyle w:val="Titre"/>
        <w:outlineLvl w:val="0"/>
        <w:rPr>
          <w:rFonts w:ascii="Times New Roman" w:hAnsi="Times New Roman" w:cs="Times New Roman"/>
        </w:rPr>
      </w:pPr>
      <w:bookmarkStart w:id="33" w:name="_Toc450877997"/>
      <w:r w:rsidRPr="00470A94">
        <w:rPr>
          <w:rFonts w:ascii="Times New Roman" w:hAnsi="Times New Roman" w:cs="Times New Roman"/>
        </w:rPr>
        <w:lastRenderedPageBreak/>
        <w:t>Tables des illustrations</w:t>
      </w:r>
      <w:bookmarkEnd w:id="33"/>
    </w:p>
    <w:p w:rsidR="00AB4EED" w:rsidRDefault="00CF65E7">
      <w:pPr>
        <w:pStyle w:val="Tabledesillustrations"/>
        <w:tabs>
          <w:tab w:val="right" w:leader="dot" w:pos="9062"/>
        </w:tabs>
        <w:rPr>
          <w:rFonts w:eastAsiaTheme="minorEastAsia"/>
          <w:noProof/>
          <w:lang w:eastAsia="fr-FR"/>
        </w:rPr>
      </w:pPr>
      <w:r w:rsidRPr="00470A94">
        <w:rPr>
          <w:rFonts w:ascii="Times New Roman" w:hAnsi="Times New Roman" w:cs="Times New Roman"/>
        </w:rPr>
        <w:fldChar w:fldCharType="begin"/>
      </w:r>
      <w:r w:rsidRPr="00470A94">
        <w:rPr>
          <w:rFonts w:ascii="Times New Roman" w:hAnsi="Times New Roman" w:cs="Times New Roman"/>
        </w:rPr>
        <w:instrText xml:space="preserve"> TOC \h \z \c "Figure" </w:instrText>
      </w:r>
      <w:r w:rsidRPr="00470A94">
        <w:rPr>
          <w:rFonts w:ascii="Times New Roman" w:hAnsi="Times New Roman" w:cs="Times New Roman"/>
        </w:rPr>
        <w:fldChar w:fldCharType="separate"/>
      </w:r>
      <w:hyperlink w:anchor="_Toc451470428" w:history="1">
        <w:r w:rsidR="00AB4EED" w:rsidRPr="005B0F99">
          <w:rPr>
            <w:rStyle w:val="Lienhypertexte"/>
            <w:noProof/>
          </w:rPr>
          <w:t>Figure 1 : Représentation graphique d'un fichier DOT</w:t>
        </w:r>
        <w:r w:rsidR="00AB4EED">
          <w:rPr>
            <w:noProof/>
            <w:webHidden/>
          </w:rPr>
          <w:tab/>
        </w:r>
        <w:r w:rsidR="00AB4EED">
          <w:rPr>
            <w:noProof/>
            <w:webHidden/>
          </w:rPr>
          <w:fldChar w:fldCharType="begin"/>
        </w:r>
        <w:r w:rsidR="00AB4EED">
          <w:rPr>
            <w:noProof/>
            <w:webHidden/>
          </w:rPr>
          <w:instrText xml:space="preserve"> PAGEREF _Toc451470428 \h </w:instrText>
        </w:r>
        <w:r w:rsidR="00AB4EED">
          <w:rPr>
            <w:noProof/>
            <w:webHidden/>
          </w:rPr>
        </w:r>
        <w:r w:rsidR="00AB4EED">
          <w:rPr>
            <w:noProof/>
            <w:webHidden/>
          </w:rPr>
          <w:fldChar w:fldCharType="separate"/>
        </w:r>
        <w:r w:rsidR="00AB4EED">
          <w:rPr>
            <w:noProof/>
            <w:webHidden/>
          </w:rPr>
          <w:t>5</w:t>
        </w:r>
        <w:r w:rsidR="00AB4EED">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29" w:history="1">
        <w:r w:rsidRPr="005B0F99">
          <w:rPr>
            <w:rStyle w:val="Lienhypertexte"/>
            <w:noProof/>
          </w:rPr>
          <w:t>Figure 2 : Capture d’écran du logiciel DotEditor</w:t>
        </w:r>
        <w:r>
          <w:rPr>
            <w:noProof/>
            <w:webHidden/>
          </w:rPr>
          <w:tab/>
        </w:r>
        <w:r>
          <w:rPr>
            <w:noProof/>
            <w:webHidden/>
          </w:rPr>
          <w:fldChar w:fldCharType="begin"/>
        </w:r>
        <w:r>
          <w:rPr>
            <w:noProof/>
            <w:webHidden/>
          </w:rPr>
          <w:instrText xml:space="preserve"> PAGEREF _Toc451470429 \h </w:instrText>
        </w:r>
        <w:r>
          <w:rPr>
            <w:noProof/>
            <w:webHidden/>
          </w:rPr>
        </w:r>
        <w:r>
          <w:rPr>
            <w:noProof/>
            <w:webHidden/>
          </w:rPr>
          <w:fldChar w:fldCharType="separate"/>
        </w:r>
        <w:r>
          <w:rPr>
            <w:noProof/>
            <w:webHidden/>
          </w:rPr>
          <w:t>6</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0" w:history="1">
        <w:r w:rsidRPr="005B0F99">
          <w:rPr>
            <w:rStyle w:val="Lienhypertexte"/>
            <w:noProof/>
          </w:rPr>
          <w:t>Figure 3 : Maquette de l'application</w:t>
        </w:r>
        <w:r>
          <w:rPr>
            <w:noProof/>
            <w:webHidden/>
          </w:rPr>
          <w:tab/>
        </w:r>
        <w:r>
          <w:rPr>
            <w:noProof/>
            <w:webHidden/>
          </w:rPr>
          <w:fldChar w:fldCharType="begin"/>
        </w:r>
        <w:r>
          <w:rPr>
            <w:noProof/>
            <w:webHidden/>
          </w:rPr>
          <w:instrText xml:space="preserve"> PAGEREF _Toc451470430 \h </w:instrText>
        </w:r>
        <w:r>
          <w:rPr>
            <w:noProof/>
            <w:webHidden/>
          </w:rPr>
        </w:r>
        <w:r>
          <w:rPr>
            <w:noProof/>
            <w:webHidden/>
          </w:rPr>
          <w:fldChar w:fldCharType="separate"/>
        </w:r>
        <w:r>
          <w:rPr>
            <w:noProof/>
            <w:webHidden/>
          </w:rPr>
          <w:t>6</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1" w:history="1">
        <w:r w:rsidRPr="005B0F99">
          <w:rPr>
            <w:rStyle w:val="Lienhypertexte"/>
            <w:noProof/>
          </w:rPr>
          <w:t>Figure 4 : Aperçu de l'application</w:t>
        </w:r>
        <w:r>
          <w:rPr>
            <w:noProof/>
            <w:webHidden/>
          </w:rPr>
          <w:tab/>
        </w:r>
        <w:r>
          <w:rPr>
            <w:noProof/>
            <w:webHidden/>
          </w:rPr>
          <w:fldChar w:fldCharType="begin"/>
        </w:r>
        <w:r>
          <w:rPr>
            <w:noProof/>
            <w:webHidden/>
          </w:rPr>
          <w:instrText xml:space="preserve"> PAGEREF _Toc451470431 \h </w:instrText>
        </w:r>
        <w:r>
          <w:rPr>
            <w:noProof/>
            <w:webHidden/>
          </w:rPr>
        </w:r>
        <w:r>
          <w:rPr>
            <w:noProof/>
            <w:webHidden/>
          </w:rPr>
          <w:fldChar w:fldCharType="separate"/>
        </w:r>
        <w:r>
          <w:rPr>
            <w:noProof/>
            <w:webHidden/>
          </w:rPr>
          <w:t>11</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2" w:history="1">
        <w:r w:rsidRPr="005B0F99">
          <w:rPr>
            <w:rStyle w:val="Lienhypertexte"/>
            <w:noProof/>
          </w:rPr>
          <w:t>Figure 5 : Diagramme de classes de GraphicsGraphView</w:t>
        </w:r>
        <w:r>
          <w:rPr>
            <w:noProof/>
            <w:webHidden/>
          </w:rPr>
          <w:tab/>
        </w:r>
        <w:r>
          <w:rPr>
            <w:noProof/>
            <w:webHidden/>
          </w:rPr>
          <w:fldChar w:fldCharType="begin"/>
        </w:r>
        <w:r>
          <w:rPr>
            <w:noProof/>
            <w:webHidden/>
          </w:rPr>
          <w:instrText xml:space="preserve"> PAGEREF _Toc451470432 \h </w:instrText>
        </w:r>
        <w:r>
          <w:rPr>
            <w:noProof/>
            <w:webHidden/>
          </w:rPr>
        </w:r>
        <w:r>
          <w:rPr>
            <w:noProof/>
            <w:webHidden/>
          </w:rPr>
          <w:fldChar w:fldCharType="separate"/>
        </w:r>
        <w:r>
          <w:rPr>
            <w:noProof/>
            <w:webHidden/>
          </w:rPr>
          <w:t>12</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3" w:history="1">
        <w:r w:rsidRPr="005B0F99">
          <w:rPr>
            <w:rStyle w:val="Lienhypertexte"/>
            <w:noProof/>
          </w:rPr>
          <w:t>Figure 6 : Diagramme de classes de GraphicsGraphView avec nœuds</w:t>
        </w:r>
        <w:r>
          <w:rPr>
            <w:noProof/>
            <w:webHidden/>
          </w:rPr>
          <w:tab/>
        </w:r>
        <w:r>
          <w:rPr>
            <w:noProof/>
            <w:webHidden/>
          </w:rPr>
          <w:fldChar w:fldCharType="begin"/>
        </w:r>
        <w:r>
          <w:rPr>
            <w:noProof/>
            <w:webHidden/>
          </w:rPr>
          <w:instrText xml:space="preserve"> PAGEREF _Toc451470433 \h </w:instrText>
        </w:r>
        <w:r>
          <w:rPr>
            <w:noProof/>
            <w:webHidden/>
          </w:rPr>
        </w:r>
        <w:r>
          <w:rPr>
            <w:noProof/>
            <w:webHidden/>
          </w:rPr>
          <w:fldChar w:fldCharType="separate"/>
        </w:r>
        <w:r>
          <w:rPr>
            <w:noProof/>
            <w:webHidden/>
          </w:rPr>
          <w:t>13</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4" w:history="1">
        <w:r w:rsidRPr="005B0F99">
          <w:rPr>
            <w:rStyle w:val="Lienhypertexte"/>
            <w:noProof/>
          </w:rPr>
          <w:t>Figure 7 : Diagramme de classes de GraphicsGraphView avec arêtes</w:t>
        </w:r>
        <w:r>
          <w:rPr>
            <w:noProof/>
            <w:webHidden/>
          </w:rPr>
          <w:tab/>
        </w:r>
        <w:r>
          <w:rPr>
            <w:noProof/>
            <w:webHidden/>
          </w:rPr>
          <w:fldChar w:fldCharType="begin"/>
        </w:r>
        <w:r>
          <w:rPr>
            <w:noProof/>
            <w:webHidden/>
          </w:rPr>
          <w:instrText xml:space="preserve"> PAGEREF _Toc451470434 \h </w:instrText>
        </w:r>
        <w:r>
          <w:rPr>
            <w:noProof/>
            <w:webHidden/>
          </w:rPr>
        </w:r>
        <w:r>
          <w:rPr>
            <w:noProof/>
            <w:webHidden/>
          </w:rPr>
          <w:fldChar w:fldCharType="separate"/>
        </w:r>
        <w:r>
          <w:rPr>
            <w:noProof/>
            <w:webHidden/>
          </w:rPr>
          <w:t>14</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5" w:history="1">
        <w:r w:rsidRPr="005B0F99">
          <w:rPr>
            <w:rStyle w:val="Lienhypertexte"/>
            <w:noProof/>
          </w:rPr>
          <w:t>Figure 8 : Grammaire du langage DOT</w:t>
        </w:r>
        <w:r>
          <w:rPr>
            <w:noProof/>
            <w:webHidden/>
          </w:rPr>
          <w:tab/>
        </w:r>
        <w:r>
          <w:rPr>
            <w:noProof/>
            <w:webHidden/>
          </w:rPr>
          <w:fldChar w:fldCharType="begin"/>
        </w:r>
        <w:r>
          <w:rPr>
            <w:noProof/>
            <w:webHidden/>
          </w:rPr>
          <w:instrText xml:space="preserve"> PAGEREF _Toc451470435 \h </w:instrText>
        </w:r>
        <w:r>
          <w:rPr>
            <w:noProof/>
            <w:webHidden/>
          </w:rPr>
        </w:r>
        <w:r>
          <w:rPr>
            <w:noProof/>
            <w:webHidden/>
          </w:rPr>
          <w:fldChar w:fldCharType="separate"/>
        </w:r>
        <w:r>
          <w:rPr>
            <w:noProof/>
            <w:webHidden/>
          </w:rPr>
          <w:t>21</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6" w:history="1">
        <w:r w:rsidRPr="005B0F99">
          <w:rPr>
            <w:rStyle w:val="Lienhypertexte"/>
            <w:rFonts w:ascii="Times New Roman" w:hAnsi="Times New Roman" w:cs="Times New Roman"/>
            <w:noProof/>
          </w:rPr>
          <w:t>Figure 9: Diagramme de cas d’utilisation</w:t>
        </w:r>
        <w:r>
          <w:rPr>
            <w:noProof/>
            <w:webHidden/>
          </w:rPr>
          <w:tab/>
        </w:r>
        <w:r>
          <w:rPr>
            <w:noProof/>
            <w:webHidden/>
          </w:rPr>
          <w:fldChar w:fldCharType="begin"/>
        </w:r>
        <w:r>
          <w:rPr>
            <w:noProof/>
            <w:webHidden/>
          </w:rPr>
          <w:instrText xml:space="preserve"> PAGEREF _Toc451470436 \h </w:instrText>
        </w:r>
        <w:r>
          <w:rPr>
            <w:noProof/>
            <w:webHidden/>
          </w:rPr>
        </w:r>
        <w:r>
          <w:rPr>
            <w:noProof/>
            <w:webHidden/>
          </w:rPr>
          <w:fldChar w:fldCharType="separate"/>
        </w:r>
        <w:r>
          <w:rPr>
            <w:noProof/>
            <w:webHidden/>
          </w:rPr>
          <w:t>22</w:t>
        </w:r>
        <w:r>
          <w:rPr>
            <w:noProof/>
            <w:webHidden/>
          </w:rPr>
          <w:fldChar w:fldCharType="end"/>
        </w:r>
      </w:hyperlink>
    </w:p>
    <w:p w:rsidR="00AB4EED" w:rsidRDefault="00AB4EED">
      <w:pPr>
        <w:pStyle w:val="Tabledesillustrations"/>
        <w:tabs>
          <w:tab w:val="right" w:leader="dot" w:pos="9062"/>
        </w:tabs>
        <w:rPr>
          <w:rFonts w:eastAsiaTheme="minorEastAsia"/>
          <w:noProof/>
          <w:lang w:eastAsia="fr-FR"/>
        </w:rPr>
      </w:pPr>
      <w:hyperlink w:anchor="_Toc451470437" w:history="1">
        <w:r w:rsidRPr="005B0F99">
          <w:rPr>
            <w:rStyle w:val="Lienhypertexte"/>
            <w:noProof/>
          </w:rPr>
          <w:t>Figure 10 : Diagramme de classe des classes principales de l'application</w:t>
        </w:r>
        <w:r>
          <w:rPr>
            <w:noProof/>
            <w:webHidden/>
          </w:rPr>
          <w:tab/>
        </w:r>
        <w:r>
          <w:rPr>
            <w:noProof/>
            <w:webHidden/>
          </w:rPr>
          <w:fldChar w:fldCharType="begin"/>
        </w:r>
        <w:r>
          <w:rPr>
            <w:noProof/>
            <w:webHidden/>
          </w:rPr>
          <w:instrText xml:space="preserve"> PAGEREF _Toc451470437 \h </w:instrText>
        </w:r>
        <w:r>
          <w:rPr>
            <w:noProof/>
            <w:webHidden/>
          </w:rPr>
        </w:r>
        <w:r>
          <w:rPr>
            <w:noProof/>
            <w:webHidden/>
          </w:rPr>
          <w:fldChar w:fldCharType="separate"/>
        </w:r>
        <w:r>
          <w:rPr>
            <w:noProof/>
            <w:webHidden/>
          </w:rPr>
          <w:t>23</w:t>
        </w:r>
        <w:r>
          <w:rPr>
            <w:noProof/>
            <w:webHidden/>
          </w:rPr>
          <w:fldChar w:fldCharType="end"/>
        </w:r>
      </w:hyperlink>
    </w:p>
    <w:p w:rsidR="00CF65E7" w:rsidRPr="00470A94" w:rsidRDefault="00CF65E7" w:rsidP="00CF65E7">
      <w:pPr>
        <w:pStyle w:val="Titre1"/>
        <w:rPr>
          <w:rFonts w:ascii="Times New Roman" w:hAnsi="Times New Roman" w:cs="Times New Roman"/>
        </w:rPr>
      </w:pPr>
      <w:r w:rsidRPr="00470A94">
        <w:rPr>
          <w:rFonts w:ascii="Times New Roman" w:hAnsi="Times New Roman" w:cs="Times New Roman"/>
        </w:rPr>
        <w:fldChar w:fldCharType="end"/>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05420F">
      <w:pPr>
        <w:pStyle w:val="Titre"/>
        <w:outlineLvl w:val="0"/>
        <w:rPr>
          <w:rFonts w:ascii="Times New Roman" w:hAnsi="Times New Roman" w:cs="Times New Roman"/>
        </w:rPr>
      </w:pPr>
      <w:bookmarkStart w:id="34" w:name="_Toc450877998"/>
      <w:r w:rsidRPr="00470A94">
        <w:rPr>
          <w:rFonts w:ascii="Times New Roman" w:hAnsi="Times New Roman" w:cs="Times New Roman"/>
        </w:rPr>
        <w:t>Annexes</w:t>
      </w:r>
      <w:bookmarkEnd w:id="34"/>
    </w:p>
    <w:p w:rsidR="00CF65E7" w:rsidRDefault="00CF65E7" w:rsidP="00CF65E7">
      <w:pPr>
        <w:rPr>
          <w:rFonts w:ascii="Times New Roman" w:hAnsi="Times New Roman" w:cs="Times New Roman"/>
        </w:rPr>
      </w:pPr>
    </w:p>
    <w:p w:rsidR="006409DB" w:rsidRDefault="006409DB" w:rsidP="00CF65E7">
      <w:pPr>
        <w:rPr>
          <w:rFonts w:ascii="Times New Roman" w:hAnsi="Times New Roman" w:cs="Times New Roman"/>
        </w:rPr>
      </w:pPr>
    </w:p>
    <w:p w:rsidR="006409DB" w:rsidRPr="00470A94" w:rsidRDefault="006409DB"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792855" cy="3260090"/>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color w:val="FF0000"/>
        </w:rPr>
      </w:pPr>
      <w:bookmarkStart w:id="35" w:name="_Toc451470435"/>
      <w:r>
        <w:t xml:space="preserve">Figure </w:t>
      </w:r>
      <w:fldSimple w:instr=" SEQ Figure \* ARABIC ">
        <w:r>
          <w:rPr>
            <w:noProof/>
          </w:rPr>
          <w:t>8</w:t>
        </w:r>
      </w:fldSimple>
      <w:r>
        <w:t xml:space="preserve"> : </w:t>
      </w:r>
      <w:r w:rsidRPr="00190991">
        <w:t>Grammaire du langage DOT</w:t>
      </w:r>
      <w:bookmarkEnd w:id="35"/>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(source : http://www.graphviz.org/content/dot-language)</w:t>
      </w:r>
    </w:p>
    <w:p w:rsidR="006409DB" w:rsidRDefault="006409DB" w:rsidP="00CF65E7">
      <w:pPr>
        <w:rPr>
          <w:rFonts w:ascii="Times New Roman" w:hAnsi="Times New Roman" w:cs="Times New Roman"/>
          <w:color w:val="FF0000"/>
        </w:rPr>
      </w:pPr>
    </w:p>
    <w:p w:rsidR="006409DB" w:rsidRPr="00470A94" w:rsidRDefault="006409DB"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noProof/>
          <w:lang w:eastAsia="fr-FR"/>
        </w:rPr>
        <w:lastRenderedPageBreak/>
        <w:drawing>
          <wp:inline distT="0" distB="0" distL="0" distR="0">
            <wp:extent cx="5760720" cy="4239437"/>
            <wp:effectExtent l="0" t="0" r="0" b="8890"/>
            <wp:docPr id="1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760720" cy="4239437"/>
                    </a:xfrm>
                    <a:prstGeom prst="rect">
                      <a:avLst/>
                    </a:prstGeom>
                    <a:noFill/>
                    <a:ln w="9525">
                      <a:noFill/>
                      <a:miter lim="800000"/>
                      <a:headEnd/>
                      <a:tailEnd/>
                    </a:ln>
                  </pic:spPr>
                </pic:pic>
              </a:graphicData>
            </a:graphic>
          </wp:inline>
        </w:drawing>
      </w:r>
    </w:p>
    <w:p w:rsidR="00CF65E7" w:rsidRPr="00470A94" w:rsidRDefault="00CF65E7" w:rsidP="00EB47BF">
      <w:pPr>
        <w:pStyle w:val="Lgende"/>
        <w:ind w:left="1416" w:firstLine="708"/>
        <w:jc w:val="center"/>
        <w:rPr>
          <w:rFonts w:ascii="Times New Roman" w:hAnsi="Times New Roman" w:cs="Times New Roman"/>
        </w:rPr>
      </w:pPr>
      <w:bookmarkStart w:id="36" w:name="_Toc451470436"/>
      <w:r w:rsidRPr="00470A94">
        <w:rPr>
          <w:rFonts w:ascii="Times New Roman" w:hAnsi="Times New Roman" w:cs="Times New Roman"/>
        </w:rPr>
        <w:t xml:space="preserve">Figure </w:t>
      </w:r>
      <w:r w:rsidRPr="00470A94">
        <w:rPr>
          <w:rFonts w:ascii="Times New Roman" w:hAnsi="Times New Roman" w:cs="Times New Roman"/>
        </w:rPr>
        <w:fldChar w:fldCharType="begin"/>
      </w:r>
      <w:r w:rsidRPr="00470A94">
        <w:rPr>
          <w:rFonts w:ascii="Times New Roman" w:hAnsi="Times New Roman" w:cs="Times New Roman"/>
        </w:rPr>
        <w:instrText xml:space="preserve"> SEQ Figure \* ARABIC </w:instrText>
      </w:r>
      <w:r w:rsidRPr="00470A94">
        <w:rPr>
          <w:rFonts w:ascii="Times New Roman" w:hAnsi="Times New Roman" w:cs="Times New Roman"/>
        </w:rPr>
        <w:fldChar w:fldCharType="separate"/>
      </w:r>
      <w:r>
        <w:rPr>
          <w:rFonts w:ascii="Times New Roman" w:hAnsi="Times New Roman" w:cs="Times New Roman"/>
          <w:noProof/>
        </w:rPr>
        <w:t>9</w:t>
      </w:r>
      <w:r w:rsidRPr="00470A94">
        <w:rPr>
          <w:rFonts w:ascii="Times New Roman" w:hAnsi="Times New Roman" w:cs="Times New Roman"/>
        </w:rPr>
        <w:fldChar w:fldCharType="end"/>
      </w:r>
      <w:r w:rsidRPr="00470A94">
        <w:rPr>
          <w:rFonts w:ascii="Times New Roman" w:hAnsi="Times New Roman" w:cs="Times New Roman"/>
        </w:rPr>
        <w:t xml:space="preserve">: Diagramme de </w:t>
      </w:r>
      <w:r w:rsidR="0052456C">
        <w:rPr>
          <w:rFonts w:ascii="Times New Roman" w:hAnsi="Times New Roman" w:cs="Times New Roman"/>
        </w:rPr>
        <w:t>cas d’utilisation</w:t>
      </w:r>
      <w:bookmarkEnd w:id="36"/>
    </w:p>
    <w:p w:rsidR="00CF65E7" w:rsidRPr="00470A94" w:rsidRDefault="00CF65E7" w:rsidP="00CF65E7">
      <w:pPr>
        <w:rPr>
          <w:rFonts w:ascii="Times New Roman" w:hAnsi="Times New Roman" w:cs="Times New Roman"/>
          <w:u w:val="single"/>
        </w:rPr>
      </w:pPr>
      <w:r w:rsidRPr="00470A94">
        <w:rPr>
          <w:rFonts w:ascii="Times New Roman" w:hAnsi="Times New Roman" w:cs="Times New Roman"/>
          <w:u w:val="single"/>
        </w:rPr>
        <w:t>Remarque:</w:t>
      </w:r>
    </w:p>
    <w:p w:rsidR="00CF65E7" w:rsidRPr="00470A94" w:rsidRDefault="00CF65E7" w:rsidP="00CF65E7">
      <w:pPr>
        <w:rPr>
          <w:rFonts w:ascii="Times New Roman" w:hAnsi="Times New Roman" w:cs="Times New Roman"/>
        </w:rPr>
      </w:pPr>
      <w:r w:rsidRPr="00470A94">
        <w:rPr>
          <w:rFonts w:ascii="Times New Roman" w:hAnsi="Times New Roman" w:cs="Times New Roman"/>
        </w:rPr>
        <w:t>Lorsque l'on parle d'éditer un nœud ou une arête, il s'agit de l'édition d'un de ses attributs (par exemple son label).</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p>
    <w:p w:rsidR="00CF65E7" w:rsidRDefault="00CF65E7" w:rsidP="00CF65E7">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3C08DA" w:rsidRPr="001B2B28" w:rsidRDefault="00CF65E7" w:rsidP="001B2B28">
      <w:pPr>
        <w:pStyle w:val="Lgende"/>
        <w:jc w:val="center"/>
        <w:rPr>
          <w:rFonts w:ascii="Times New Roman" w:hAnsi="Times New Roman" w:cs="Times New Roman"/>
          <w:color w:val="FF0000"/>
        </w:rPr>
      </w:pPr>
      <w:bookmarkStart w:id="37" w:name="_Toc451470437"/>
      <w:r>
        <w:t xml:space="preserve">Figure </w:t>
      </w:r>
      <w:fldSimple w:instr=" SEQ Figure \* ARABIC ">
        <w:r>
          <w:rPr>
            <w:noProof/>
          </w:rPr>
          <w:t>10</w:t>
        </w:r>
      </w:fldSimple>
      <w:r w:rsidR="006B0959">
        <w:t xml:space="preserve"> : D</w:t>
      </w:r>
      <w:r w:rsidR="004473FA">
        <w:t xml:space="preserve">iagramme </w:t>
      </w:r>
      <w:r w:rsidR="004E1376">
        <w:t xml:space="preserve">de classe </w:t>
      </w:r>
      <w:r w:rsidR="004473FA">
        <w:t>de</w:t>
      </w:r>
      <w:r w:rsidR="00AA75E2">
        <w:t>s</w:t>
      </w:r>
      <w:r w:rsidR="006B0959">
        <w:t xml:space="preserve"> classes principales</w:t>
      </w:r>
      <w:r>
        <w:t xml:space="preserve"> de l'application</w:t>
      </w:r>
      <w:bookmarkEnd w:id="37"/>
    </w:p>
    <w:p w:rsidR="00CF65E7" w:rsidRPr="001F6D25" w:rsidRDefault="001F6D25" w:rsidP="00CF65E7">
      <w:pPr>
        <w:rPr>
          <w:rFonts w:ascii="Times New Roman" w:hAnsi="Times New Roman" w:cs="Times New Roman"/>
          <w:u w:val="single"/>
        </w:rPr>
      </w:pPr>
      <w:r w:rsidRPr="001F6D25">
        <w:rPr>
          <w:rFonts w:ascii="Times New Roman" w:hAnsi="Times New Roman" w:cs="Times New Roman"/>
          <w:u w:val="single"/>
        </w:rPr>
        <w:t>Remarque :</w:t>
      </w:r>
    </w:p>
    <w:p w:rsidR="00CF65E7" w:rsidRPr="00E33563" w:rsidRDefault="00CF65E7" w:rsidP="00CF65E7">
      <w:pPr>
        <w:rPr>
          <w:rFonts w:ascii="Times New Roman" w:hAnsi="Times New Roman" w:cs="Times New Roman"/>
        </w:rPr>
      </w:pPr>
      <w:r w:rsidRPr="00470A94">
        <w:rPr>
          <w:rFonts w:ascii="Times New Roman" w:hAnsi="Times New Roman" w:cs="Times New Roman"/>
        </w:rPr>
        <w:t xml:space="preserve">Le digramme de classes ci-dessus </w:t>
      </w:r>
      <w:r w:rsidR="001F6D25">
        <w:rPr>
          <w:rFonts w:ascii="Times New Roman" w:hAnsi="Times New Roman" w:cs="Times New Roman"/>
        </w:rPr>
        <w:t xml:space="preserve">ne considère que les principaux éléments de l’application, </w:t>
      </w:r>
      <w:r w:rsidRPr="00470A94">
        <w:rPr>
          <w:rFonts w:ascii="Times New Roman" w:hAnsi="Times New Roman" w:cs="Times New Roman"/>
        </w:rPr>
        <w:t>c'est à dire qu'il ne contient pas toutes les classes, tous les attributs et toutes les méthodes.</w:t>
      </w:r>
    </w:p>
    <w:p w:rsidR="0000261C" w:rsidRPr="00CF65E7" w:rsidRDefault="001F6D25" w:rsidP="00CF65E7">
      <w:r>
        <w:t>Les noms sur les liens entre classes permettent d’indiquer le sens des références. Par exemple le « Subject » contient plusieurs références sur des « Observer », « MainWindowController »</w:t>
      </w:r>
      <w:r w:rsidR="000A1E74">
        <w:t xml:space="preserve"> contient une référence de</w:t>
      </w:r>
      <w:r>
        <w:t xml:space="preserve"> « TextGraphController ».</w:t>
      </w:r>
    </w:p>
    <w:sectPr w:rsidR="0000261C" w:rsidRPr="00CF65E7" w:rsidSect="00B31CB4">
      <w:footerReference w:type="default" r:id="rId20"/>
      <w:pgSz w:w="11906" w:h="16838"/>
      <w:pgMar w:top="993" w:right="1417" w:bottom="42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352" w:rsidRDefault="00F96352" w:rsidP="006E29E5">
      <w:pPr>
        <w:spacing w:line="240" w:lineRule="auto"/>
      </w:pPr>
      <w:r>
        <w:separator/>
      </w:r>
    </w:p>
  </w:endnote>
  <w:endnote w:type="continuationSeparator" w:id="0">
    <w:p w:rsidR="00F96352" w:rsidRDefault="00F96352" w:rsidP="006E2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8265"/>
      <w:docPartObj>
        <w:docPartGallery w:val="Page Numbers (Bottom of Page)"/>
        <w:docPartUnique/>
      </w:docPartObj>
    </w:sdtPr>
    <w:sdtContent>
      <w:p w:rsidR="00B74E97" w:rsidRDefault="00B74E97">
        <w:pPr>
          <w:pStyle w:val="Pieddepage"/>
          <w:jc w:val="right"/>
        </w:pPr>
        <w:r>
          <w:fldChar w:fldCharType="begin"/>
        </w:r>
        <w:r>
          <w:instrText xml:space="preserve"> PAGE   \* MERGEFORMAT </w:instrText>
        </w:r>
        <w:r>
          <w:fldChar w:fldCharType="separate"/>
        </w:r>
        <w:r w:rsidR="00430A6E">
          <w:rPr>
            <w:noProof/>
          </w:rPr>
          <w:t>19</w:t>
        </w:r>
        <w:r>
          <w:rPr>
            <w:noProof/>
          </w:rPr>
          <w:fldChar w:fldCharType="end"/>
        </w:r>
      </w:p>
    </w:sdtContent>
  </w:sdt>
  <w:p w:rsidR="00B74E97" w:rsidRDefault="00B74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352" w:rsidRDefault="00F96352" w:rsidP="006E29E5">
      <w:pPr>
        <w:spacing w:line="240" w:lineRule="auto"/>
      </w:pPr>
      <w:r>
        <w:separator/>
      </w:r>
    </w:p>
  </w:footnote>
  <w:footnote w:type="continuationSeparator" w:id="0">
    <w:p w:rsidR="00F96352" w:rsidRDefault="00F96352" w:rsidP="006E2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15:restartNumberingAfterBreak="0">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2" w15:restartNumberingAfterBreak="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
  </w:num>
  <w:num w:numId="4">
    <w:abstractNumId w:val="1"/>
  </w:num>
  <w:num w:numId="5">
    <w:abstractNumId w:val="6"/>
  </w:num>
  <w:num w:numId="6">
    <w:abstractNumId w:val="9"/>
  </w:num>
  <w:num w:numId="7">
    <w:abstractNumId w:val="8"/>
  </w:num>
  <w:num w:numId="8">
    <w:abstractNumId w:val="7"/>
  </w:num>
  <w:num w:numId="9">
    <w:abstractNumId w:val="10"/>
  </w:num>
  <w:num w:numId="10">
    <w:abstractNumId w:val="14"/>
  </w:num>
  <w:num w:numId="11">
    <w:abstractNumId w:val="13"/>
  </w:num>
  <w:num w:numId="12">
    <w:abstractNumId w:val="11"/>
  </w:num>
  <w:num w:numId="13">
    <w:abstractNumId w:val="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01E0"/>
    <w:rsid w:val="00001EEB"/>
    <w:rsid w:val="0000261C"/>
    <w:rsid w:val="00005F75"/>
    <w:rsid w:val="00011B34"/>
    <w:rsid w:val="00022164"/>
    <w:rsid w:val="00037D27"/>
    <w:rsid w:val="000433A7"/>
    <w:rsid w:val="0005420F"/>
    <w:rsid w:val="0005446C"/>
    <w:rsid w:val="00076861"/>
    <w:rsid w:val="00094668"/>
    <w:rsid w:val="000A0ED0"/>
    <w:rsid w:val="000A1E74"/>
    <w:rsid w:val="000A75B2"/>
    <w:rsid w:val="000B09FC"/>
    <w:rsid w:val="000C22E4"/>
    <w:rsid w:val="000D270F"/>
    <w:rsid w:val="000D4049"/>
    <w:rsid w:val="000E659D"/>
    <w:rsid w:val="000E7105"/>
    <w:rsid w:val="0010257C"/>
    <w:rsid w:val="00106580"/>
    <w:rsid w:val="00113B6D"/>
    <w:rsid w:val="00115219"/>
    <w:rsid w:val="00115E12"/>
    <w:rsid w:val="00120E4F"/>
    <w:rsid w:val="0012509D"/>
    <w:rsid w:val="001327C7"/>
    <w:rsid w:val="00144AB1"/>
    <w:rsid w:val="00147078"/>
    <w:rsid w:val="001575FB"/>
    <w:rsid w:val="001658F0"/>
    <w:rsid w:val="00183044"/>
    <w:rsid w:val="001A238D"/>
    <w:rsid w:val="001A6D69"/>
    <w:rsid w:val="001B2B28"/>
    <w:rsid w:val="001B7A7D"/>
    <w:rsid w:val="001D7755"/>
    <w:rsid w:val="001E2D14"/>
    <w:rsid w:val="001F176B"/>
    <w:rsid w:val="001F6D25"/>
    <w:rsid w:val="0022185F"/>
    <w:rsid w:val="00234130"/>
    <w:rsid w:val="002345B4"/>
    <w:rsid w:val="002361F9"/>
    <w:rsid w:val="0024275F"/>
    <w:rsid w:val="00245CBF"/>
    <w:rsid w:val="00266836"/>
    <w:rsid w:val="00283ED9"/>
    <w:rsid w:val="00297E36"/>
    <w:rsid w:val="002A5CCD"/>
    <w:rsid w:val="002B26E2"/>
    <w:rsid w:val="002D3C51"/>
    <w:rsid w:val="0030268E"/>
    <w:rsid w:val="0030746A"/>
    <w:rsid w:val="0032260E"/>
    <w:rsid w:val="00335802"/>
    <w:rsid w:val="00347501"/>
    <w:rsid w:val="00391FA2"/>
    <w:rsid w:val="003930B2"/>
    <w:rsid w:val="00396303"/>
    <w:rsid w:val="00396F70"/>
    <w:rsid w:val="003971FE"/>
    <w:rsid w:val="003B1C5F"/>
    <w:rsid w:val="003B4781"/>
    <w:rsid w:val="003C065D"/>
    <w:rsid w:val="003C08DA"/>
    <w:rsid w:val="003D56E3"/>
    <w:rsid w:val="003D7915"/>
    <w:rsid w:val="003F13B4"/>
    <w:rsid w:val="00404E6C"/>
    <w:rsid w:val="00412EC1"/>
    <w:rsid w:val="00427CFC"/>
    <w:rsid w:val="00430A6E"/>
    <w:rsid w:val="004365FD"/>
    <w:rsid w:val="00436768"/>
    <w:rsid w:val="004473FA"/>
    <w:rsid w:val="004500EE"/>
    <w:rsid w:val="00463B91"/>
    <w:rsid w:val="00480B67"/>
    <w:rsid w:val="00495F85"/>
    <w:rsid w:val="004B22AB"/>
    <w:rsid w:val="004C0269"/>
    <w:rsid w:val="004C1D3E"/>
    <w:rsid w:val="004E1376"/>
    <w:rsid w:val="004E495A"/>
    <w:rsid w:val="004F1530"/>
    <w:rsid w:val="004F2B86"/>
    <w:rsid w:val="005018BC"/>
    <w:rsid w:val="00501A56"/>
    <w:rsid w:val="00521D05"/>
    <w:rsid w:val="0052456C"/>
    <w:rsid w:val="005262C7"/>
    <w:rsid w:val="005312B6"/>
    <w:rsid w:val="005406CE"/>
    <w:rsid w:val="00541077"/>
    <w:rsid w:val="0054136A"/>
    <w:rsid w:val="00550A99"/>
    <w:rsid w:val="0056269A"/>
    <w:rsid w:val="00562BD4"/>
    <w:rsid w:val="00583632"/>
    <w:rsid w:val="005844E1"/>
    <w:rsid w:val="00591EDC"/>
    <w:rsid w:val="005930A6"/>
    <w:rsid w:val="005A2F62"/>
    <w:rsid w:val="005B05B5"/>
    <w:rsid w:val="005B5456"/>
    <w:rsid w:val="005C1D2B"/>
    <w:rsid w:val="005C3214"/>
    <w:rsid w:val="005C37FA"/>
    <w:rsid w:val="005C6ECF"/>
    <w:rsid w:val="005D5444"/>
    <w:rsid w:val="005E1066"/>
    <w:rsid w:val="005F5424"/>
    <w:rsid w:val="0060324C"/>
    <w:rsid w:val="0060692C"/>
    <w:rsid w:val="00611D47"/>
    <w:rsid w:val="00615985"/>
    <w:rsid w:val="0062702F"/>
    <w:rsid w:val="006409DB"/>
    <w:rsid w:val="00651492"/>
    <w:rsid w:val="00654DE6"/>
    <w:rsid w:val="00666F81"/>
    <w:rsid w:val="00684C40"/>
    <w:rsid w:val="006853C1"/>
    <w:rsid w:val="00695121"/>
    <w:rsid w:val="006A0770"/>
    <w:rsid w:val="006A2F11"/>
    <w:rsid w:val="006B0959"/>
    <w:rsid w:val="006B2BB6"/>
    <w:rsid w:val="006C3D0B"/>
    <w:rsid w:val="006C62F0"/>
    <w:rsid w:val="006D72AB"/>
    <w:rsid w:val="006E29E5"/>
    <w:rsid w:val="0070581F"/>
    <w:rsid w:val="0071670A"/>
    <w:rsid w:val="00724C67"/>
    <w:rsid w:val="00733F83"/>
    <w:rsid w:val="00741288"/>
    <w:rsid w:val="00746B0D"/>
    <w:rsid w:val="00756112"/>
    <w:rsid w:val="00763EB9"/>
    <w:rsid w:val="007864E6"/>
    <w:rsid w:val="00791E9F"/>
    <w:rsid w:val="00794BA2"/>
    <w:rsid w:val="007B6009"/>
    <w:rsid w:val="007B6E53"/>
    <w:rsid w:val="007C59CF"/>
    <w:rsid w:val="007D394D"/>
    <w:rsid w:val="007D6979"/>
    <w:rsid w:val="007F1ED1"/>
    <w:rsid w:val="00801A0C"/>
    <w:rsid w:val="0081223F"/>
    <w:rsid w:val="00833345"/>
    <w:rsid w:val="00836038"/>
    <w:rsid w:val="0087124E"/>
    <w:rsid w:val="008718AF"/>
    <w:rsid w:val="00871E65"/>
    <w:rsid w:val="0087436D"/>
    <w:rsid w:val="008957B3"/>
    <w:rsid w:val="0089656F"/>
    <w:rsid w:val="008A04C9"/>
    <w:rsid w:val="008A16F0"/>
    <w:rsid w:val="008A6BDC"/>
    <w:rsid w:val="008B551F"/>
    <w:rsid w:val="008B6BD7"/>
    <w:rsid w:val="008E4E23"/>
    <w:rsid w:val="008E5379"/>
    <w:rsid w:val="008F61F5"/>
    <w:rsid w:val="0091709D"/>
    <w:rsid w:val="009321C8"/>
    <w:rsid w:val="00935D00"/>
    <w:rsid w:val="00944353"/>
    <w:rsid w:val="00945F76"/>
    <w:rsid w:val="00973775"/>
    <w:rsid w:val="00980140"/>
    <w:rsid w:val="0098275A"/>
    <w:rsid w:val="009845FA"/>
    <w:rsid w:val="00990CC3"/>
    <w:rsid w:val="009946EE"/>
    <w:rsid w:val="00996C75"/>
    <w:rsid w:val="009D64AF"/>
    <w:rsid w:val="009D6664"/>
    <w:rsid w:val="009E2415"/>
    <w:rsid w:val="009E6B9A"/>
    <w:rsid w:val="00A10A83"/>
    <w:rsid w:val="00A10DE1"/>
    <w:rsid w:val="00A12F3F"/>
    <w:rsid w:val="00A14F16"/>
    <w:rsid w:val="00A25611"/>
    <w:rsid w:val="00A306A5"/>
    <w:rsid w:val="00A552EE"/>
    <w:rsid w:val="00A57428"/>
    <w:rsid w:val="00A733D6"/>
    <w:rsid w:val="00A81534"/>
    <w:rsid w:val="00A82B2F"/>
    <w:rsid w:val="00AA75E2"/>
    <w:rsid w:val="00AB1947"/>
    <w:rsid w:val="00AB4EED"/>
    <w:rsid w:val="00AB5B5A"/>
    <w:rsid w:val="00AB6620"/>
    <w:rsid w:val="00AC6A1F"/>
    <w:rsid w:val="00AD49D5"/>
    <w:rsid w:val="00AE3C7A"/>
    <w:rsid w:val="00AE7B66"/>
    <w:rsid w:val="00AF3C2F"/>
    <w:rsid w:val="00B2586F"/>
    <w:rsid w:val="00B31CB4"/>
    <w:rsid w:val="00B40051"/>
    <w:rsid w:val="00B40152"/>
    <w:rsid w:val="00B445A6"/>
    <w:rsid w:val="00B44F1B"/>
    <w:rsid w:val="00B44FE8"/>
    <w:rsid w:val="00B45CDD"/>
    <w:rsid w:val="00B501C3"/>
    <w:rsid w:val="00B5270B"/>
    <w:rsid w:val="00B6369D"/>
    <w:rsid w:val="00B74E97"/>
    <w:rsid w:val="00B75B0F"/>
    <w:rsid w:val="00B82A6D"/>
    <w:rsid w:val="00BA2409"/>
    <w:rsid w:val="00BA45FE"/>
    <w:rsid w:val="00BA680A"/>
    <w:rsid w:val="00BD78C6"/>
    <w:rsid w:val="00BF01E0"/>
    <w:rsid w:val="00C02C7D"/>
    <w:rsid w:val="00C24E70"/>
    <w:rsid w:val="00C354F6"/>
    <w:rsid w:val="00C37F05"/>
    <w:rsid w:val="00C610E3"/>
    <w:rsid w:val="00C62BEE"/>
    <w:rsid w:val="00C62DCB"/>
    <w:rsid w:val="00C650D4"/>
    <w:rsid w:val="00C76A1D"/>
    <w:rsid w:val="00CA2CC0"/>
    <w:rsid w:val="00CA5661"/>
    <w:rsid w:val="00CB6230"/>
    <w:rsid w:val="00CB69D3"/>
    <w:rsid w:val="00CC2EC9"/>
    <w:rsid w:val="00CD00B3"/>
    <w:rsid w:val="00CD0273"/>
    <w:rsid w:val="00CE26C2"/>
    <w:rsid w:val="00CE6EAE"/>
    <w:rsid w:val="00CF65E7"/>
    <w:rsid w:val="00D045ED"/>
    <w:rsid w:val="00D1432B"/>
    <w:rsid w:val="00D31057"/>
    <w:rsid w:val="00D355C8"/>
    <w:rsid w:val="00D35A99"/>
    <w:rsid w:val="00D76982"/>
    <w:rsid w:val="00D800C1"/>
    <w:rsid w:val="00D87F5E"/>
    <w:rsid w:val="00DA1AEA"/>
    <w:rsid w:val="00DB0841"/>
    <w:rsid w:val="00DB6951"/>
    <w:rsid w:val="00DD48D3"/>
    <w:rsid w:val="00E54180"/>
    <w:rsid w:val="00E661DE"/>
    <w:rsid w:val="00E668FA"/>
    <w:rsid w:val="00E6715D"/>
    <w:rsid w:val="00E96AFE"/>
    <w:rsid w:val="00EA04E1"/>
    <w:rsid w:val="00EB47BF"/>
    <w:rsid w:val="00EB5323"/>
    <w:rsid w:val="00EC2FD6"/>
    <w:rsid w:val="00EC5BB1"/>
    <w:rsid w:val="00EC7481"/>
    <w:rsid w:val="00ED261B"/>
    <w:rsid w:val="00ED565A"/>
    <w:rsid w:val="00EE575F"/>
    <w:rsid w:val="00EF2974"/>
    <w:rsid w:val="00EF4A07"/>
    <w:rsid w:val="00F00637"/>
    <w:rsid w:val="00F11D41"/>
    <w:rsid w:val="00F15A62"/>
    <w:rsid w:val="00F15BC3"/>
    <w:rsid w:val="00F17C3B"/>
    <w:rsid w:val="00F42F81"/>
    <w:rsid w:val="00F9311A"/>
    <w:rsid w:val="00F96352"/>
    <w:rsid w:val="00FA073B"/>
    <w:rsid w:val="00FB59AD"/>
    <w:rsid w:val="00FC539A"/>
    <w:rsid w:val="00FE5798"/>
    <w:rsid w:val="00FF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3"/>
        <o:r id="V:Rule2" type="connector" idref="#AutoShape 9"/>
        <o:r id="V:Rule3" type="connector" idref="#AutoShape 14"/>
      </o:rules>
    </o:shapelayout>
  </w:shapeDefaults>
  <w:decimalSymbol w:val=","/>
  <w:listSeparator w:val=";"/>
  <w14:docId w14:val="5C7A4BB3"/>
  <w15:docId w15:val="{08FACA50-9B27-4C20-A7BB-5CB827B4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F65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graphviz.herokuapp.com/"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5CB4A-9BB7-4C87-B2B9-55461BA0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23</Pages>
  <Words>5537</Words>
  <Characters>30458</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 - Victor Nea</dc:creator>
  <cp:keywords/>
  <dc:description/>
  <cp:lastModifiedBy>morvan lassauzay</cp:lastModifiedBy>
  <cp:revision>207</cp:revision>
  <dcterms:created xsi:type="dcterms:W3CDTF">2016-04-25T00:12:00Z</dcterms:created>
  <dcterms:modified xsi:type="dcterms:W3CDTF">2016-05-19T23:28:00Z</dcterms:modified>
</cp:coreProperties>
</file>