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77DE" w14:textId="023B2671" w:rsidR="00032A14" w:rsidRDefault="00032A14">
      <w:r>
        <w:rPr>
          <w:noProof/>
        </w:rPr>
        <w:drawing>
          <wp:inline distT="0" distB="0" distL="0" distR="0" wp14:anchorId="44873AC4" wp14:editId="04469F7B">
            <wp:extent cx="5731510" cy="1946275"/>
            <wp:effectExtent l="0" t="0" r="2540" b="0"/>
            <wp:docPr id="1390935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64F04" wp14:editId="105ABE63">
            <wp:extent cx="5731510" cy="2364105"/>
            <wp:effectExtent l="0" t="0" r="2540" b="0"/>
            <wp:docPr id="464340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20FD1" wp14:editId="4EEDB58D">
            <wp:extent cx="5731510" cy="3035935"/>
            <wp:effectExtent l="0" t="0" r="2540" b="0"/>
            <wp:docPr id="1369345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D583B7" wp14:editId="1BC425E0">
            <wp:extent cx="5731510" cy="2937510"/>
            <wp:effectExtent l="0" t="0" r="2540" b="0"/>
            <wp:docPr id="1977102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2AE590" wp14:editId="7CF69BCE">
            <wp:extent cx="5731510" cy="2588260"/>
            <wp:effectExtent l="0" t="0" r="2540" b="2540"/>
            <wp:docPr id="411077357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7357" name="Picture 4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5963D" wp14:editId="6421BA58">
            <wp:extent cx="5731510" cy="2929890"/>
            <wp:effectExtent l="0" t="0" r="2540" b="3810"/>
            <wp:docPr id="116039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515C3B" wp14:editId="70DCDD46">
            <wp:extent cx="5731510" cy="3057525"/>
            <wp:effectExtent l="0" t="0" r="2540" b="9525"/>
            <wp:docPr id="1458558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C1481" wp14:editId="7A7836D7">
            <wp:extent cx="5731510" cy="3070225"/>
            <wp:effectExtent l="0" t="0" r="2540" b="0"/>
            <wp:docPr id="463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7FE3" w14:textId="77777777" w:rsidR="00032A14" w:rsidRDefault="00032A14">
      <w:r>
        <w:br w:type="page"/>
      </w:r>
    </w:p>
    <w:p w14:paraId="1A1FBAD3" w14:textId="77777777" w:rsidR="00032A14" w:rsidRDefault="00032A14" w:rsidP="00032A14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itation-623"/>
          <w:rFonts w:ascii="Arial" w:eastAsiaTheme="majorEastAsia" w:hAnsi="Arial" w:cs="Arial"/>
          <w:b/>
          <w:bCs/>
        </w:rPr>
        <w:t>Containers</w:t>
      </w:r>
      <w:proofErr w:type="gramEnd"/>
      <w:r>
        <w:rPr>
          <w:rStyle w:val="citation-623"/>
          <w:rFonts w:ascii="Arial" w:eastAsiaTheme="majorEastAsia" w:hAnsi="Arial" w:cs="Arial"/>
          <w:b/>
          <w:bCs/>
        </w:rPr>
        <w:t xml:space="preserve"> are just restricted programs:</w:t>
      </w:r>
      <w:r>
        <w:rPr>
          <w:rStyle w:val="citation-623"/>
          <w:rFonts w:ascii="Arial" w:eastAsiaTheme="majorEastAsia" w:hAnsi="Arial" w:cs="Arial"/>
        </w:rPr>
        <w:t xml:space="preserve"> </w:t>
      </w:r>
      <w:r>
        <w:rPr>
          <w:rStyle w:val="citation-623"/>
          <w:rFonts w:ascii="Arial" w:eastAsiaTheme="majorEastAsia" w:hAnsi="Arial" w:cs="Arial"/>
          <w:i/>
          <w:iCs/>
        </w:rPr>
        <w:t>Namespaces</w:t>
      </w:r>
      <w:r>
        <w:rPr>
          <w:rStyle w:val="citation-623"/>
          <w:rFonts w:ascii="Arial" w:eastAsiaTheme="majorEastAsia" w:hAnsi="Arial" w:cs="Arial"/>
        </w:rPr>
        <w:t xml:space="preserve"> isolate what the program can see, while </w:t>
      </w:r>
      <w:proofErr w:type="spellStart"/>
      <w:r>
        <w:rPr>
          <w:rStyle w:val="citation-623"/>
          <w:rFonts w:ascii="Arial" w:eastAsiaTheme="majorEastAsia" w:hAnsi="Arial" w:cs="Arial"/>
          <w:i/>
          <w:iCs/>
        </w:rPr>
        <w:t>cgroups</w:t>
      </w:r>
      <w:proofErr w:type="spellEnd"/>
      <w:r>
        <w:rPr>
          <w:rStyle w:val="citation-623"/>
          <w:rFonts w:ascii="Arial" w:eastAsiaTheme="majorEastAsia" w:hAnsi="Arial" w:cs="Arial"/>
        </w:rPr>
        <w:t xml:space="preserve"> limit how much memory or CPU it can actually use</w:t>
      </w:r>
      <w:r>
        <w:rPr>
          <w:rFonts w:ascii="Arial" w:hAnsi="Arial" w:cs="Arial"/>
        </w:rPr>
        <w:t>. Together, they keep your apps from hogging the computer's resources.</w:t>
      </w:r>
    </w:p>
    <w:p w14:paraId="4E4EF12A" w14:textId="77777777" w:rsidR="00032A14" w:rsidRDefault="00032A14" w:rsidP="00032A14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22"/>
          <w:rFonts w:ascii="Arial" w:eastAsiaTheme="majorEastAsia" w:hAnsi="Arial" w:cs="Arial"/>
          <w:b/>
          <w:bCs/>
        </w:rPr>
        <w:t>Docker</w:t>
      </w:r>
      <w:proofErr w:type="gramEnd"/>
      <w:r>
        <w:rPr>
          <w:rStyle w:val="citation-622"/>
          <w:rFonts w:ascii="Arial" w:eastAsiaTheme="majorEastAsia" w:hAnsi="Arial" w:cs="Arial"/>
          <w:b/>
          <w:bCs/>
        </w:rPr>
        <w:t xml:space="preserve"> Layers save time:</w:t>
      </w:r>
      <w:r>
        <w:rPr>
          <w:rStyle w:val="citation-622"/>
          <w:rFonts w:ascii="Arial" w:eastAsiaTheme="majorEastAsia" w:hAnsi="Arial" w:cs="Arial"/>
        </w:rPr>
        <w:t xml:space="preserve"> Building images in layers affects speed and storage</w:t>
      </w:r>
      <w:r>
        <w:rPr>
          <w:rFonts w:ascii="Arial" w:hAnsi="Arial" w:cs="Arial"/>
        </w:rPr>
        <w:t>. It is like building with Lego blocks—if you only change your code at the top, Docker reuses the heavy installation layers at the bottom. This makes updates incredibly fast.</w:t>
      </w:r>
    </w:p>
    <w:p w14:paraId="4586C128" w14:textId="77777777" w:rsidR="00032A14" w:rsidRDefault="00032A14" w:rsidP="00032A14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21"/>
          <w:rFonts w:ascii="Arial" w:eastAsiaTheme="majorEastAsia" w:hAnsi="Arial" w:cs="Arial"/>
          <w:b/>
          <w:bCs/>
        </w:rPr>
        <w:t>Kubernetes</w:t>
      </w:r>
      <w:proofErr w:type="gramEnd"/>
      <w:r>
        <w:rPr>
          <w:rStyle w:val="citation-621"/>
          <w:rFonts w:ascii="Arial" w:eastAsiaTheme="majorEastAsia" w:hAnsi="Arial" w:cs="Arial"/>
          <w:b/>
          <w:bCs/>
        </w:rPr>
        <w:t xml:space="preserve"> is a tireless manager:</w:t>
      </w:r>
      <w:r>
        <w:rPr>
          <w:rStyle w:val="citation-621"/>
          <w:rFonts w:ascii="Arial" w:eastAsiaTheme="majorEastAsia" w:hAnsi="Arial" w:cs="Arial"/>
        </w:rPr>
        <w:t xml:space="preserve"> You simply declare your "desired state" (like "I want exactly 3 web servers running")</w:t>
      </w:r>
      <w:r>
        <w:rPr>
          <w:rFonts w:ascii="Arial" w:hAnsi="Arial" w:cs="Arial"/>
        </w:rPr>
        <w:t xml:space="preserve">. </w:t>
      </w:r>
      <w:r>
        <w:rPr>
          <w:rStyle w:val="citation-620"/>
          <w:rFonts w:ascii="Arial" w:eastAsiaTheme="majorEastAsia" w:hAnsi="Arial" w:cs="Arial"/>
        </w:rPr>
        <w:t>You do not micromanage which specific machine runs them; the system figures out the best placement using simple tags and labels</w:t>
      </w:r>
      <w:r>
        <w:rPr>
          <w:rFonts w:ascii="Arial" w:hAnsi="Arial" w:cs="Arial"/>
        </w:rPr>
        <w:t>.</w:t>
      </w:r>
    </w:p>
    <w:p w14:paraId="5DAD00C2" w14:textId="77777777" w:rsidR="00032A14" w:rsidRDefault="00032A14" w:rsidP="00032A14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619"/>
          <w:rFonts w:ascii="Arial" w:eastAsiaTheme="majorEastAsia" w:hAnsi="Arial" w:cs="Arial"/>
          <w:b/>
          <w:bCs/>
        </w:rPr>
        <w:t>Self</w:t>
      </w:r>
      <w:proofErr w:type="gramEnd"/>
      <w:r>
        <w:rPr>
          <w:rStyle w:val="citation-619"/>
          <w:rFonts w:ascii="Arial" w:eastAsiaTheme="majorEastAsia" w:hAnsi="Arial" w:cs="Arial"/>
          <w:b/>
          <w:bCs/>
        </w:rPr>
        <w:t>-Healing:</w:t>
      </w:r>
      <w:r>
        <w:rPr>
          <w:rStyle w:val="citation-619"/>
          <w:rFonts w:ascii="Arial" w:eastAsiaTheme="majorEastAsia" w:hAnsi="Arial" w:cs="Arial"/>
        </w:rPr>
        <w:t xml:space="preserve"> If a container crashes, the orchestration platform immediately reacts to </w:t>
      </w:r>
      <w:proofErr w:type="gramStart"/>
      <w:r>
        <w:rPr>
          <w:rStyle w:val="citation-619"/>
          <w:rFonts w:ascii="Arial" w:eastAsiaTheme="majorEastAsia" w:hAnsi="Arial" w:cs="Arial"/>
        </w:rPr>
        <w:t>the failure</w:t>
      </w:r>
      <w:proofErr w:type="gramEnd"/>
      <w:r>
        <w:rPr>
          <w:rFonts w:ascii="Arial" w:hAnsi="Arial" w:cs="Arial"/>
        </w:rPr>
        <w:t xml:space="preserve">. </w:t>
      </w:r>
      <w:r>
        <w:rPr>
          <w:rStyle w:val="citation-618"/>
          <w:rFonts w:ascii="Arial" w:eastAsiaTheme="majorEastAsia" w:hAnsi="Arial" w:cs="Arial"/>
        </w:rPr>
        <w:t xml:space="preserve">It automatically creates a replacement to match your desired state, meaning nobody </w:t>
      </w:r>
      <w:proofErr w:type="gramStart"/>
      <w:r>
        <w:rPr>
          <w:rStyle w:val="citation-618"/>
          <w:rFonts w:ascii="Arial" w:eastAsiaTheme="majorEastAsia" w:hAnsi="Arial" w:cs="Arial"/>
        </w:rPr>
        <w:t>has to</w:t>
      </w:r>
      <w:proofErr w:type="gramEnd"/>
      <w:r>
        <w:rPr>
          <w:rStyle w:val="citation-618"/>
          <w:rFonts w:ascii="Arial" w:eastAsiaTheme="majorEastAsia" w:hAnsi="Arial" w:cs="Arial"/>
        </w:rPr>
        <w:t xml:space="preserve"> wake up at 3 AM to fix a broken server</w:t>
      </w:r>
      <w:r>
        <w:rPr>
          <w:rFonts w:ascii="Arial" w:hAnsi="Arial" w:cs="Arial"/>
        </w:rPr>
        <w:t>.</w:t>
      </w:r>
    </w:p>
    <w:p w14:paraId="5102FB86" w14:textId="77777777" w:rsidR="00032A14" w:rsidRDefault="00032A14" w:rsidP="00032A14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Checking</w:t>
      </w:r>
      <w:proofErr w:type="gramEnd"/>
      <w:r>
        <w:rPr>
          <w:rFonts w:ascii="Arial" w:hAnsi="Arial" w:cs="Arial"/>
          <w:b/>
          <w:bCs/>
        </w:rPr>
        <w:t xml:space="preserve"> the pulse (Probes):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Liveness</w:t>
      </w:r>
      <w:r>
        <w:rPr>
          <w:rFonts w:ascii="Arial" w:hAnsi="Arial" w:cs="Arial"/>
        </w:rPr>
        <w:t xml:space="preserve"> probes check if an app has frozen and needs to be forcefully restarted. </w:t>
      </w:r>
      <w:r>
        <w:rPr>
          <w:rStyle w:val="citation-617"/>
          <w:rFonts w:ascii="Arial" w:eastAsiaTheme="majorEastAsia" w:hAnsi="Arial" w:cs="Arial"/>
          <w:i/>
          <w:iCs/>
        </w:rPr>
        <w:t>Readiness</w:t>
      </w:r>
      <w:r>
        <w:rPr>
          <w:rStyle w:val="citation-617"/>
          <w:rFonts w:ascii="Arial" w:eastAsiaTheme="majorEastAsia" w:hAnsi="Arial" w:cs="Arial"/>
        </w:rPr>
        <w:t xml:space="preserve"> probes check if the app is just busy or booting up, temporarily pausing traffic to it until it is ready</w:t>
      </w:r>
    </w:p>
    <w:p w14:paraId="4659E88C" w14:textId="77777777" w:rsidR="00E84E85" w:rsidRPr="00032A14" w:rsidRDefault="00E84E85">
      <w:pPr>
        <w:rPr>
          <w:lang w:val="en-US"/>
        </w:rPr>
      </w:pPr>
    </w:p>
    <w:sectPr w:rsidR="00E84E85" w:rsidRPr="00032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14"/>
    <w:rsid w:val="00032A14"/>
    <w:rsid w:val="00407686"/>
    <w:rsid w:val="00A334B9"/>
    <w:rsid w:val="00E8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7C10"/>
  <w15:chartTrackingRefBased/>
  <w15:docId w15:val="{FF4B93D5-B362-4903-A5EA-5B10F99E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A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A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A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A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A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A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A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A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A1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623">
    <w:name w:val="citation-623"/>
    <w:basedOn w:val="DefaultParagraphFont"/>
    <w:rsid w:val="00032A14"/>
  </w:style>
  <w:style w:type="character" w:customStyle="1" w:styleId="citation-622">
    <w:name w:val="citation-622"/>
    <w:basedOn w:val="DefaultParagraphFont"/>
    <w:rsid w:val="00032A14"/>
  </w:style>
  <w:style w:type="character" w:customStyle="1" w:styleId="citation-621">
    <w:name w:val="citation-621"/>
    <w:basedOn w:val="DefaultParagraphFont"/>
    <w:rsid w:val="00032A14"/>
  </w:style>
  <w:style w:type="character" w:customStyle="1" w:styleId="citation-620">
    <w:name w:val="citation-620"/>
    <w:basedOn w:val="DefaultParagraphFont"/>
    <w:rsid w:val="00032A14"/>
  </w:style>
  <w:style w:type="character" w:customStyle="1" w:styleId="citation-619">
    <w:name w:val="citation-619"/>
    <w:basedOn w:val="DefaultParagraphFont"/>
    <w:rsid w:val="00032A14"/>
  </w:style>
  <w:style w:type="character" w:customStyle="1" w:styleId="citation-618">
    <w:name w:val="citation-618"/>
    <w:basedOn w:val="DefaultParagraphFont"/>
    <w:rsid w:val="00032A14"/>
  </w:style>
  <w:style w:type="character" w:customStyle="1" w:styleId="citation-617">
    <w:name w:val="citation-617"/>
    <w:basedOn w:val="DefaultParagraphFont"/>
    <w:rsid w:val="00032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9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Sayed</dc:creator>
  <cp:keywords/>
  <dc:description/>
  <cp:lastModifiedBy>Marwan Sayed</cp:lastModifiedBy>
  <cp:revision>1</cp:revision>
  <dcterms:created xsi:type="dcterms:W3CDTF">2026-04-25T20:49:00Z</dcterms:created>
  <dcterms:modified xsi:type="dcterms:W3CDTF">2026-04-25T20:53:00Z</dcterms:modified>
</cp:coreProperties>
</file>