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1E7B" w14:textId="77777777" w:rsidR="007E383D" w:rsidRPr="007E383D" w:rsidRDefault="007E383D" w:rsidP="007E383D">
      <w:pPr>
        <w:rPr>
          <w:b/>
          <w:bCs/>
          <w:sz w:val="24"/>
          <w:szCs w:val="24"/>
        </w:rPr>
      </w:pPr>
      <w:r w:rsidRPr="007E383D">
        <w:rPr>
          <w:b/>
          <w:bCs/>
          <w:sz w:val="24"/>
          <w:szCs w:val="24"/>
        </w:rPr>
        <w:t>Pseudo-Code: Overall Simulation and PCI Optimization Flow</w:t>
      </w:r>
    </w:p>
    <w:p w14:paraId="774A4A65" w14:textId="77777777" w:rsidR="007E383D" w:rsidRPr="007E383D" w:rsidRDefault="007E383D" w:rsidP="007E383D">
      <w:pPr>
        <w:rPr>
          <w:b/>
          <w:bCs/>
          <w:sz w:val="24"/>
          <w:szCs w:val="24"/>
        </w:rPr>
      </w:pPr>
      <w:r w:rsidRPr="007E383D">
        <w:rPr>
          <w:b/>
          <w:bCs/>
          <w:sz w:val="24"/>
          <w:szCs w:val="24"/>
        </w:rPr>
        <w:t>Pseudo-Code 1: Main Simulation Workflow</w:t>
      </w:r>
    </w:p>
    <w:p w14:paraId="7A93FE30" w14:textId="77777777" w:rsidR="007E383D" w:rsidRDefault="007E383D">
      <w:pPr>
        <w:shd w:val="clear" w:color="auto" w:fill="EAEEF3"/>
      </w:pPr>
      <w:r>
        <w:rPr>
          <w:rFonts w:ascii="Courier New" w:hAnsi="Courier New" w:cs="Courier New"/>
          <w:color w:val="00193A"/>
        </w:rPr>
        <w:t>Input:</w:t>
      </w:r>
      <w:r>
        <w:rPr>
          <w:rFonts w:ascii="Courier New" w:hAnsi="Courier New" w:cs="Courier New"/>
          <w:color w:val="00193A"/>
        </w:rPr>
        <w:br/>
        <w:t xml:space="preserve">   </w:t>
      </w:r>
      <w:r>
        <w:rPr>
          <w:rFonts w:ascii="Courier New" w:hAnsi="Courier New" w:cs="Courier New"/>
          <w:color w:val="0048AB"/>
        </w:rPr>
        <w:t xml:space="preserve"> Network </w:t>
      </w:r>
      <w:r>
        <w:rPr>
          <w:rFonts w:ascii="Courier New" w:hAnsi="Courier New" w:cs="Courier New"/>
          <w:color w:val="00193A"/>
        </w:rPr>
        <w:t>topology parameters</w:t>
      </w:r>
      <w:r>
        <w:rPr>
          <w:rFonts w:ascii="Courier New" w:hAnsi="Courier New" w:cs="Courier New"/>
          <w:color w:val="00193A"/>
        </w:rPr>
        <w:br/>
        <w:t xml:space="preserve">    Number of </w:t>
      </w:r>
      <w:proofErr w:type="spellStart"/>
      <w:r>
        <w:rPr>
          <w:rFonts w:ascii="Courier New" w:hAnsi="Courier New" w:cs="Courier New"/>
          <w:color w:val="00193A"/>
        </w:rPr>
        <w:t>eNodeBs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sectors</w:t>
      </w:r>
      <w:r>
        <w:rPr>
          <w:rFonts w:ascii="Courier New" w:hAnsi="Courier New" w:cs="Courier New"/>
          <w:color w:val="00193A"/>
        </w:rPr>
        <w:br/>
        <w:t xml:space="preserve">    UE mobility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traffic models</w:t>
      </w:r>
      <w:r>
        <w:rPr>
          <w:rFonts w:ascii="Courier New" w:hAnsi="Courier New" w:cs="Courier New"/>
          <w:color w:val="00193A"/>
        </w:rPr>
        <w:br/>
        <w:t xml:space="preserve">    PCI optimization algorithm (ILP / DASTUR / MP-BRKGA)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Output:</w:t>
      </w:r>
      <w:r>
        <w:rPr>
          <w:rFonts w:ascii="Courier New" w:hAnsi="Courier New" w:cs="Courier New"/>
          <w:color w:val="00193A"/>
        </w:rPr>
        <w:br/>
        <w:t xml:space="preserve">    Optimized PCI assignment</w:t>
      </w:r>
      <w:r>
        <w:rPr>
          <w:rFonts w:ascii="Courier New" w:hAnsi="Courier New" w:cs="Courier New"/>
          <w:color w:val="00193A"/>
        </w:rPr>
        <w:br/>
        <w:t xml:space="preserve">    SINR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interference statistics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Begin</w:t>
      </w:r>
      <w:r>
        <w:rPr>
          <w:rFonts w:ascii="Courier New" w:hAnsi="Courier New" w:cs="Courier New"/>
          <w:color w:val="00193A"/>
        </w:rPr>
        <w:br/>
        <w:t xml:space="preserve">    Initialize NS-3 simulation environment</w:t>
      </w:r>
      <w:r>
        <w:rPr>
          <w:rFonts w:ascii="Courier New" w:hAnsi="Courier New" w:cs="Courier New"/>
          <w:color w:val="00193A"/>
        </w:rPr>
        <w:br/>
        <w:t xml:space="preserve">    Configure LTE parameters (bandwidth, frequency, scheduler)</w:t>
      </w:r>
      <w:r>
        <w:rPr>
          <w:rFonts w:ascii="Courier New" w:hAnsi="Courier New" w:cs="Courier New"/>
          <w:color w:val="00193A"/>
        </w:rPr>
        <w:br/>
        <w:t xml:space="preserve">    Deploy </w:t>
      </w:r>
      <w:proofErr w:type="spellStart"/>
      <w:r>
        <w:rPr>
          <w:rFonts w:ascii="Courier New" w:hAnsi="Courier New" w:cs="Courier New"/>
          <w:color w:val="00193A"/>
        </w:rPr>
        <w:t>eNodeBs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sector antennas</w:t>
      </w:r>
      <w:r>
        <w:rPr>
          <w:rFonts w:ascii="Courier New" w:hAnsi="Courier New" w:cs="Courier New"/>
          <w:color w:val="00193A"/>
        </w:rPr>
        <w:br/>
        <w:t xml:space="preserve">    Deploy UEs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assign mobility models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Run baseline simulation with random PCI allocation</w:t>
      </w:r>
      <w:r>
        <w:rPr>
          <w:rFonts w:ascii="Courier New" w:hAnsi="Courier New" w:cs="Courier New"/>
          <w:color w:val="00193A"/>
        </w:rPr>
        <w:br/>
        <w:t xml:space="preserve">    Collect SINR, RSRP,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handover statistics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Build interference graph </w:t>
      </w:r>
      <w:r>
        <w:rPr>
          <w:rFonts w:ascii="Courier New" w:hAnsi="Courier New" w:cs="Courier New"/>
          <w:b/>
          <w:color w:val="00193A"/>
        </w:rPr>
        <w:t>from</w:t>
      </w:r>
      <w:r>
        <w:rPr>
          <w:rFonts w:ascii="Courier New" w:hAnsi="Courier New" w:cs="Courier New"/>
          <w:color w:val="00193A"/>
        </w:rPr>
        <w:t xml:space="preserve"> simulation measurements</w:t>
      </w:r>
      <w:r>
        <w:rPr>
          <w:rFonts w:ascii="Courier New" w:hAnsi="Courier New" w:cs="Courier New"/>
          <w:color w:val="00193A"/>
        </w:rPr>
        <w:br/>
        <w:t xml:space="preserve">    Execute selected PCI optimization algorithm</w:t>
      </w:r>
      <w:r>
        <w:rPr>
          <w:rFonts w:ascii="Courier New" w:hAnsi="Courier New" w:cs="Courier New"/>
          <w:color w:val="00193A"/>
        </w:rPr>
        <w:br/>
        <w:t xml:space="preserve">    Obtain optimized PCI assignment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Apply optimized PCI configuration </w:t>
      </w:r>
      <w:r>
        <w:rPr>
          <w:rFonts w:ascii="Courier New" w:hAnsi="Courier New" w:cs="Courier New"/>
          <w:b/>
          <w:color w:val="00193A"/>
        </w:rPr>
        <w:t>to</w:t>
      </w:r>
      <w:r>
        <w:rPr>
          <w:rFonts w:ascii="Courier New" w:hAnsi="Courier New" w:cs="Courier New"/>
          <w:color w:val="00193A"/>
        </w:rPr>
        <w:t xml:space="preserve"> the</w:t>
      </w:r>
      <w:r>
        <w:rPr>
          <w:rFonts w:ascii="Courier New" w:hAnsi="Courier New" w:cs="Courier New"/>
          <w:color w:val="0048AB"/>
        </w:rPr>
        <w:t xml:space="preserve"> network</w:t>
      </w:r>
      <w:r>
        <w:rPr>
          <w:rFonts w:ascii="Courier New" w:hAnsi="Courier New" w:cs="Courier New"/>
          <w:color w:val="0048AB"/>
        </w:rPr>
        <w:br/>
      </w:r>
      <w:r>
        <w:rPr>
          <w:rFonts w:ascii="Courier New" w:hAnsi="Courier New" w:cs="Courier New"/>
          <w:color w:val="00193A"/>
        </w:rPr>
        <w:t xml:space="preserve">    Run post-optimization simulation</w:t>
      </w:r>
      <w:r>
        <w:rPr>
          <w:rFonts w:ascii="Courier New" w:hAnsi="Courier New" w:cs="Courier New"/>
          <w:color w:val="00193A"/>
        </w:rPr>
        <w:br/>
        <w:t xml:space="preserve">    Collect SINR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interference statistics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Compare baseline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optimized results</w:t>
      </w:r>
      <w:r>
        <w:rPr>
          <w:rFonts w:ascii="Courier New" w:hAnsi="Courier New" w:cs="Courier New"/>
          <w:color w:val="00193A"/>
        </w:rPr>
        <w:br/>
        <w:t xml:space="preserve">    Export performance metrics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plots</w:t>
      </w:r>
      <w:r>
        <w:rPr>
          <w:rFonts w:ascii="Courier New" w:hAnsi="Courier New" w:cs="Courier New"/>
          <w:color w:val="00193A"/>
        </w:rPr>
        <w:br/>
        <w:t>End</w:t>
      </w:r>
    </w:p>
    <w:p w14:paraId="1E9EA425" w14:textId="15707E24" w:rsidR="00120140" w:rsidRDefault="007E383D" w:rsidP="007E383D">
      <w:pPr>
        <w:rPr>
          <w:b/>
          <w:bCs/>
          <w:sz w:val="24"/>
          <w:szCs w:val="24"/>
        </w:rPr>
      </w:pPr>
      <w:r w:rsidRPr="007E383D">
        <w:rPr>
          <w:b/>
          <w:bCs/>
          <w:sz w:val="24"/>
          <w:szCs w:val="24"/>
        </w:rPr>
        <w:t>Pseudo-Code 2: Interference Graph Construction</w:t>
      </w:r>
    </w:p>
    <w:p w14:paraId="1A7C07E4" w14:textId="77777777" w:rsidR="007E383D" w:rsidRDefault="007E383D">
      <w:pPr>
        <w:shd w:val="clear" w:color="auto" w:fill="EAEEF3"/>
      </w:pPr>
      <w:r>
        <w:rPr>
          <w:rFonts w:ascii="Courier New" w:hAnsi="Courier New" w:cs="Courier New"/>
          <w:color w:val="00193A"/>
        </w:rPr>
        <w:t>Input:</w:t>
      </w:r>
      <w:r>
        <w:rPr>
          <w:rFonts w:ascii="Courier New" w:hAnsi="Courier New" w:cs="Courier New"/>
          <w:color w:val="00193A"/>
        </w:rPr>
        <w:br/>
        <w:t xml:space="preserve">    SINR measurements</w:t>
      </w:r>
      <w:r>
        <w:rPr>
          <w:rFonts w:ascii="Courier New" w:hAnsi="Courier New" w:cs="Courier New"/>
          <w:color w:val="00193A"/>
        </w:rPr>
        <w:br/>
        <w:t xml:space="preserve">   </w:t>
      </w:r>
      <w:r>
        <w:rPr>
          <w:rFonts w:ascii="Courier New" w:hAnsi="Courier New" w:cs="Courier New"/>
          <w:color w:val="0048AB"/>
        </w:rPr>
        <w:t xml:space="preserve"> Neighbor </w:t>
      </w:r>
      <w:r>
        <w:rPr>
          <w:rFonts w:ascii="Courier New" w:hAnsi="Courier New" w:cs="Courier New"/>
          <w:color w:val="00193A"/>
        </w:rPr>
        <w:t>relations (ANR)</w:t>
      </w:r>
      <w:r>
        <w:rPr>
          <w:rFonts w:ascii="Courier New" w:hAnsi="Courier New" w:cs="Courier New"/>
          <w:color w:val="00193A"/>
        </w:rPr>
        <w:br/>
        <w:t xml:space="preserve">    Thresholds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interference detection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Output:</w:t>
      </w:r>
      <w:r>
        <w:rPr>
          <w:rFonts w:ascii="Courier New" w:hAnsi="Courier New" w:cs="Courier New"/>
          <w:color w:val="00193A"/>
        </w:rPr>
        <w:br/>
        <w:t xml:space="preserve">    Weighted interference graph G(V, E)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Begin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lastRenderedPageBreak/>
        <w:t xml:space="preserve">    Initialize graph G with one vertex per cell</w:t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each pair of neighboring cells (</w:t>
      </w:r>
      <w:proofErr w:type="spellStart"/>
      <w:r>
        <w:rPr>
          <w:rFonts w:ascii="Courier New" w:hAnsi="Courier New" w:cs="Courier New"/>
          <w:color w:val="00193A"/>
        </w:rPr>
        <w:t>i</w:t>
      </w:r>
      <w:proofErr w:type="spellEnd"/>
      <w:r>
        <w:rPr>
          <w:rFonts w:ascii="Courier New" w:hAnsi="Courier New" w:cs="Courier New"/>
          <w:color w:val="00193A"/>
        </w:rPr>
        <w:t>, j):</w:t>
      </w:r>
      <w:r>
        <w:rPr>
          <w:rFonts w:ascii="Courier New" w:hAnsi="Courier New" w:cs="Courier New"/>
          <w:color w:val="00193A"/>
        </w:rPr>
        <w:br/>
        <w:t xml:space="preserve">        Compute average SINR degradation</w:t>
      </w:r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SINR &lt; predefined threshold:</w:t>
      </w:r>
      <w:r>
        <w:rPr>
          <w:rFonts w:ascii="Courier New" w:hAnsi="Courier New" w:cs="Courier New"/>
          <w:color w:val="00193A"/>
        </w:rPr>
        <w:br/>
        <w:t xml:space="preserve">            Add edge (</w:t>
      </w:r>
      <w:proofErr w:type="spellStart"/>
      <w:r>
        <w:rPr>
          <w:rFonts w:ascii="Courier New" w:hAnsi="Courier New" w:cs="Courier New"/>
          <w:color w:val="00193A"/>
        </w:rPr>
        <w:t>i</w:t>
      </w:r>
      <w:proofErr w:type="spellEnd"/>
      <w:r>
        <w:rPr>
          <w:rFonts w:ascii="Courier New" w:hAnsi="Courier New" w:cs="Courier New"/>
          <w:color w:val="00193A"/>
        </w:rPr>
        <w:t xml:space="preserve">, j) </w:t>
      </w:r>
      <w:r>
        <w:rPr>
          <w:rFonts w:ascii="Courier New" w:hAnsi="Courier New" w:cs="Courier New"/>
          <w:b/>
          <w:color w:val="00193A"/>
        </w:rPr>
        <w:t>to</w:t>
      </w:r>
      <w:r>
        <w:rPr>
          <w:rFonts w:ascii="Courier New" w:hAnsi="Courier New" w:cs="Courier New"/>
          <w:color w:val="00193A"/>
        </w:rPr>
        <w:t xml:space="preserve"> G</w:t>
      </w:r>
      <w:r>
        <w:rPr>
          <w:rFonts w:ascii="Courier New" w:hAnsi="Courier New" w:cs="Courier New"/>
          <w:color w:val="00193A"/>
        </w:rPr>
        <w:br/>
        <w:t xml:space="preserve">            Assign weight based on interference severity</w:t>
      </w:r>
      <w:r>
        <w:rPr>
          <w:rFonts w:ascii="Courier New" w:hAnsi="Courier New" w:cs="Courier New"/>
          <w:color w:val="00193A"/>
        </w:rPr>
        <w:br/>
        <w:t xml:space="preserve">    </w:t>
      </w:r>
      <w:proofErr w:type="spellStart"/>
      <w:r>
        <w:rPr>
          <w:rFonts w:ascii="Courier New" w:hAnsi="Courier New" w:cs="Courier New"/>
          <w:color w:val="00193A"/>
        </w:rPr>
        <w:t>EndFor</w:t>
      </w:r>
      <w:proofErr w:type="spellEnd"/>
      <w:r>
        <w:rPr>
          <w:rFonts w:ascii="Courier New" w:hAnsi="Courier New" w:cs="Courier New"/>
          <w:color w:val="00193A"/>
        </w:rPr>
        <w:br/>
        <w:t>End</w:t>
      </w:r>
    </w:p>
    <w:p w14:paraId="6088EC6E" w14:textId="4005FD69" w:rsidR="007E383D" w:rsidRDefault="007E383D" w:rsidP="007E383D">
      <w:pPr>
        <w:rPr>
          <w:b/>
          <w:bCs/>
          <w:sz w:val="24"/>
          <w:szCs w:val="24"/>
        </w:rPr>
      </w:pPr>
      <w:r w:rsidRPr="007E383D">
        <w:rPr>
          <w:b/>
          <w:bCs/>
          <w:sz w:val="24"/>
          <w:szCs w:val="24"/>
        </w:rPr>
        <w:t>Pseudo-Code 3: DASTUR Algorithm (Iterative Heuristic)</w:t>
      </w:r>
    </w:p>
    <w:p w14:paraId="5C4C4D2F" w14:textId="77777777" w:rsidR="007E383D" w:rsidRDefault="007E383D">
      <w:pPr>
        <w:shd w:val="clear" w:color="auto" w:fill="EAEEF3"/>
      </w:pPr>
      <w:r>
        <w:rPr>
          <w:rFonts w:ascii="Courier New" w:hAnsi="Courier New" w:cs="Courier New"/>
          <w:color w:val="00193A"/>
        </w:rPr>
        <w:t>Input:</w:t>
      </w:r>
      <w:r>
        <w:rPr>
          <w:rFonts w:ascii="Courier New" w:hAnsi="Courier New" w:cs="Courier New"/>
          <w:color w:val="00193A"/>
        </w:rPr>
        <w:br/>
        <w:t xml:space="preserve">    Interference graph G(V, E)</w:t>
      </w:r>
      <w:r>
        <w:rPr>
          <w:rFonts w:ascii="Courier New" w:hAnsi="Courier New" w:cs="Courier New"/>
          <w:color w:val="00193A"/>
        </w:rPr>
        <w:br/>
        <w:t xml:space="preserve">    PCI pool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Output:</w:t>
      </w:r>
      <w:r>
        <w:rPr>
          <w:rFonts w:ascii="Courier New" w:hAnsi="Courier New" w:cs="Courier New"/>
          <w:color w:val="00193A"/>
        </w:rPr>
        <w:br/>
        <w:t xml:space="preserve">    PCI assignment minimizing conflicts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Begin</w:t>
      </w:r>
      <w:r>
        <w:rPr>
          <w:rFonts w:ascii="Courier New" w:hAnsi="Courier New" w:cs="Courier New"/>
          <w:color w:val="00193A"/>
        </w:rPr>
        <w:br/>
        <w:t xml:space="preserve">    Initialize PCI assignment randomly</w:t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Compute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initial</w:t>
      </w:r>
      <w:r>
        <w:rPr>
          <w:rFonts w:ascii="Courier New" w:hAnsi="Courier New" w:cs="Courier New"/>
          <w:color w:val="00193A"/>
        </w:rPr>
        <w:t xml:space="preserve"> interference </w:t>
      </w:r>
      <w:r>
        <w:rPr>
          <w:rFonts w:ascii="Courier New" w:hAnsi="Courier New" w:cs="Courier New"/>
          <w:b/>
          <w:color w:val="00193A"/>
        </w:rPr>
        <w:t>cost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Repeat</w:t>
      </w:r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each</w:t>
      </w:r>
      <w:r>
        <w:rPr>
          <w:rFonts w:ascii="Courier New" w:hAnsi="Courier New" w:cs="Courier New"/>
          <w:color w:val="00193A"/>
        </w:rPr>
        <w:t xml:space="preserve"> cell v </w:t>
      </w:r>
      <w:r>
        <w:rPr>
          <w:rFonts w:ascii="Courier New" w:hAnsi="Courier New" w:cs="Courier New"/>
          <w:b/>
          <w:color w:val="00193A"/>
        </w:rPr>
        <w:t>in</w:t>
      </w:r>
      <w:r>
        <w:rPr>
          <w:rFonts w:ascii="Courier New" w:hAnsi="Courier New" w:cs="Courier New"/>
          <w:color w:val="00193A"/>
        </w:rPr>
        <w:t xml:space="preserve"> V:</w:t>
      </w:r>
      <w:r>
        <w:rPr>
          <w:rFonts w:ascii="Courier New" w:hAnsi="Courier New" w:cs="Courier New"/>
          <w:color w:val="00193A"/>
        </w:rPr>
        <w:br/>
        <w:t xml:space="preserve">            </w:t>
      </w:r>
      <w:r>
        <w:rPr>
          <w:rFonts w:ascii="Courier New" w:hAnsi="Courier New" w:cs="Courier New"/>
          <w:b/>
          <w:color w:val="00193A"/>
        </w:rPr>
        <w:t>Evaluate</w:t>
      </w:r>
      <w:r>
        <w:rPr>
          <w:rFonts w:ascii="Courier New" w:hAnsi="Courier New" w:cs="Courier New"/>
          <w:color w:val="00193A"/>
        </w:rPr>
        <w:t xml:space="preserve"> alternative PCI </w:t>
      </w:r>
      <w:r>
        <w:rPr>
          <w:rFonts w:ascii="Courier New" w:hAnsi="Courier New" w:cs="Courier New"/>
          <w:b/>
          <w:color w:val="00193A"/>
        </w:rPr>
        <w:t>values</w:t>
      </w:r>
      <w:r>
        <w:rPr>
          <w:rFonts w:ascii="Courier New" w:hAnsi="Courier New" w:cs="Courier New"/>
          <w:color w:val="00193A"/>
        </w:rPr>
        <w:br/>
        <w:t xml:space="preserve">            </w:t>
      </w:r>
      <w:r>
        <w:rPr>
          <w:rFonts w:ascii="Courier New" w:hAnsi="Courier New" w:cs="Courier New"/>
          <w:b/>
          <w:color w:val="00193A"/>
        </w:rPr>
        <w:t>Select</w:t>
      </w:r>
      <w:r>
        <w:rPr>
          <w:rFonts w:ascii="Courier New" w:hAnsi="Courier New" w:cs="Courier New"/>
          <w:color w:val="00193A"/>
        </w:rPr>
        <w:t xml:space="preserve"> PCI that minimizes </w:t>
      </w:r>
      <w:r>
        <w:rPr>
          <w:rFonts w:ascii="Courier New" w:hAnsi="Courier New" w:cs="Courier New"/>
          <w:b/>
          <w:color w:val="00193A"/>
        </w:rPr>
        <w:t>local</w:t>
      </w:r>
      <w:r>
        <w:rPr>
          <w:rFonts w:ascii="Courier New" w:hAnsi="Courier New" w:cs="Courier New"/>
          <w:color w:val="00193A"/>
        </w:rPr>
        <w:t xml:space="preserve"> interference</w:t>
      </w:r>
      <w:r>
        <w:rPr>
          <w:rFonts w:ascii="Courier New" w:hAnsi="Courier New" w:cs="Courier New"/>
          <w:color w:val="00193A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193A"/>
        </w:rPr>
        <w:t>EndFor</w:t>
      </w:r>
      <w:proofErr w:type="spellEnd"/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Compute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new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global</w:t>
      </w:r>
      <w:r>
        <w:rPr>
          <w:rFonts w:ascii="Courier New" w:hAnsi="Courier New" w:cs="Courier New"/>
          <w:color w:val="00193A"/>
        </w:rPr>
        <w:t xml:space="preserve"> interference </w:t>
      </w:r>
      <w:r>
        <w:rPr>
          <w:rFonts w:ascii="Courier New" w:hAnsi="Courier New" w:cs="Courier New"/>
          <w:b/>
          <w:color w:val="00193A"/>
        </w:rPr>
        <w:t>cost</w:t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Until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no</w:t>
      </w:r>
      <w:r>
        <w:rPr>
          <w:rFonts w:ascii="Courier New" w:hAnsi="Courier New" w:cs="Courier New"/>
          <w:color w:val="00193A"/>
        </w:rPr>
        <w:t xml:space="preserve"> further improvement </w:t>
      </w:r>
      <w:r>
        <w:rPr>
          <w:rFonts w:ascii="Courier New" w:hAnsi="Courier New" w:cs="Courier New"/>
          <w:b/>
          <w:color w:val="00193A"/>
        </w:rPr>
        <w:t>is</w:t>
      </w:r>
      <w:r>
        <w:rPr>
          <w:rFonts w:ascii="Courier New" w:hAnsi="Courier New" w:cs="Courier New"/>
          <w:color w:val="00193A"/>
        </w:rPr>
        <w:t xml:space="preserve"> achieved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best PCI assignment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End</w:t>
      </w:r>
    </w:p>
    <w:p w14:paraId="5A865FF6" w14:textId="476314F6" w:rsidR="007E383D" w:rsidRDefault="007E383D" w:rsidP="007E383D">
      <w:pPr>
        <w:rPr>
          <w:b/>
          <w:bCs/>
          <w:sz w:val="24"/>
          <w:szCs w:val="24"/>
        </w:rPr>
      </w:pPr>
      <w:r w:rsidRPr="007E383D">
        <w:rPr>
          <w:b/>
          <w:bCs/>
          <w:sz w:val="24"/>
          <w:szCs w:val="24"/>
        </w:rPr>
        <w:t>Pseudo-Code 4: MP-BRKGA Algorithm</w:t>
      </w:r>
    </w:p>
    <w:p w14:paraId="5B49CAD4" w14:textId="77777777" w:rsidR="007E383D" w:rsidRDefault="007E383D">
      <w:pPr>
        <w:shd w:val="clear" w:color="auto" w:fill="EAEEF3"/>
      </w:pPr>
      <w:r>
        <w:rPr>
          <w:rFonts w:ascii="Courier New" w:hAnsi="Courier New" w:cs="Courier New"/>
          <w:color w:val="00193A"/>
        </w:rPr>
        <w:t>Input:</w:t>
      </w:r>
      <w:r>
        <w:rPr>
          <w:rFonts w:ascii="Courier New" w:hAnsi="Courier New" w:cs="Courier New"/>
          <w:color w:val="00193A"/>
        </w:rPr>
        <w:br/>
        <w:t xml:space="preserve">    Interference graph G(V, E)</w:t>
      </w:r>
      <w:r>
        <w:rPr>
          <w:rFonts w:ascii="Courier New" w:hAnsi="Courier New" w:cs="Courier New"/>
          <w:color w:val="00193A"/>
        </w:rPr>
        <w:br/>
        <w:t xml:space="preserve">    Population size P</w:t>
      </w:r>
      <w:r>
        <w:rPr>
          <w:rFonts w:ascii="Courier New" w:hAnsi="Courier New" w:cs="Courier New"/>
          <w:color w:val="00193A"/>
        </w:rPr>
        <w:br/>
        <w:t xml:space="preserve">    Maximum generations </w:t>
      </w:r>
      <w:proofErr w:type="spellStart"/>
      <w:r>
        <w:rPr>
          <w:rFonts w:ascii="Courier New" w:hAnsi="Courier New" w:cs="Courier New"/>
          <w:color w:val="00193A"/>
        </w:rPr>
        <w:t>Gmax</w:t>
      </w:r>
      <w:proofErr w:type="spellEnd"/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Output:</w:t>
      </w:r>
      <w:r>
        <w:rPr>
          <w:rFonts w:ascii="Courier New" w:hAnsi="Courier New" w:cs="Courier New"/>
          <w:color w:val="00193A"/>
        </w:rPr>
        <w:br/>
        <w:t xml:space="preserve">    Near-optimal PCI assignment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Begin</w:t>
      </w:r>
      <w:r>
        <w:rPr>
          <w:rFonts w:ascii="Courier New" w:hAnsi="Courier New" w:cs="Courier New"/>
          <w:color w:val="00193A"/>
        </w:rPr>
        <w:br/>
        <w:t xml:space="preserve">    Initialize population </w:t>
      </w:r>
      <w:r>
        <w:rPr>
          <w:rFonts w:ascii="Courier New" w:hAnsi="Courier New" w:cs="Courier New"/>
          <w:b/>
          <w:color w:val="00193A"/>
        </w:rPr>
        <w:t>with</w:t>
      </w:r>
      <w:r>
        <w:rPr>
          <w:rFonts w:ascii="Courier New" w:hAnsi="Courier New" w:cs="Courier New"/>
          <w:color w:val="00193A"/>
        </w:rPr>
        <w:t xml:space="preserve"> random </w:t>
      </w:r>
      <w:r>
        <w:rPr>
          <w:rFonts w:ascii="Courier New" w:hAnsi="Courier New" w:cs="Courier New"/>
          <w:b/>
          <w:color w:val="00193A"/>
        </w:rPr>
        <w:t>keys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lastRenderedPageBreak/>
        <w:t xml:space="preserve">    </w:t>
      </w:r>
      <w:r>
        <w:rPr>
          <w:rFonts w:ascii="Courier New" w:hAnsi="Courier New" w:cs="Courier New"/>
          <w:b/>
          <w:color w:val="00193A"/>
        </w:rPr>
        <w:t>Decode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each</w:t>
      </w:r>
      <w:r>
        <w:rPr>
          <w:rFonts w:ascii="Courier New" w:hAnsi="Courier New" w:cs="Courier New"/>
          <w:color w:val="00193A"/>
        </w:rPr>
        <w:t xml:space="preserve"> individual </w:t>
      </w:r>
      <w:r>
        <w:rPr>
          <w:rFonts w:ascii="Courier New" w:hAnsi="Courier New" w:cs="Courier New"/>
          <w:b/>
          <w:color w:val="00193A"/>
        </w:rPr>
        <w:t>into</w:t>
      </w:r>
      <w:r>
        <w:rPr>
          <w:rFonts w:ascii="Courier New" w:hAnsi="Courier New" w:cs="Courier New"/>
          <w:color w:val="00193A"/>
        </w:rPr>
        <w:t xml:space="preserve"> PCI assignment</w:t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Evaluate</w:t>
      </w:r>
      <w:r>
        <w:rPr>
          <w:rFonts w:ascii="Courier New" w:hAnsi="Courier New" w:cs="Courier New"/>
          <w:color w:val="00193A"/>
        </w:rPr>
        <w:t xml:space="preserve"> fitness based </w:t>
      </w:r>
      <w:r>
        <w:rPr>
          <w:rFonts w:ascii="Courier New" w:hAnsi="Courier New" w:cs="Courier New"/>
          <w:b/>
          <w:color w:val="00193A"/>
        </w:rPr>
        <w:t>on</w:t>
      </w:r>
      <w:r>
        <w:rPr>
          <w:rFonts w:ascii="Courier New" w:hAnsi="Courier New" w:cs="Courier New"/>
          <w:color w:val="00193A"/>
        </w:rPr>
        <w:t xml:space="preserve"> interference </w:t>
      </w:r>
      <w:r>
        <w:rPr>
          <w:rFonts w:ascii="Courier New" w:hAnsi="Courier New" w:cs="Courier New"/>
          <w:b/>
          <w:color w:val="00193A"/>
        </w:rPr>
        <w:t>cost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generation = 1 </w:t>
      </w:r>
      <w:r>
        <w:rPr>
          <w:rFonts w:ascii="Courier New" w:hAnsi="Courier New" w:cs="Courier New"/>
          <w:b/>
          <w:color w:val="00193A"/>
        </w:rPr>
        <w:t>to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Gmax</w:t>
      </w:r>
      <w:proofErr w:type="spellEnd"/>
      <w:r>
        <w:rPr>
          <w:rFonts w:ascii="Courier New" w:hAnsi="Courier New" w:cs="Courier New"/>
          <w:color w:val="00193A"/>
        </w:rPr>
        <w:t>:</w:t>
      </w:r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Select</w:t>
      </w:r>
      <w:r>
        <w:rPr>
          <w:rFonts w:ascii="Courier New" w:hAnsi="Courier New" w:cs="Courier New"/>
          <w:color w:val="00193A"/>
        </w:rPr>
        <w:t xml:space="preserve"> elite individuals</w:t>
      </w:r>
      <w:r>
        <w:rPr>
          <w:rFonts w:ascii="Courier New" w:hAnsi="Courier New" w:cs="Courier New"/>
          <w:color w:val="00193A"/>
        </w:rPr>
        <w:br/>
        <w:t xml:space="preserve">        Generate offspring via biased crossover</w:t>
      </w:r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Apply</w:t>
      </w:r>
      <w:r>
        <w:rPr>
          <w:rFonts w:ascii="Courier New" w:hAnsi="Courier New" w:cs="Courier New"/>
          <w:color w:val="00193A"/>
        </w:rPr>
        <w:t xml:space="preserve"> mutation </w:t>
      </w:r>
      <w:r>
        <w:rPr>
          <w:rFonts w:ascii="Courier New" w:hAnsi="Courier New" w:cs="Courier New"/>
          <w:b/>
          <w:color w:val="00193A"/>
        </w:rPr>
        <w:t>with</w:t>
      </w:r>
      <w:r>
        <w:rPr>
          <w:rFonts w:ascii="Courier New" w:hAnsi="Courier New" w:cs="Courier New"/>
          <w:color w:val="00193A"/>
        </w:rPr>
        <w:t xml:space="preserve"> predefined probability</w:t>
      </w:r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Decode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evaluate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new</w:t>
      </w:r>
      <w:r>
        <w:rPr>
          <w:rFonts w:ascii="Courier New" w:hAnsi="Courier New" w:cs="Courier New"/>
          <w:color w:val="00193A"/>
        </w:rPr>
        <w:t xml:space="preserve"> individuals</w:t>
      </w:r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Update</w:t>
      </w:r>
      <w:r>
        <w:rPr>
          <w:rFonts w:ascii="Courier New" w:hAnsi="Courier New" w:cs="Courier New"/>
          <w:color w:val="00193A"/>
        </w:rPr>
        <w:t xml:space="preserve"> population</w:t>
      </w:r>
      <w:r>
        <w:rPr>
          <w:rFonts w:ascii="Courier New" w:hAnsi="Courier New" w:cs="Courier New"/>
          <w:color w:val="00193A"/>
        </w:rPr>
        <w:br/>
        <w:t xml:space="preserve">    </w:t>
      </w:r>
      <w:proofErr w:type="spellStart"/>
      <w:r>
        <w:rPr>
          <w:rFonts w:ascii="Courier New" w:hAnsi="Courier New" w:cs="Courier New"/>
          <w:color w:val="00193A"/>
        </w:rPr>
        <w:t>EndFor</w:t>
      </w:r>
      <w:proofErr w:type="spellEnd"/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best individual </w:t>
      </w:r>
      <w:r>
        <w:rPr>
          <w:rFonts w:ascii="Courier New" w:hAnsi="Courier New" w:cs="Courier New"/>
          <w:b/>
          <w:color w:val="00193A"/>
        </w:rPr>
        <w:t>found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End</w:t>
      </w:r>
    </w:p>
    <w:p w14:paraId="644683D7" w14:textId="3DEA7BBD" w:rsidR="007E383D" w:rsidRDefault="007E383D" w:rsidP="007E383D">
      <w:pPr>
        <w:rPr>
          <w:b/>
          <w:bCs/>
          <w:sz w:val="24"/>
          <w:szCs w:val="24"/>
        </w:rPr>
      </w:pPr>
      <w:r w:rsidRPr="007E383D">
        <w:rPr>
          <w:b/>
          <w:bCs/>
          <w:sz w:val="24"/>
          <w:szCs w:val="24"/>
        </w:rPr>
        <w:t>Pseudo-Code 5: ILP Formulation (High-Level)</w:t>
      </w:r>
    </w:p>
    <w:p w14:paraId="2D58FED7" w14:textId="77777777" w:rsidR="007E383D" w:rsidRDefault="007E383D">
      <w:pPr>
        <w:shd w:val="clear" w:color="auto" w:fill="EAEEF3"/>
      </w:pPr>
      <w:r>
        <w:rPr>
          <w:rFonts w:ascii="Courier New" w:hAnsi="Courier New" w:cs="Courier New"/>
          <w:color w:val="00193A"/>
        </w:rPr>
        <w:t>Decision Variables:</w:t>
      </w:r>
      <w:r>
        <w:rPr>
          <w:rFonts w:ascii="Courier New" w:hAnsi="Courier New" w:cs="Courier New"/>
          <w:color w:val="00193A"/>
        </w:rPr>
        <w:br/>
        <w:t xml:space="preserve">    x(</w:t>
      </w:r>
      <w:proofErr w:type="spellStart"/>
      <w:r>
        <w:rPr>
          <w:rFonts w:ascii="Courier New" w:hAnsi="Courier New" w:cs="Courier New"/>
          <w:color w:val="00193A"/>
        </w:rPr>
        <w:t>i</w:t>
      </w:r>
      <w:proofErr w:type="spellEnd"/>
      <w:r>
        <w:rPr>
          <w:rFonts w:ascii="Courier New" w:hAnsi="Courier New" w:cs="Courier New"/>
          <w:color w:val="00193A"/>
        </w:rPr>
        <w:t xml:space="preserve">, p) = 1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PCI p </w:t>
      </w:r>
      <w:r>
        <w:rPr>
          <w:rFonts w:ascii="Courier New" w:hAnsi="Courier New" w:cs="Courier New"/>
          <w:b/>
          <w:color w:val="00193A"/>
        </w:rPr>
        <w:t>is</w:t>
      </w:r>
      <w:r>
        <w:rPr>
          <w:rFonts w:ascii="Courier New" w:hAnsi="Courier New" w:cs="Courier New"/>
          <w:color w:val="00193A"/>
        </w:rPr>
        <w:t xml:space="preserve"> assigned </w:t>
      </w:r>
      <w:r>
        <w:rPr>
          <w:rFonts w:ascii="Courier New" w:hAnsi="Courier New" w:cs="Courier New"/>
          <w:b/>
          <w:color w:val="00193A"/>
        </w:rPr>
        <w:t>to</w:t>
      </w:r>
      <w:r>
        <w:rPr>
          <w:rFonts w:ascii="Courier New" w:hAnsi="Courier New" w:cs="Courier New"/>
          <w:color w:val="00193A"/>
        </w:rPr>
        <w:t xml:space="preserve"> cell </w:t>
      </w:r>
      <w:proofErr w:type="spellStart"/>
      <w:r>
        <w:rPr>
          <w:rFonts w:ascii="Courier New" w:hAnsi="Courier New" w:cs="Courier New"/>
          <w:color w:val="00193A"/>
        </w:rPr>
        <w:t>i</w:t>
      </w:r>
      <w:proofErr w:type="spellEnd"/>
      <w:r>
        <w:rPr>
          <w:rFonts w:ascii="Courier New" w:hAnsi="Courier New" w:cs="Courier New"/>
          <w:color w:val="00193A"/>
        </w:rPr>
        <w:t xml:space="preserve">, 0 </w:t>
      </w:r>
      <w:r>
        <w:rPr>
          <w:rFonts w:ascii="Courier New" w:hAnsi="Courier New" w:cs="Courier New"/>
          <w:b/>
          <w:color w:val="00193A"/>
        </w:rPr>
        <w:t>otherwise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Objective:</w:t>
      </w:r>
      <w:r>
        <w:rPr>
          <w:rFonts w:ascii="Courier New" w:hAnsi="Courier New" w:cs="Courier New"/>
          <w:color w:val="00193A"/>
        </w:rPr>
        <w:br/>
        <w:t xml:space="preserve">    Minimize sum </w:t>
      </w:r>
      <w:r>
        <w:rPr>
          <w:rFonts w:ascii="Courier New" w:hAnsi="Courier New" w:cs="Courier New"/>
          <w:b/>
          <w:color w:val="00193A"/>
        </w:rPr>
        <w:t>of</w:t>
      </w:r>
      <w:r>
        <w:rPr>
          <w:rFonts w:ascii="Courier New" w:hAnsi="Courier New" w:cs="Courier New"/>
          <w:color w:val="00193A"/>
        </w:rPr>
        <w:t xml:space="preserve"> interference weights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conflicting PCIs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Constraints:</w:t>
      </w:r>
      <w:r>
        <w:rPr>
          <w:rFonts w:ascii="Courier New" w:hAnsi="Courier New" w:cs="Courier New"/>
          <w:color w:val="00193A"/>
        </w:rPr>
        <w:br/>
        <w:t xml:space="preserve">    Each cell must be assigned exactly one PCI</w:t>
      </w:r>
      <w:r>
        <w:rPr>
          <w:rFonts w:ascii="Courier New" w:hAnsi="Courier New" w:cs="Courier New"/>
          <w:color w:val="00193A"/>
        </w:rPr>
        <w:br/>
        <w:t xml:space="preserve">    Neighboring cells cannot share the same PCI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End</w:t>
      </w:r>
    </w:p>
    <w:p w14:paraId="719876B7" w14:textId="6004A5C9" w:rsidR="007E383D" w:rsidRPr="007E383D" w:rsidRDefault="007E383D" w:rsidP="007E383D"/>
    <w:sectPr w:rsidR="007E383D" w:rsidRPr="007E3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172A" w14:textId="77777777" w:rsidR="008E0DA9" w:rsidRDefault="008E0DA9" w:rsidP="007E383D">
      <w:pPr>
        <w:spacing w:after="0" w:line="240" w:lineRule="auto"/>
      </w:pPr>
      <w:r>
        <w:separator/>
      </w:r>
    </w:p>
  </w:endnote>
  <w:endnote w:type="continuationSeparator" w:id="0">
    <w:p w14:paraId="45DE9AAA" w14:textId="77777777" w:rsidR="008E0DA9" w:rsidRDefault="008E0DA9" w:rsidP="007E3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3CC84" w14:textId="77777777" w:rsidR="008E0DA9" w:rsidRDefault="008E0DA9" w:rsidP="007E383D">
      <w:pPr>
        <w:spacing w:after="0" w:line="240" w:lineRule="auto"/>
      </w:pPr>
      <w:r>
        <w:separator/>
      </w:r>
    </w:p>
  </w:footnote>
  <w:footnote w:type="continuationSeparator" w:id="0">
    <w:p w14:paraId="53F1DD1B" w14:textId="77777777" w:rsidR="008E0DA9" w:rsidRDefault="008E0DA9" w:rsidP="007E3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9F0"/>
    <w:multiLevelType w:val="multilevel"/>
    <w:tmpl w:val="622A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58FC"/>
    <w:multiLevelType w:val="multilevel"/>
    <w:tmpl w:val="1DA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03F6"/>
    <w:multiLevelType w:val="multilevel"/>
    <w:tmpl w:val="5E4E38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01751"/>
    <w:multiLevelType w:val="multilevel"/>
    <w:tmpl w:val="8918E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416FD"/>
    <w:multiLevelType w:val="multilevel"/>
    <w:tmpl w:val="3862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A246E"/>
    <w:multiLevelType w:val="multilevel"/>
    <w:tmpl w:val="A26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E4E45"/>
    <w:multiLevelType w:val="multilevel"/>
    <w:tmpl w:val="CB28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D01AF"/>
    <w:multiLevelType w:val="multilevel"/>
    <w:tmpl w:val="AA306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82E11"/>
    <w:multiLevelType w:val="multilevel"/>
    <w:tmpl w:val="1ED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F20A5"/>
    <w:multiLevelType w:val="multilevel"/>
    <w:tmpl w:val="106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33696"/>
    <w:multiLevelType w:val="multilevel"/>
    <w:tmpl w:val="C180C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20D1F"/>
    <w:multiLevelType w:val="multilevel"/>
    <w:tmpl w:val="004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046DE"/>
    <w:multiLevelType w:val="multilevel"/>
    <w:tmpl w:val="FA76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585398">
    <w:abstractNumId w:val="6"/>
  </w:num>
  <w:num w:numId="2" w16cid:durableId="1724253676">
    <w:abstractNumId w:val="0"/>
  </w:num>
  <w:num w:numId="3" w16cid:durableId="1592397779">
    <w:abstractNumId w:val="4"/>
  </w:num>
  <w:num w:numId="4" w16cid:durableId="1095439998">
    <w:abstractNumId w:val="12"/>
  </w:num>
  <w:num w:numId="5" w16cid:durableId="925309589">
    <w:abstractNumId w:val="7"/>
  </w:num>
  <w:num w:numId="6" w16cid:durableId="1042948706">
    <w:abstractNumId w:val="2"/>
  </w:num>
  <w:num w:numId="7" w16cid:durableId="1932855022">
    <w:abstractNumId w:val="3"/>
  </w:num>
  <w:num w:numId="8" w16cid:durableId="1736276097">
    <w:abstractNumId w:val="1"/>
  </w:num>
  <w:num w:numId="9" w16cid:durableId="741754935">
    <w:abstractNumId w:val="11"/>
  </w:num>
  <w:num w:numId="10" w16cid:durableId="1499154030">
    <w:abstractNumId w:val="10"/>
  </w:num>
  <w:num w:numId="11" w16cid:durableId="591746967">
    <w:abstractNumId w:val="5"/>
  </w:num>
  <w:num w:numId="12" w16cid:durableId="2023627851">
    <w:abstractNumId w:val="9"/>
  </w:num>
  <w:num w:numId="13" w16cid:durableId="537550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17"/>
    <w:rsid w:val="000B582B"/>
    <w:rsid w:val="00120140"/>
    <w:rsid w:val="0021738B"/>
    <w:rsid w:val="00245AC1"/>
    <w:rsid w:val="002F243D"/>
    <w:rsid w:val="00391539"/>
    <w:rsid w:val="003B5D4D"/>
    <w:rsid w:val="0048592E"/>
    <w:rsid w:val="004A19B5"/>
    <w:rsid w:val="004E7DEC"/>
    <w:rsid w:val="0052537F"/>
    <w:rsid w:val="006141A5"/>
    <w:rsid w:val="006C10CE"/>
    <w:rsid w:val="006E5A17"/>
    <w:rsid w:val="0071492C"/>
    <w:rsid w:val="00746353"/>
    <w:rsid w:val="007E383D"/>
    <w:rsid w:val="008E0DA9"/>
    <w:rsid w:val="009D1962"/>
    <w:rsid w:val="00A85066"/>
    <w:rsid w:val="00B731CF"/>
    <w:rsid w:val="00BA0F47"/>
    <w:rsid w:val="00BD788C"/>
    <w:rsid w:val="00D377B6"/>
    <w:rsid w:val="00D63438"/>
    <w:rsid w:val="00DB77B9"/>
    <w:rsid w:val="00E60324"/>
    <w:rsid w:val="00EE18C7"/>
    <w:rsid w:val="00FD2F89"/>
    <w:rsid w:val="00FD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8BD2"/>
  <w15:chartTrackingRefBased/>
  <w15:docId w15:val="{A8299616-AFA5-4A2C-A516-0159CCAE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88C"/>
  </w:style>
  <w:style w:type="paragraph" w:styleId="Heading1">
    <w:name w:val="heading 1"/>
    <w:basedOn w:val="Normal"/>
    <w:next w:val="Normal"/>
    <w:link w:val="Heading1Char"/>
    <w:uiPriority w:val="9"/>
    <w:qFormat/>
    <w:rsid w:val="006E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17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D4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41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1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38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83D"/>
  </w:style>
  <w:style w:type="paragraph" w:styleId="Footer">
    <w:name w:val="footer"/>
    <w:basedOn w:val="Normal"/>
    <w:link w:val="FooterChar"/>
    <w:uiPriority w:val="99"/>
    <w:unhideWhenUsed/>
    <w:rsid w:val="007E38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21FBA9-6603-4578-99CE-1FC46D4875DF}">
  <we:reference id="89aac7e9-b540-40bb-b690-26865be4badd" version="1.0.1.0" store="EXCatalog" storeType="EXCatalog"/>
  <we:alternateReferences>
    <we:reference id="WA200000011" version="1.0.1.0" store="en-US" storeType="OMEX"/>
  </we:alternateReferences>
  <we:properties>
    <we:property name="theme" value="&quot;Mono Blue&quot;"/>
    <we:property name="language" value="&quot;Detect Automatically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2463</Characters>
  <Application>Microsoft Office Word</Application>
  <DocSecurity>0</DocSecurity>
  <Lines>68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farghaly</dc:creator>
  <cp:keywords/>
  <dc:description/>
  <cp:lastModifiedBy>مروان حلمى عبدالجيد مصطفى الشيخ</cp:lastModifiedBy>
  <cp:revision>2</cp:revision>
  <dcterms:created xsi:type="dcterms:W3CDTF">2025-12-14T16:19:00Z</dcterms:created>
  <dcterms:modified xsi:type="dcterms:W3CDTF">2025-12-14T16:19:00Z</dcterms:modified>
</cp:coreProperties>
</file>