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2C472" w14:textId="4B8A30D6" w:rsidR="0069559F" w:rsidRPr="00EA47F3" w:rsidRDefault="00F47A12" w:rsidP="00B9102B">
      <w:pPr>
        <w:jc w:val="both"/>
        <w:rPr>
          <w:rFonts w:asciiTheme="minorBidi" w:hAnsiTheme="minorBidi" w:cstheme="minorBidi"/>
        </w:rPr>
      </w:pPr>
      <w:r>
        <w:rPr>
          <w:b/>
          <w:bCs/>
          <w:noProof/>
          <w:sz w:val="36"/>
          <w:szCs w:val="36"/>
          <w:u w:val="single"/>
        </w:rPr>
        <w:drawing>
          <wp:anchor distT="0" distB="0" distL="114300" distR="114300" simplePos="0" relativeHeight="251659264" behindDoc="0" locked="0" layoutInCell="1" allowOverlap="1" wp14:anchorId="481F1924" wp14:editId="49754BB6">
            <wp:simplePos x="0" y="0"/>
            <wp:positionH relativeFrom="margin">
              <wp:posOffset>2049780</wp:posOffset>
            </wp:positionH>
            <wp:positionV relativeFrom="margin">
              <wp:posOffset>-357505</wp:posOffset>
            </wp:positionV>
            <wp:extent cx="1393271" cy="677732"/>
            <wp:effectExtent l="0" t="0" r="0" b="8255"/>
            <wp:wrapSquare wrapText="bothSides"/>
            <wp:docPr id="1858033339" name="Picture 1" descr="German University in Cairo in Egypt : Reviews &amp; Rankings | Stud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33339" name="Picture 1858033339" descr="German University in Cairo in Egypt : Reviews &amp; Rankings | Student ..."/>
                    <pic:cNvPicPr/>
                  </pic:nvPicPr>
                  <pic:blipFill>
                    <a:blip r:embed="rId6" cstate="print">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a:off x="0" y="0"/>
                      <a:ext cx="1393271" cy="677732"/>
                    </a:xfrm>
                    <a:prstGeom prst="rect">
                      <a:avLst/>
                    </a:prstGeom>
                  </pic:spPr>
                </pic:pic>
              </a:graphicData>
            </a:graphic>
            <wp14:sizeRelH relativeFrom="page">
              <wp14:pctWidth>0</wp14:pctWidth>
            </wp14:sizeRelH>
            <wp14:sizeRelV relativeFrom="page">
              <wp14:pctHeight>0</wp14:pctHeight>
            </wp14:sizeRelV>
          </wp:anchor>
        </w:drawing>
      </w:r>
    </w:p>
    <w:p w14:paraId="6D074B6A" w14:textId="462043F1" w:rsidR="0069559F" w:rsidRDefault="0069559F" w:rsidP="00B9102B">
      <w:pPr>
        <w:jc w:val="both"/>
        <w:rPr>
          <w:rFonts w:asciiTheme="minorBidi" w:hAnsiTheme="minorBidi" w:cstheme="minorBidi"/>
        </w:rPr>
      </w:pPr>
    </w:p>
    <w:p w14:paraId="0F63BA1A" w14:textId="71CC73FA" w:rsidR="00F47A12" w:rsidRPr="00EA47F3" w:rsidRDefault="00F47A12" w:rsidP="00B9102B">
      <w:pPr>
        <w:jc w:val="both"/>
        <w:rPr>
          <w:rFonts w:asciiTheme="minorBidi" w:hAnsiTheme="minorBidi" w:cstheme="minorBidi"/>
        </w:rPr>
      </w:pPr>
    </w:p>
    <w:p w14:paraId="4BE500F7" w14:textId="77777777" w:rsidR="0069559F" w:rsidRPr="00EA47F3" w:rsidRDefault="0069559F" w:rsidP="00B9102B">
      <w:pPr>
        <w:jc w:val="both"/>
        <w:rPr>
          <w:rFonts w:asciiTheme="minorBidi" w:hAnsiTheme="minorBidi" w:cstheme="minorBidi"/>
        </w:rPr>
      </w:pPr>
    </w:p>
    <w:p w14:paraId="2B62ED75" w14:textId="77777777" w:rsidR="0069559F" w:rsidRDefault="0069559F" w:rsidP="00B9102B">
      <w:pPr>
        <w:jc w:val="both"/>
        <w:rPr>
          <w:rFonts w:asciiTheme="minorBidi" w:hAnsiTheme="minorBidi" w:cstheme="minorBidi"/>
        </w:rPr>
      </w:pPr>
    </w:p>
    <w:p w14:paraId="493DC0B3" w14:textId="77777777" w:rsidR="00F47A12" w:rsidRPr="00EA47F3" w:rsidRDefault="00F47A12" w:rsidP="00B9102B">
      <w:pPr>
        <w:jc w:val="both"/>
        <w:rPr>
          <w:rFonts w:asciiTheme="minorBidi" w:hAnsiTheme="minorBidi" w:cstheme="minorBidi"/>
        </w:rPr>
      </w:pPr>
    </w:p>
    <w:p w14:paraId="0D3C604C" w14:textId="77777777" w:rsidR="0069559F" w:rsidRPr="00EA47F3" w:rsidRDefault="00000000" w:rsidP="00B9102B">
      <w:pPr>
        <w:pStyle w:val="Title"/>
        <w:jc w:val="both"/>
        <w:rPr>
          <w:rFonts w:asciiTheme="minorBidi" w:hAnsiTheme="minorBidi" w:cstheme="minorBidi"/>
        </w:rPr>
      </w:pPr>
      <w:r w:rsidRPr="00EA47F3">
        <w:rPr>
          <w:rFonts w:asciiTheme="minorBidi" w:hAnsiTheme="minorBidi" w:cstheme="minorBidi"/>
        </w:rPr>
        <w:t>Track 1: AI for Accounting SW 1</w:t>
      </w:r>
    </w:p>
    <w:p w14:paraId="6046FF53" w14:textId="77777777" w:rsidR="0069559F" w:rsidRPr="00EA47F3" w:rsidRDefault="00000000" w:rsidP="00B9102B">
      <w:pPr>
        <w:pStyle w:val="Title"/>
        <w:jc w:val="both"/>
        <w:rPr>
          <w:rFonts w:asciiTheme="minorBidi" w:hAnsiTheme="minorBidi" w:cstheme="minorBidi"/>
        </w:rPr>
      </w:pPr>
      <w:r w:rsidRPr="00EA47F3">
        <w:rPr>
          <w:rFonts w:asciiTheme="minorBidi" w:hAnsiTheme="minorBidi" w:cstheme="minorBidi"/>
          <w:sz w:val="48"/>
          <w:szCs w:val="48"/>
        </w:rPr>
        <w:t>Project Feature Report</w:t>
      </w:r>
    </w:p>
    <w:p w14:paraId="1EBE0A71" w14:textId="712402DF" w:rsidR="0069559F" w:rsidRPr="00EA47F3" w:rsidRDefault="0069559F" w:rsidP="00B9102B">
      <w:pPr>
        <w:pStyle w:val="Title"/>
        <w:jc w:val="both"/>
        <w:rPr>
          <w:rFonts w:asciiTheme="minorBidi" w:hAnsiTheme="minorBidi" w:cstheme="minorBidi"/>
          <w:color w:val="2E4A7A"/>
          <w:sz w:val="32"/>
          <w:szCs w:val="32"/>
        </w:rPr>
      </w:pPr>
    </w:p>
    <w:p w14:paraId="44F89EBB" w14:textId="77777777" w:rsidR="00691842" w:rsidRPr="00EA47F3" w:rsidRDefault="00691842" w:rsidP="00B9102B">
      <w:pPr>
        <w:pStyle w:val="Title"/>
        <w:jc w:val="both"/>
        <w:rPr>
          <w:rFonts w:asciiTheme="minorBidi" w:hAnsiTheme="minorBidi" w:cstheme="minorBidi"/>
        </w:rPr>
      </w:pPr>
    </w:p>
    <w:p w14:paraId="7BA34B1E" w14:textId="77777777" w:rsidR="0069559F" w:rsidRPr="00EA47F3" w:rsidRDefault="00000000" w:rsidP="00B9102B">
      <w:pPr>
        <w:spacing w:after="80"/>
        <w:jc w:val="both"/>
        <w:rPr>
          <w:rFonts w:asciiTheme="minorBidi" w:hAnsiTheme="minorBidi" w:cstheme="minorBidi"/>
          <w:sz w:val="36"/>
          <w:szCs w:val="36"/>
        </w:rPr>
      </w:pPr>
      <w:r w:rsidRPr="00EA47F3">
        <w:rPr>
          <w:rFonts w:asciiTheme="minorBidi" w:hAnsiTheme="minorBidi" w:cstheme="minorBidi"/>
          <w:i/>
          <w:iCs/>
          <w:sz w:val="40"/>
          <w:szCs w:val="40"/>
        </w:rPr>
        <w:t>Developing a Conceptual Model for AI-Based Stock Market Forecasting Using Structured and Unstructured Data</w:t>
      </w:r>
    </w:p>
    <w:p w14:paraId="4285B556" w14:textId="77777777" w:rsidR="0069559F" w:rsidRPr="00EA47F3" w:rsidRDefault="0069559F" w:rsidP="00B9102B">
      <w:pPr>
        <w:jc w:val="both"/>
        <w:rPr>
          <w:rFonts w:asciiTheme="minorBidi" w:hAnsiTheme="minorBidi" w:cstheme="minorBidi"/>
        </w:rPr>
      </w:pPr>
    </w:p>
    <w:p w14:paraId="1E8A6C67" w14:textId="77777777" w:rsidR="0069559F" w:rsidRPr="00EA47F3" w:rsidRDefault="0069559F" w:rsidP="00B9102B">
      <w:pPr>
        <w:jc w:val="both"/>
        <w:rPr>
          <w:rFonts w:asciiTheme="minorBidi" w:hAnsiTheme="minorBidi" w:cstheme="minorBidi"/>
        </w:rPr>
      </w:pPr>
    </w:p>
    <w:p w14:paraId="3F6D5BD2" w14:textId="207EA887" w:rsidR="0069559F" w:rsidRPr="00EA47F3" w:rsidRDefault="00000000" w:rsidP="00B9102B">
      <w:pPr>
        <w:jc w:val="both"/>
        <w:rPr>
          <w:rFonts w:asciiTheme="minorBidi" w:hAnsiTheme="minorBidi" w:cstheme="minorBidi"/>
        </w:rPr>
      </w:pPr>
      <w:r w:rsidRPr="00EA47F3">
        <w:rPr>
          <w:rFonts w:asciiTheme="minorBidi" w:hAnsiTheme="minorBidi" w:cstheme="minorBidi"/>
        </w:rPr>
        <w:t xml:space="preserve">Marwan Atef </w:t>
      </w:r>
      <w:proofErr w:type="gramStart"/>
      <w:r w:rsidRPr="00EA47F3">
        <w:rPr>
          <w:rFonts w:asciiTheme="minorBidi" w:hAnsiTheme="minorBidi" w:cstheme="minorBidi"/>
        </w:rPr>
        <w:t xml:space="preserve">Ismail  </w:t>
      </w:r>
      <w:r w:rsidR="00691842" w:rsidRPr="00EA47F3">
        <w:rPr>
          <w:rFonts w:asciiTheme="minorBidi" w:hAnsiTheme="minorBidi" w:cstheme="minorBidi"/>
        </w:rPr>
        <w:t>-</w:t>
      </w:r>
      <w:proofErr w:type="gramEnd"/>
      <w:r w:rsidRPr="00EA47F3">
        <w:rPr>
          <w:rFonts w:asciiTheme="minorBidi" w:hAnsiTheme="minorBidi" w:cstheme="minorBidi"/>
        </w:rPr>
        <w:t xml:space="preserve">  Student ID: 58-1460</w:t>
      </w:r>
    </w:p>
    <w:p w14:paraId="61686E2A"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rPr>
        <w:t>Supervisor: Dr. Gamal Kassem</w:t>
      </w:r>
    </w:p>
    <w:p w14:paraId="7E572A27" w14:textId="028A3DEB" w:rsidR="0069559F" w:rsidRPr="00EA47F3" w:rsidRDefault="00000000" w:rsidP="00B9102B">
      <w:pPr>
        <w:jc w:val="both"/>
        <w:rPr>
          <w:rFonts w:asciiTheme="minorBidi" w:hAnsiTheme="minorBidi" w:cstheme="minorBidi"/>
        </w:rPr>
      </w:pPr>
      <w:r w:rsidRPr="00EA47F3">
        <w:rPr>
          <w:rFonts w:asciiTheme="minorBidi" w:hAnsiTheme="minorBidi" w:cstheme="minorBidi"/>
        </w:rPr>
        <w:t xml:space="preserve">Faculty of Management Technology </w:t>
      </w:r>
      <w:r w:rsidR="00691842" w:rsidRPr="00EA47F3">
        <w:rPr>
          <w:rFonts w:asciiTheme="minorBidi" w:hAnsiTheme="minorBidi" w:cstheme="minorBidi"/>
        </w:rPr>
        <w:t>-</w:t>
      </w:r>
      <w:r w:rsidRPr="00EA47F3">
        <w:rPr>
          <w:rFonts w:asciiTheme="minorBidi" w:hAnsiTheme="minorBidi" w:cstheme="minorBidi"/>
        </w:rPr>
        <w:t xml:space="preserve"> Business Informatics</w:t>
      </w:r>
    </w:p>
    <w:p w14:paraId="70F925C2"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rPr>
        <w:t>The German University in Cairo</w:t>
      </w:r>
    </w:p>
    <w:p w14:paraId="212A6C9A" w14:textId="77777777" w:rsidR="0069559F" w:rsidRDefault="00000000" w:rsidP="00B9102B">
      <w:pPr>
        <w:jc w:val="both"/>
        <w:rPr>
          <w:rFonts w:asciiTheme="minorBidi" w:hAnsiTheme="minorBidi" w:cstheme="minorBidi"/>
        </w:rPr>
      </w:pPr>
      <w:r w:rsidRPr="00EA47F3">
        <w:rPr>
          <w:rFonts w:asciiTheme="minorBidi" w:hAnsiTheme="minorBidi" w:cstheme="minorBidi"/>
        </w:rPr>
        <w:br w:type="page"/>
      </w:r>
    </w:p>
    <w:sdt>
      <w:sdtPr>
        <w:id w:val="-897974859"/>
        <w:docPartObj>
          <w:docPartGallery w:val="Table of Contents"/>
          <w:docPartUnique/>
        </w:docPartObj>
      </w:sdtPr>
      <w:sdtEndPr>
        <w:rPr>
          <w:rFonts w:ascii="Arial" w:eastAsia="Arial" w:hAnsi="Arial" w:cs="Arial"/>
          <w:b/>
          <w:bCs/>
          <w:noProof/>
          <w:color w:val="auto"/>
          <w:sz w:val="22"/>
          <w:szCs w:val="22"/>
        </w:rPr>
      </w:sdtEndPr>
      <w:sdtContent>
        <w:p w14:paraId="3751D7B7" w14:textId="76AC7338" w:rsidR="00EA47F3" w:rsidRPr="00EA47F3" w:rsidRDefault="00EA47F3">
          <w:pPr>
            <w:pStyle w:val="TOCHeading"/>
            <w:rPr>
              <w:color w:val="auto"/>
            </w:rPr>
          </w:pPr>
          <w:r w:rsidRPr="00EA47F3">
            <w:rPr>
              <w:color w:val="auto"/>
            </w:rPr>
            <w:t>Table of Contents</w:t>
          </w:r>
        </w:p>
        <w:p w14:paraId="7E32C01D" w14:textId="3A8FD81B" w:rsidR="00EA47F3" w:rsidRDefault="00EA47F3">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0479945" w:history="1">
            <w:r w:rsidRPr="00DC53A6">
              <w:rPr>
                <w:rStyle w:val="Hyperlink"/>
                <w:rFonts w:asciiTheme="minorBidi" w:hAnsiTheme="minorBidi"/>
                <w:noProof/>
              </w:rPr>
              <w:t>1.</w:t>
            </w:r>
            <w:r>
              <w:rPr>
                <w:rFonts w:asciiTheme="minorHAnsi" w:eastAsiaTheme="minorEastAsia" w:hAnsiTheme="minorHAnsi" w:cstheme="minorBidi"/>
                <w:noProof/>
                <w:kern w:val="2"/>
                <w:sz w:val="24"/>
                <w:szCs w:val="24"/>
                <w14:ligatures w14:val="standardContextual"/>
              </w:rPr>
              <w:tab/>
            </w:r>
            <w:r w:rsidRPr="00DC53A6">
              <w:rPr>
                <w:rStyle w:val="Hyperlink"/>
                <w:rFonts w:asciiTheme="minorBidi" w:hAnsiTheme="minorBidi"/>
                <w:noProof/>
              </w:rPr>
              <w:t>Project Feature</w:t>
            </w:r>
            <w:r>
              <w:rPr>
                <w:noProof/>
                <w:webHidden/>
              </w:rPr>
              <w:tab/>
            </w:r>
            <w:r>
              <w:rPr>
                <w:noProof/>
                <w:webHidden/>
              </w:rPr>
              <w:fldChar w:fldCharType="begin"/>
            </w:r>
            <w:r>
              <w:rPr>
                <w:noProof/>
                <w:webHidden/>
              </w:rPr>
              <w:instrText xml:space="preserve"> PAGEREF _Toc230479945 \h </w:instrText>
            </w:r>
            <w:r>
              <w:rPr>
                <w:noProof/>
                <w:webHidden/>
              </w:rPr>
            </w:r>
            <w:r>
              <w:rPr>
                <w:noProof/>
                <w:webHidden/>
              </w:rPr>
              <w:fldChar w:fldCharType="separate"/>
            </w:r>
            <w:r>
              <w:rPr>
                <w:noProof/>
                <w:webHidden/>
              </w:rPr>
              <w:t>2</w:t>
            </w:r>
            <w:r>
              <w:rPr>
                <w:noProof/>
                <w:webHidden/>
              </w:rPr>
              <w:fldChar w:fldCharType="end"/>
            </w:r>
          </w:hyperlink>
        </w:p>
        <w:p w14:paraId="7C0116DC" w14:textId="466D8976" w:rsidR="00EA47F3" w:rsidRDefault="00EA47F3">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30479946" w:history="1">
            <w:r w:rsidRPr="00DC53A6">
              <w:rPr>
                <w:rStyle w:val="Hyperlink"/>
                <w:rFonts w:asciiTheme="minorBidi" w:hAnsiTheme="minorBidi"/>
                <w:noProof/>
              </w:rPr>
              <w:t>2.</w:t>
            </w:r>
            <w:r>
              <w:rPr>
                <w:rFonts w:asciiTheme="minorHAnsi" w:eastAsiaTheme="minorEastAsia" w:hAnsiTheme="minorHAnsi" w:cstheme="minorBidi"/>
                <w:noProof/>
                <w:kern w:val="2"/>
                <w:sz w:val="24"/>
                <w:szCs w:val="24"/>
                <w14:ligatures w14:val="standardContextual"/>
              </w:rPr>
              <w:tab/>
            </w:r>
            <w:r w:rsidRPr="00DC53A6">
              <w:rPr>
                <w:rStyle w:val="Hyperlink"/>
                <w:rFonts w:asciiTheme="minorBidi" w:hAnsiTheme="minorBidi"/>
                <w:noProof/>
              </w:rPr>
              <w:t>Business Processes</w:t>
            </w:r>
            <w:r>
              <w:rPr>
                <w:noProof/>
                <w:webHidden/>
              </w:rPr>
              <w:tab/>
            </w:r>
            <w:r>
              <w:rPr>
                <w:noProof/>
                <w:webHidden/>
              </w:rPr>
              <w:fldChar w:fldCharType="begin"/>
            </w:r>
            <w:r>
              <w:rPr>
                <w:noProof/>
                <w:webHidden/>
              </w:rPr>
              <w:instrText xml:space="preserve"> PAGEREF _Toc230479946 \h </w:instrText>
            </w:r>
            <w:r>
              <w:rPr>
                <w:noProof/>
                <w:webHidden/>
              </w:rPr>
            </w:r>
            <w:r>
              <w:rPr>
                <w:noProof/>
                <w:webHidden/>
              </w:rPr>
              <w:fldChar w:fldCharType="separate"/>
            </w:r>
            <w:r>
              <w:rPr>
                <w:noProof/>
                <w:webHidden/>
              </w:rPr>
              <w:t>2</w:t>
            </w:r>
            <w:r>
              <w:rPr>
                <w:noProof/>
                <w:webHidden/>
              </w:rPr>
              <w:fldChar w:fldCharType="end"/>
            </w:r>
          </w:hyperlink>
        </w:p>
        <w:p w14:paraId="50D6FFB7" w14:textId="5EB1A922" w:rsidR="00EA47F3" w:rsidRDefault="00EA47F3">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0479947" w:history="1">
            <w:r w:rsidRPr="00DC53A6">
              <w:rPr>
                <w:rStyle w:val="Hyperlink"/>
                <w:rFonts w:asciiTheme="minorBidi" w:hAnsiTheme="minorBidi"/>
                <w:noProof/>
              </w:rPr>
              <w:t>2.1.</w:t>
            </w:r>
            <w:r>
              <w:rPr>
                <w:rFonts w:asciiTheme="minorHAnsi" w:eastAsiaTheme="minorEastAsia" w:hAnsiTheme="minorHAnsi" w:cstheme="minorBidi"/>
                <w:noProof/>
                <w:kern w:val="2"/>
                <w:sz w:val="24"/>
                <w:szCs w:val="24"/>
                <w14:ligatures w14:val="standardContextual"/>
              </w:rPr>
              <w:tab/>
            </w:r>
            <w:r w:rsidRPr="00DC53A6">
              <w:rPr>
                <w:rStyle w:val="Hyperlink"/>
                <w:rFonts w:asciiTheme="minorBidi" w:hAnsiTheme="minorBidi"/>
                <w:noProof/>
              </w:rPr>
              <w:t>Business Process 1 - Data Ingestion &amp; Indicator Computation</w:t>
            </w:r>
            <w:r>
              <w:rPr>
                <w:noProof/>
                <w:webHidden/>
              </w:rPr>
              <w:tab/>
            </w:r>
            <w:r>
              <w:rPr>
                <w:noProof/>
                <w:webHidden/>
              </w:rPr>
              <w:fldChar w:fldCharType="begin"/>
            </w:r>
            <w:r>
              <w:rPr>
                <w:noProof/>
                <w:webHidden/>
              </w:rPr>
              <w:instrText xml:space="preserve"> PAGEREF _Toc230479947 \h </w:instrText>
            </w:r>
            <w:r>
              <w:rPr>
                <w:noProof/>
                <w:webHidden/>
              </w:rPr>
            </w:r>
            <w:r>
              <w:rPr>
                <w:noProof/>
                <w:webHidden/>
              </w:rPr>
              <w:fldChar w:fldCharType="separate"/>
            </w:r>
            <w:r>
              <w:rPr>
                <w:noProof/>
                <w:webHidden/>
              </w:rPr>
              <w:t>3</w:t>
            </w:r>
            <w:r>
              <w:rPr>
                <w:noProof/>
                <w:webHidden/>
              </w:rPr>
              <w:fldChar w:fldCharType="end"/>
            </w:r>
          </w:hyperlink>
        </w:p>
        <w:p w14:paraId="631CEAD1" w14:textId="34494A2A" w:rsidR="00EA47F3" w:rsidRDefault="00EA47F3">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0479948" w:history="1">
            <w:r w:rsidRPr="00DC53A6">
              <w:rPr>
                <w:rStyle w:val="Hyperlink"/>
                <w:rFonts w:asciiTheme="minorBidi" w:hAnsiTheme="minorBidi"/>
                <w:noProof/>
              </w:rPr>
              <w:t>2.2.</w:t>
            </w:r>
            <w:r>
              <w:rPr>
                <w:rFonts w:asciiTheme="minorHAnsi" w:eastAsiaTheme="minorEastAsia" w:hAnsiTheme="minorHAnsi" w:cstheme="minorBidi"/>
                <w:noProof/>
                <w:kern w:val="2"/>
                <w:sz w:val="24"/>
                <w:szCs w:val="24"/>
                <w14:ligatures w14:val="standardContextual"/>
              </w:rPr>
              <w:tab/>
            </w:r>
            <w:r w:rsidRPr="00DC53A6">
              <w:rPr>
                <w:rStyle w:val="Hyperlink"/>
                <w:rFonts w:asciiTheme="minorBidi" w:hAnsiTheme="minorBidi"/>
                <w:noProof/>
              </w:rPr>
              <w:t>Business Process 2 - Signal Generation &amp; Survival Estimation</w:t>
            </w:r>
            <w:r>
              <w:rPr>
                <w:noProof/>
                <w:webHidden/>
              </w:rPr>
              <w:tab/>
            </w:r>
            <w:r>
              <w:rPr>
                <w:noProof/>
                <w:webHidden/>
              </w:rPr>
              <w:fldChar w:fldCharType="begin"/>
            </w:r>
            <w:r>
              <w:rPr>
                <w:noProof/>
                <w:webHidden/>
              </w:rPr>
              <w:instrText xml:space="preserve"> PAGEREF _Toc230479948 \h </w:instrText>
            </w:r>
            <w:r>
              <w:rPr>
                <w:noProof/>
                <w:webHidden/>
              </w:rPr>
            </w:r>
            <w:r>
              <w:rPr>
                <w:noProof/>
                <w:webHidden/>
              </w:rPr>
              <w:fldChar w:fldCharType="separate"/>
            </w:r>
            <w:r>
              <w:rPr>
                <w:noProof/>
                <w:webHidden/>
              </w:rPr>
              <w:t>3</w:t>
            </w:r>
            <w:r>
              <w:rPr>
                <w:noProof/>
                <w:webHidden/>
              </w:rPr>
              <w:fldChar w:fldCharType="end"/>
            </w:r>
          </w:hyperlink>
        </w:p>
        <w:p w14:paraId="67693DDF" w14:textId="260C6EA3" w:rsidR="00EA47F3" w:rsidRDefault="00EA47F3">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0479949" w:history="1">
            <w:r w:rsidRPr="00DC53A6">
              <w:rPr>
                <w:rStyle w:val="Hyperlink"/>
                <w:rFonts w:asciiTheme="minorBidi" w:hAnsiTheme="minorBidi"/>
                <w:noProof/>
              </w:rPr>
              <w:t>2.3.</w:t>
            </w:r>
            <w:r>
              <w:rPr>
                <w:rFonts w:asciiTheme="minorHAnsi" w:eastAsiaTheme="minorEastAsia" w:hAnsiTheme="minorHAnsi" w:cstheme="minorBidi"/>
                <w:noProof/>
                <w:kern w:val="2"/>
                <w:sz w:val="24"/>
                <w:szCs w:val="24"/>
                <w14:ligatures w14:val="standardContextual"/>
              </w:rPr>
              <w:tab/>
            </w:r>
            <w:r w:rsidRPr="00DC53A6">
              <w:rPr>
                <w:rStyle w:val="Hyperlink"/>
                <w:rFonts w:asciiTheme="minorBidi" w:hAnsiTheme="minorBidi"/>
                <w:noProof/>
              </w:rPr>
              <w:t>Business Process 3 - Output Delivery &amp; AI Interaction</w:t>
            </w:r>
            <w:r>
              <w:rPr>
                <w:noProof/>
                <w:webHidden/>
              </w:rPr>
              <w:tab/>
            </w:r>
            <w:r>
              <w:rPr>
                <w:noProof/>
                <w:webHidden/>
              </w:rPr>
              <w:fldChar w:fldCharType="begin"/>
            </w:r>
            <w:r>
              <w:rPr>
                <w:noProof/>
                <w:webHidden/>
              </w:rPr>
              <w:instrText xml:space="preserve"> PAGEREF _Toc230479949 \h </w:instrText>
            </w:r>
            <w:r>
              <w:rPr>
                <w:noProof/>
                <w:webHidden/>
              </w:rPr>
            </w:r>
            <w:r>
              <w:rPr>
                <w:noProof/>
                <w:webHidden/>
              </w:rPr>
              <w:fldChar w:fldCharType="separate"/>
            </w:r>
            <w:r>
              <w:rPr>
                <w:noProof/>
                <w:webHidden/>
              </w:rPr>
              <w:t>3</w:t>
            </w:r>
            <w:r>
              <w:rPr>
                <w:noProof/>
                <w:webHidden/>
              </w:rPr>
              <w:fldChar w:fldCharType="end"/>
            </w:r>
          </w:hyperlink>
        </w:p>
        <w:p w14:paraId="4B778E12" w14:textId="1D39297D" w:rsidR="00EA47F3" w:rsidRDefault="00EA47F3">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30479950" w:history="1">
            <w:r w:rsidRPr="00DC53A6">
              <w:rPr>
                <w:rStyle w:val="Hyperlink"/>
                <w:rFonts w:asciiTheme="minorBidi" w:hAnsiTheme="minorBidi"/>
                <w:noProof/>
              </w:rPr>
              <w:t>3.</w:t>
            </w:r>
            <w:r>
              <w:rPr>
                <w:rFonts w:asciiTheme="minorHAnsi" w:eastAsiaTheme="minorEastAsia" w:hAnsiTheme="minorHAnsi" w:cstheme="minorBidi"/>
                <w:noProof/>
                <w:kern w:val="2"/>
                <w:sz w:val="24"/>
                <w:szCs w:val="24"/>
                <w14:ligatures w14:val="standardContextual"/>
              </w:rPr>
              <w:tab/>
            </w:r>
            <w:r w:rsidRPr="00DC53A6">
              <w:rPr>
                <w:rStyle w:val="Hyperlink"/>
                <w:rFonts w:asciiTheme="minorBidi" w:hAnsiTheme="minorBidi"/>
                <w:noProof/>
              </w:rPr>
              <w:t>Use-Case Diagram</w:t>
            </w:r>
            <w:r>
              <w:rPr>
                <w:noProof/>
                <w:webHidden/>
              </w:rPr>
              <w:tab/>
            </w:r>
            <w:r>
              <w:rPr>
                <w:noProof/>
                <w:webHidden/>
              </w:rPr>
              <w:fldChar w:fldCharType="begin"/>
            </w:r>
            <w:r>
              <w:rPr>
                <w:noProof/>
                <w:webHidden/>
              </w:rPr>
              <w:instrText xml:space="preserve"> PAGEREF _Toc230479950 \h </w:instrText>
            </w:r>
            <w:r>
              <w:rPr>
                <w:noProof/>
                <w:webHidden/>
              </w:rPr>
            </w:r>
            <w:r>
              <w:rPr>
                <w:noProof/>
                <w:webHidden/>
              </w:rPr>
              <w:fldChar w:fldCharType="separate"/>
            </w:r>
            <w:r>
              <w:rPr>
                <w:noProof/>
                <w:webHidden/>
              </w:rPr>
              <w:t>3</w:t>
            </w:r>
            <w:r>
              <w:rPr>
                <w:noProof/>
                <w:webHidden/>
              </w:rPr>
              <w:fldChar w:fldCharType="end"/>
            </w:r>
          </w:hyperlink>
        </w:p>
        <w:p w14:paraId="44921E42" w14:textId="5C47BACF" w:rsidR="00EA47F3" w:rsidRDefault="00EA47F3">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30479951" w:history="1">
            <w:r w:rsidRPr="00DC53A6">
              <w:rPr>
                <w:rStyle w:val="Hyperlink"/>
                <w:rFonts w:asciiTheme="minorBidi" w:hAnsiTheme="minorBidi"/>
                <w:noProof/>
              </w:rPr>
              <w:t>4.</w:t>
            </w:r>
            <w:r>
              <w:rPr>
                <w:rFonts w:asciiTheme="minorHAnsi" w:eastAsiaTheme="minorEastAsia" w:hAnsiTheme="minorHAnsi" w:cstheme="minorBidi"/>
                <w:noProof/>
                <w:kern w:val="2"/>
                <w:sz w:val="24"/>
                <w:szCs w:val="24"/>
                <w14:ligatures w14:val="standardContextual"/>
              </w:rPr>
              <w:tab/>
            </w:r>
            <w:r w:rsidRPr="00DC53A6">
              <w:rPr>
                <w:rStyle w:val="Hyperlink"/>
                <w:rFonts w:asciiTheme="minorBidi" w:hAnsiTheme="minorBidi"/>
                <w:noProof/>
              </w:rPr>
              <w:t>Business Process Diagram (BPMN)</w:t>
            </w:r>
            <w:r>
              <w:rPr>
                <w:noProof/>
                <w:webHidden/>
              </w:rPr>
              <w:tab/>
            </w:r>
            <w:r>
              <w:rPr>
                <w:noProof/>
                <w:webHidden/>
              </w:rPr>
              <w:fldChar w:fldCharType="begin"/>
            </w:r>
            <w:r>
              <w:rPr>
                <w:noProof/>
                <w:webHidden/>
              </w:rPr>
              <w:instrText xml:space="preserve"> PAGEREF _Toc230479951 \h </w:instrText>
            </w:r>
            <w:r>
              <w:rPr>
                <w:noProof/>
                <w:webHidden/>
              </w:rPr>
            </w:r>
            <w:r>
              <w:rPr>
                <w:noProof/>
                <w:webHidden/>
              </w:rPr>
              <w:fldChar w:fldCharType="separate"/>
            </w:r>
            <w:r>
              <w:rPr>
                <w:noProof/>
                <w:webHidden/>
              </w:rPr>
              <w:t>4</w:t>
            </w:r>
            <w:r>
              <w:rPr>
                <w:noProof/>
                <w:webHidden/>
              </w:rPr>
              <w:fldChar w:fldCharType="end"/>
            </w:r>
          </w:hyperlink>
        </w:p>
        <w:p w14:paraId="349F9C06" w14:textId="2C0BDAAF" w:rsidR="00EA47F3" w:rsidRDefault="00EA47F3">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30479952" w:history="1">
            <w:r w:rsidRPr="00DC53A6">
              <w:rPr>
                <w:rStyle w:val="Hyperlink"/>
                <w:rFonts w:asciiTheme="minorBidi" w:hAnsiTheme="minorBidi"/>
                <w:noProof/>
              </w:rPr>
              <w:t>5.</w:t>
            </w:r>
            <w:r>
              <w:rPr>
                <w:rFonts w:asciiTheme="minorHAnsi" w:eastAsiaTheme="minorEastAsia" w:hAnsiTheme="minorHAnsi" w:cstheme="minorBidi"/>
                <w:noProof/>
                <w:kern w:val="2"/>
                <w:sz w:val="24"/>
                <w:szCs w:val="24"/>
                <w14:ligatures w14:val="standardContextual"/>
              </w:rPr>
              <w:tab/>
            </w:r>
            <w:r w:rsidRPr="00DC53A6">
              <w:rPr>
                <w:rStyle w:val="Hyperlink"/>
                <w:rFonts w:asciiTheme="minorBidi" w:hAnsiTheme="minorBidi"/>
                <w:noProof/>
              </w:rPr>
              <w:t>User Stories</w:t>
            </w:r>
            <w:r>
              <w:rPr>
                <w:noProof/>
                <w:webHidden/>
              </w:rPr>
              <w:tab/>
            </w:r>
            <w:r>
              <w:rPr>
                <w:noProof/>
                <w:webHidden/>
              </w:rPr>
              <w:fldChar w:fldCharType="begin"/>
            </w:r>
            <w:r>
              <w:rPr>
                <w:noProof/>
                <w:webHidden/>
              </w:rPr>
              <w:instrText xml:space="preserve"> PAGEREF _Toc230479952 \h </w:instrText>
            </w:r>
            <w:r>
              <w:rPr>
                <w:noProof/>
                <w:webHidden/>
              </w:rPr>
            </w:r>
            <w:r>
              <w:rPr>
                <w:noProof/>
                <w:webHidden/>
              </w:rPr>
              <w:fldChar w:fldCharType="separate"/>
            </w:r>
            <w:r>
              <w:rPr>
                <w:noProof/>
                <w:webHidden/>
              </w:rPr>
              <w:t>5</w:t>
            </w:r>
            <w:r>
              <w:rPr>
                <w:noProof/>
                <w:webHidden/>
              </w:rPr>
              <w:fldChar w:fldCharType="end"/>
            </w:r>
          </w:hyperlink>
        </w:p>
        <w:p w14:paraId="6A31680C" w14:textId="40440679" w:rsidR="00EA47F3" w:rsidRDefault="00EA47F3">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30479953" w:history="1">
            <w:r w:rsidRPr="00DC53A6">
              <w:rPr>
                <w:rStyle w:val="Hyperlink"/>
                <w:rFonts w:asciiTheme="minorBidi" w:hAnsiTheme="minorBidi"/>
                <w:noProof/>
              </w:rPr>
              <w:t>6.</w:t>
            </w:r>
            <w:r>
              <w:rPr>
                <w:rFonts w:asciiTheme="minorHAnsi" w:eastAsiaTheme="minorEastAsia" w:hAnsiTheme="minorHAnsi" w:cstheme="minorBidi"/>
                <w:noProof/>
                <w:kern w:val="2"/>
                <w:sz w:val="24"/>
                <w:szCs w:val="24"/>
                <w14:ligatures w14:val="standardContextual"/>
              </w:rPr>
              <w:tab/>
            </w:r>
            <w:r w:rsidRPr="00DC53A6">
              <w:rPr>
                <w:rStyle w:val="Hyperlink"/>
                <w:rFonts w:asciiTheme="minorBidi" w:hAnsiTheme="minorBidi"/>
                <w:noProof/>
              </w:rPr>
              <w:t>Field Requirements / Business Rules</w:t>
            </w:r>
            <w:r>
              <w:rPr>
                <w:noProof/>
                <w:webHidden/>
              </w:rPr>
              <w:tab/>
            </w:r>
            <w:r>
              <w:rPr>
                <w:noProof/>
                <w:webHidden/>
              </w:rPr>
              <w:fldChar w:fldCharType="begin"/>
            </w:r>
            <w:r>
              <w:rPr>
                <w:noProof/>
                <w:webHidden/>
              </w:rPr>
              <w:instrText xml:space="preserve"> PAGEREF _Toc230479953 \h </w:instrText>
            </w:r>
            <w:r>
              <w:rPr>
                <w:noProof/>
                <w:webHidden/>
              </w:rPr>
            </w:r>
            <w:r>
              <w:rPr>
                <w:noProof/>
                <w:webHidden/>
              </w:rPr>
              <w:fldChar w:fldCharType="separate"/>
            </w:r>
            <w:r>
              <w:rPr>
                <w:noProof/>
                <w:webHidden/>
              </w:rPr>
              <w:t>6</w:t>
            </w:r>
            <w:r>
              <w:rPr>
                <w:noProof/>
                <w:webHidden/>
              </w:rPr>
              <w:fldChar w:fldCharType="end"/>
            </w:r>
          </w:hyperlink>
        </w:p>
        <w:p w14:paraId="04717459" w14:textId="36E144A5" w:rsidR="00EA47F3" w:rsidRDefault="00EA47F3">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30479954" w:history="1">
            <w:r w:rsidRPr="00DC53A6">
              <w:rPr>
                <w:rStyle w:val="Hyperlink"/>
                <w:rFonts w:asciiTheme="minorBidi" w:hAnsiTheme="minorBidi"/>
                <w:noProof/>
              </w:rPr>
              <w:t>7.</w:t>
            </w:r>
            <w:r>
              <w:rPr>
                <w:rFonts w:asciiTheme="minorHAnsi" w:eastAsiaTheme="minorEastAsia" w:hAnsiTheme="minorHAnsi" w:cstheme="minorBidi"/>
                <w:noProof/>
                <w:kern w:val="2"/>
                <w:sz w:val="24"/>
                <w:szCs w:val="24"/>
                <w14:ligatures w14:val="standardContextual"/>
              </w:rPr>
              <w:tab/>
            </w:r>
            <w:r w:rsidRPr="00DC53A6">
              <w:rPr>
                <w:rStyle w:val="Hyperlink"/>
                <w:rFonts w:asciiTheme="minorBidi" w:hAnsiTheme="minorBidi"/>
                <w:noProof/>
              </w:rPr>
              <w:t>Wireframe</w:t>
            </w:r>
            <w:r>
              <w:rPr>
                <w:noProof/>
                <w:webHidden/>
              </w:rPr>
              <w:tab/>
            </w:r>
            <w:r>
              <w:rPr>
                <w:noProof/>
                <w:webHidden/>
              </w:rPr>
              <w:fldChar w:fldCharType="begin"/>
            </w:r>
            <w:r>
              <w:rPr>
                <w:noProof/>
                <w:webHidden/>
              </w:rPr>
              <w:instrText xml:space="preserve"> PAGEREF _Toc230479954 \h </w:instrText>
            </w:r>
            <w:r>
              <w:rPr>
                <w:noProof/>
                <w:webHidden/>
              </w:rPr>
            </w:r>
            <w:r>
              <w:rPr>
                <w:noProof/>
                <w:webHidden/>
              </w:rPr>
              <w:fldChar w:fldCharType="separate"/>
            </w:r>
            <w:r>
              <w:rPr>
                <w:noProof/>
                <w:webHidden/>
              </w:rPr>
              <w:t>6</w:t>
            </w:r>
            <w:r>
              <w:rPr>
                <w:noProof/>
                <w:webHidden/>
              </w:rPr>
              <w:fldChar w:fldCharType="end"/>
            </w:r>
          </w:hyperlink>
        </w:p>
        <w:p w14:paraId="0F892199" w14:textId="2B207313" w:rsidR="00EA47F3" w:rsidRDefault="00EA47F3">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30479955" w:history="1">
            <w:r w:rsidRPr="00DC53A6">
              <w:rPr>
                <w:rStyle w:val="Hyperlink"/>
                <w:rFonts w:asciiTheme="minorBidi" w:hAnsiTheme="minorBidi"/>
                <w:noProof/>
              </w:rPr>
              <w:t>8.</w:t>
            </w:r>
            <w:r>
              <w:rPr>
                <w:rFonts w:asciiTheme="minorHAnsi" w:eastAsiaTheme="minorEastAsia" w:hAnsiTheme="minorHAnsi" w:cstheme="minorBidi"/>
                <w:noProof/>
                <w:kern w:val="2"/>
                <w:sz w:val="24"/>
                <w:szCs w:val="24"/>
                <w14:ligatures w14:val="standardContextual"/>
              </w:rPr>
              <w:tab/>
            </w:r>
            <w:r w:rsidRPr="00DC53A6">
              <w:rPr>
                <w:rStyle w:val="Hyperlink"/>
                <w:rFonts w:asciiTheme="minorBidi" w:hAnsiTheme="minorBidi"/>
                <w:noProof/>
              </w:rPr>
              <w:t>Test Cases</w:t>
            </w:r>
            <w:r>
              <w:rPr>
                <w:noProof/>
                <w:webHidden/>
              </w:rPr>
              <w:tab/>
            </w:r>
            <w:r>
              <w:rPr>
                <w:noProof/>
                <w:webHidden/>
              </w:rPr>
              <w:fldChar w:fldCharType="begin"/>
            </w:r>
            <w:r>
              <w:rPr>
                <w:noProof/>
                <w:webHidden/>
              </w:rPr>
              <w:instrText xml:space="preserve"> PAGEREF _Toc230479955 \h </w:instrText>
            </w:r>
            <w:r>
              <w:rPr>
                <w:noProof/>
                <w:webHidden/>
              </w:rPr>
            </w:r>
            <w:r>
              <w:rPr>
                <w:noProof/>
                <w:webHidden/>
              </w:rPr>
              <w:fldChar w:fldCharType="separate"/>
            </w:r>
            <w:r>
              <w:rPr>
                <w:noProof/>
                <w:webHidden/>
              </w:rPr>
              <w:t>8</w:t>
            </w:r>
            <w:r>
              <w:rPr>
                <w:noProof/>
                <w:webHidden/>
              </w:rPr>
              <w:fldChar w:fldCharType="end"/>
            </w:r>
          </w:hyperlink>
        </w:p>
        <w:p w14:paraId="59CD673D" w14:textId="1ADAA4F4" w:rsidR="00EA47F3" w:rsidRDefault="00EA47F3">
          <w:r>
            <w:rPr>
              <w:b/>
              <w:bCs/>
              <w:noProof/>
            </w:rPr>
            <w:fldChar w:fldCharType="end"/>
          </w:r>
        </w:p>
      </w:sdtContent>
    </w:sdt>
    <w:p w14:paraId="1C91D798" w14:textId="77777777" w:rsidR="00EA47F3" w:rsidRDefault="00EA47F3" w:rsidP="00B9102B">
      <w:pPr>
        <w:jc w:val="both"/>
        <w:rPr>
          <w:rFonts w:asciiTheme="minorBidi" w:hAnsiTheme="minorBidi" w:cstheme="minorBidi"/>
        </w:rPr>
      </w:pPr>
    </w:p>
    <w:p w14:paraId="20CA1D62" w14:textId="6F90D4F3" w:rsidR="00EA47F3" w:rsidRDefault="00EA47F3">
      <w:pPr>
        <w:pStyle w:val="TableofFigures"/>
        <w:tabs>
          <w:tab w:val="right" w:leader="dot" w:pos="9350"/>
        </w:tabs>
        <w:rPr>
          <w:noProof/>
        </w:rPr>
      </w:pPr>
      <w:r>
        <w:rPr>
          <w:rFonts w:asciiTheme="minorBidi" w:hAnsiTheme="minorBidi" w:cstheme="minorBidi"/>
        </w:rPr>
        <w:fldChar w:fldCharType="begin"/>
      </w:r>
      <w:r>
        <w:rPr>
          <w:rFonts w:asciiTheme="minorBidi" w:hAnsiTheme="minorBidi" w:cstheme="minorBidi"/>
        </w:rPr>
        <w:instrText xml:space="preserve"> TOC \h \z \c "Figure" </w:instrText>
      </w:r>
      <w:r>
        <w:rPr>
          <w:rFonts w:asciiTheme="minorBidi" w:hAnsiTheme="minorBidi" w:cstheme="minorBidi"/>
        </w:rPr>
        <w:fldChar w:fldCharType="separate"/>
      </w:r>
      <w:hyperlink w:anchor="_Toc230480017" w:history="1">
        <w:r w:rsidRPr="002629E5">
          <w:rPr>
            <w:rStyle w:val="Hyperlink"/>
            <w:noProof/>
          </w:rPr>
          <w:t>Figure 1: Use-Case Diagram</w:t>
        </w:r>
        <w:r>
          <w:rPr>
            <w:noProof/>
            <w:webHidden/>
          </w:rPr>
          <w:tab/>
        </w:r>
        <w:r>
          <w:rPr>
            <w:noProof/>
            <w:webHidden/>
          </w:rPr>
          <w:fldChar w:fldCharType="begin"/>
        </w:r>
        <w:r>
          <w:rPr>
            <w:noProof/>
            <w:webHidden/>
          </w:rPr>
          <w:instrText xml:space="preserve"> PAGEREF _Toc230480017 \h </w:instrText>
        </w:r>
        <w:r>
          <w:rPr>
            <w:noProof/>
            <w:webHidden/>
          </w:rPr>
        </w:r>
        <w:r>
          <w:rPr>
            <w:noProof/>
            <w:webHidden/>
          </w:rPr>
          <w:fldChar w:fldCharType="separate"/>
        </w:r>
        <w:r>
          <w:rPr>
            <w:noProof/>
            <w:webHidden/>
          </w:rPr>
          <w:t>4</w:t>
        </w:r>
        <w:r>
          <w:rPr>
            <w:noProof/>
            <w:webHidden/>
          </w:rPr>
          <w:fldChar w:fldCharType="end"/>
        </w:r>
      </w:hyperlink>
    </w:p>
    <w:p w14:paraId="04D5F7F5" w14:textId="0031F73B" w:rsidR="00EA47F3" w:rsidRDefault="00EA47F3">
      <w:pPr>
        <w:pStyle w:val="TableofFigures"/>
        <w:tabs>
          <w:tab w:val="right" w:leader="dot" w:pos="9350"/>
        </w:tabs>
        <w:rPr>
          <w:noProof/>
        </w:rPr>
      </w:pPr>
      <w:hyperlink w:anchor="_Toc230480018" w:history="1">
        <w:r w:rsidRPr="002629E5">
          <w:rPr>
            <w:rStyle w:val="Hyperlink"/>
            <w:noProof/>
          </w:rPr>
          <w:t>Figure 2: BPMN Model</w:t>
        </w:r>
        <w:r>
          <w:rPr>
            <w:noProof/>
            <w:webHidden/>
          </w:rPr>
          <w:tab/>
        </w:r>
        <w:r>
          <w:rPr>
            <w:noProof/>
            <w:webHidden/>
          </w:rPr>
          <w:fldChar w:fldCharType="begin"/>
        </w:r>
        <w:r>
          <w:rPr>
            <w:noProof/>
            <w:webHidden/>
          </w:rPr>
          <w:instrText xml:space="preserve"> PAGEREF _Toc230480018 \h </w:instrText>
        </w:r>
        <w:r>
          <w:rPr>
            <w:noProof/>
            <w:webHidden/>
          </w:rPr>
        </w:r>
        <w:r>
          <w:rPr>
            <w:noProof/>
            <w:webHidden/>
          </w:rPr>
          <w:fldChar w:fldCharType="separate"/>
        </w:r>
        <w:r>
          <w:rPr>
            <w:noProof/>
            <w:webHidden/>
          </w:rPr>
          <w:t>5</w:t>
        </w:r>
        <w:r>
          <w:rPr>
            <w:noProof/>
            <w:webHidden/>
          </w:rPr>
          <w:fldChar w:fldCharType="end"/>
        </w:r>
      </w:hyperlink>
    </w:p>
    <w:p w14:paraId="1F962871" w14:textId="75600C7C" w:rsidR="00EA47F3" w:rsidRDefault="00EA47F3">
      <w:pPr>
        <w:pStyle w:val="TableofFigures"/>
        <w:tabs>
          <w:tab w:val="right" w:leader="dot" w:pos="9350"/>
        </w:tabs>
        <w:rPr>
          <w:noProof/>
        </w:rPr>
      </w:pPr>
      <w:hyperlink w:anchor="_Toc230480019" w:history="1">
        <w:r w:rsidRPr="002629E5">
          <w:rPr>
            <w:rStyle w:val="Hyperlink"/>
            <w:noProof/>
          </w:rPr>
          <w:t>Figure 3: WireFrame</w:t>
        </w:r>
        <w:r>
          <w:rPr>
            <w:noProof/>
            <w:webHidden/>
          </w:rPr>
          <w:tab/>
        </w:r>
        <w:r>
          <w:rPr>
            <w:noProof/>
            <w:webHidden/>
          </w:rPr>
          <w:fldChar w:fldCharType="begin"/>
        </w:r>
        <w:r>
          <w:rPr>
            <w:noProof/>
            <w:webHidden/>
          </w:rPr>
          <w:instrText xml:space="preserve"> PAGEREF _Toc230480019 \h </w:instrText>
        </w:r>
        <w:r>
          <w:rPr>
            <w:noProof/>
            <w:webHidden/>
          </w:rPr>
        </w:r>
        <w:r>
          <w:rPr>
            <w:noProof/>
            <w:webHidden/>
          </w:rPr>
          <w:fldChar w:fldCharType="separate"/>
        </w:r>
        <w:r>
          <w:rPr>
            <w:noProof/>
            <w:webHidden/>
          </w:rPr>
          <w:t>7</w:t>
        </w:r>
        <w:r>
          <w:rPr>
            <w:noProof/>
            <w:webHidden/>
          </w:rPr>
          <w:fldChar w:fldCharType="end"/>
        </w:r>
      </w:hyperlink>
    </w:p>
    <w:p w14:paraId="32096033" w14:textId="5E9A3C3F" w:rsidR="00EA47F3" w:rsidRDefault="00EA47F3" w:rsidP="00B9102B">
      <w:pPr>
        <w:jc w:val="both"/>
        <w:rPr>
          <w:rFonts w:asciiTheme="minorBidi" w:hAnsiTheme="minorBidi" w:cstheme="minorBidi"/>
        </w:rPr>
      </w:pPr>
      <w:r>
        <w:rPr>
          <w:rFonts w:asciiTheme="minorBidi" w:hAnsiTheme="minorBidi" w:cstheme="minorBidi"/>
        </w:rPr>
        <w:fldChar w:fldCharType="end"/>
      </w:r>
    </w:p>
    <w:p w14:paraId="521E0694" w14:textId="77777777" w:rsidR="00EA47F3" w:rsidRDefault="00EA47F3" w:rsidP="00B9102B">
      <w:pPr>
        <w:jc w:val="both"/>
        <w:rPr>
          <w:rFonts w:asciiTheme="minorBidi" w:hAnsiTheme="minorBidi" w:cstheme="minorBidi"/>
        </w:rPr>
      </w:pPr>
    </w:p>
    <w:p w14:paraId="67083CF5" w14:textId="77777777" w:rsidR="00EA47F3" w:rsidRDefault="00EA47F3" w:rsidP="00B9102B">
      <w:pPr>
        <w:jc w:val="both"/>
        <w:rPr>
          <w:rFonts w:asciiTheme="minorBidi" w:hAnsiTheme="minorBidi" w:cstheme="minorBidi"/>
        </w:rPr>
      </w:pPr>
    </w:p>
    <w:p w14:paraId="23C64B7D" w14:textId="77777777" w:rsidR="00EA47F3" w:rsidRDefault="00EA47F3" w:rsidP="00B9102B">
      <w:pPr>
        <w:jc w:val="both"/>
        <w:rPr>
          <w:rFonts w:asciiTheme="minorBidi" w:hAnsiTheme="minorBidi" w:cstheme="minorBidi"/>
        </w:rPr>
      </w:pPr>
    </w:p>
    <w:p w14:paraId="7CFB61B9" w14:textId="77777777" w:rsidR="00EA47F3" w:rsidRDefault="00EA47F3" w:rsidP="00B9102B">
      <w:pPr>
        <w:jc w:val="both"/>
        <w:rPr>
          <w:rFonts w:asciiTheme="minorBidi" w:hAnsiTheme="minorBidi" w:cstheme="minorBidi"/>
        </w:rPr>
      </w:pPr>
    </w:p>
    <w:p w14:paraId="66E23A25" w14:textId="77777777" w:rsidR="00EA47F3" w:rsidRDefault="00EA47F3" w:rsidP="00B9102B">
      <w:pPr>
        <w:jc w:val="both"/>
        <w:rPr>
          <w:rFonts w:asciiTheme="minorBidi" w:hAnsiTheme="minorBidi" w:cstheme="minorBidi"/>
        </w:rPr>
      </w:pPr>
    </w:p>
    <w:p w14:paraId="3255BAAC" w14:textId="77777777" w:rsidR="00EA47F3" w:rsidRDefault="00EA47F3" w:rsidP="00B9102B">
      <w:pPr>
        <w:jc w:val="both"/>
        <w:rPr>
          <w:rFonts w:asciiTheme="minorBidi" w:hAnsiTheme="minorBidi" w:cstheme="minorBidi"/>
        </w:rPr>
      </w:pPr>
    </w:p>
    <w:p w14:paraId="3047AE71" w14:textId="77777777" w:rsidR="00EA47F3" w:rsidRDefault="00EA47F3" w:rsidP="00B9102B">
      <w:pPr>
        <w:jc w:val="both"/>
        <w:rPr>
          <w:rFonts w:asciiTheme="minorBidi" w:hAnsiTheme="minorBidi" w:cstheme="minorBidi"/>
        </w:rPr>
      </w:pPr>
    </w:p>
    <w:p w14:paraId="15DBB66B" w14:textId="77777777" w:rsidR="00EA47F3" w:rsidRDefault="00EA47F3" w:rsidP="00B9102B">
      <w:pPr>
        <w:jc w:val="both"/>
        <w:rPr>
          <w:rFonts w:asciiTheme="minorBidi" w:hAnsiTheme="minorBidi" w:cstheme="minorBidi"/>
        </w:rPr>
      </w:pPr>
    </w:p>
    <w:p w14:paraId="50C283DC" w14:textId="77777777" w:rsidR="00EA47F3" w:rsidRDefault="00EA47F3" w:rsidP="00B9102B">
      <w:pPr>
        <w:jc w:val="both"/>
        <w:rPr>
          <w:rFonts w:asciiTheme="minorBidi" w:hAnsiTheme="minorBidi" w:cstheme="minorBidi"/>
        </w:rPr>
      </w:pPr>
    </w:p>
    <w:p w14:paraId="6BE88D28" w14:textId="77777777" w:rsidR="00EA47F3" w:rsidRDefault="00EA47F3" w:rsidP="00B9102B">
      <w:pPr>
        <w:jc w:val="both"/>
        <w:rPr>
          <w:rFonts w:asciiTheme="minorBidi" w:hAnsiTheme="minorBidi" w:cstheme="minorBidi"/>
        </w:rPr>
      </w:pPr>
    </w:p>
    <w:p w14:paraId="56BDF4AF" w14:textId="77777777" w:rsidR="00EA47F3" w:rsidRDefault="00EA47F3" w:rsidP="00B9102B">
      <w:pPr>
        <w:jc w:val="both"/>
        <w:rPr>
          <w:rFonts w:asciiTheme="minorBidi" w:hAnsiTheme="minorBidi" w:cstheme="minorBidi"/>
        </w:rPr>
      </w:pPr>
    </w:p>
    <w:p w14:paraId="794FCA30" w14:textId="77777777" w:rsidR="00EA47F3" w:rsidRDefault="00EA47F3" w:rsidP="00B9102B">
      <w:pPr>
        <w:jc w:val="both"/>
        <w:rPr>
          <w:rFonts w:asciiTheme="minorBidi" w:hAnsiTheme="minorBidi" w:cstheme="minorBidi"/>
        </w:rPr>
      </w:pPr>
    </w:p>
    <w:p w14:paraId="130991DB" w14:textId="77777777" w:rsidR="00EA47F3" w:rsidRDefault="00EA47F3" w:rsidP="00B9102B">
      <w:pPr>
        <w:jc w:val="both"/>
        <w:rPr>
          <w:rFonts w:asciiTheme="minorBidi" w:hAnsiTheme="minorBidi" w:cstheme="minorBidi"/>
        </w:rPr>
      </w:pPr>
    </w:p>
    <w:p w14:paraId="147D2B39" w14:textId="77777777" w:rsidR="00EA47F3" w:rsidRDefault="00EA47F3" w:rsidP="00B9102B">
      <w:pPr>
        <w:jc w:val="both"/>
        <w:rPr>
          <w:rFonts w:asciiTheme="minorBidi" w:hAnsiTheme="minorBidi" w:cstheme="minorBidi"/>
        </w:rPr>
      </w:pPr>
    </w:p>
    <w:p w14:paraId="6CCA6427" w14:textId="77777777" w:rsidR="00EA47F3" w:rsidRDefault="00EA47F3" w:rsidP="00B9102B">
      <w:pPr>
        <w:jc w:val="both"/>
        <w:rPr>
          <w:rFonts w:asciiTheme="minorBidi" w:hAnsiTheme="minorBidi" w:cstheme="minorBidi"/>
        </w:rPr>
      </w:pPr>
    </w:p>
    <w:p w14:paraId="178349BB" w14:textId="77777777" w:rsidR="00EA47F3" w:rsidRDefault="00EA47F3" w:rsidP="00B9102B">
      <w:pPr>
        <w:jc w:val="both"/>
        <w:rPr>
          <w:rFonts w:asciiTheme="minorBidi" w:hAnsiTheme="minorBidi" w:cstheme="minorBidi"/>
        </w:rPr>
      </w:pPr>
    </w:p>
    <w:p w14:paraId="56642E96" w14:textId="77777777" w:rsidR="00EA47F3" w:rsidRDefault="00EA47F3" w:rsidP="00B9102B">
      <w:pPr>
        <w:jc w:val="both"/>
        <w:rPr>
          <w:rFonts w:asciiTheme="minorBidi" w:hAnsiTheme="minorBidi" w:cstheme="minorBidi"/>
        </w:rPr>
      </w:pPr>
    </w:p>
    <w:p w14:paraId="021B8766" w14:textId="77777777" w:rsidR="00EA47F3" w:rsidRDefault="00EA47F3" w:rsidP="00B9102B">
      <w:pPr>
        <w:jc w:val="both"/>
        <w:rPr>
          <w:rFonts w:asciiTheme="minorBidi" w:hAnsiTheme="minorBidi" w:cstheme="minorBidi"/>
        </w:rPr>
      </w:pPr>
    </w:p>
    <w:p w14:paraId="776012BF" w14:textId="77777777" w:rsidR="00EA47F3" w:rsidRDefault="00EA47F3" w:rsidP="00B9102B">
      <w:pPr>
        <w:jc w:val="both"/>
        <w:rPr>
          <w:rFonts w:asciiTheme="minorBidi" w:hAnsiTheme="minorBidi" w:cstheme="minorBidi"/>
        </w:rPr>
      </w:pPr>
    </w:p>
    <w:p w14:paraId="0E160DB0" w14:textId="77777777" w:rsidR="00EA47F3" w:rsidRDefault="00EA47F3" w:rsidP="00B9102B">
      <w:pPr>
        <w:jc w:val="both"/>
        <w:rPr>
          <w:rFonts w:asciiTheme="minorBidi" w:hAnsiTheme="minorBidi" w:cstheme="minorBidi"/>
        </w:rPr>
      </w:pPr>
    </w:p>
    <w:p w14:paraId="732E354E" w14:textId="77777777" w:rsidR="00EA47F3" w:rsidRDefault="00EA47F3" w:rsidP="00B9102B">
      <w:pPr>
        <w:jc w:val="both"/>
        <w:rPr>
          <w:rFonts w:asciiTheme="minorBidi" w:hAnsiTheme="minorBidi" w:cstheme="minorBidi"/>
        </w:rPr>
      </w:pPr>
    </w:p>
    <w:p w14:paraId="264758CC" w14:textId="77777777" w:rsidR="00EA47F3" w:rsidRDefault="00EA47F3" w:rsidP="00B9102B">
      <w:pPr>
        <w:jc w:val="both"/>
        <w:rPr>
          <w:rFonts w:asciiTheme="minorBidi" w:hAnsiTheme="minorBidi" w:cstheme="minorBidi"/>
        </w:rPr>
      </w:pPr>
    </w:p>
    <w:p w14:paraId="3D900E26" w14:textId="77777777" w:rsidR="00EA47F3" w:rsidRDefault="00EA47F3" w:rsidP="00B9102B">
      <w:pPr>
        <w:jc w:val="both"/>
        <w:rPr>
          <w:rFonts w:asciiTheme="minorBidi" w:hAnsiTheme="minorBidi" w:cstheme="minorBidi"/>
        </w:rPr>
      </w:pPr>
    </w:p>
    <w:p w14:paraId="689FB251" w14:textId="77777777" w:rsidR="00EA47F3" w:rsidRDefault="00EA47F3" w:rsidP="00B9102B">
      <w:pPr>
        <w:jc w:val="both"/>
        <w:rPr>
          <w:rFonts w:asciiTheme="minorBidi" w:hAnsiTheme="minorBidi" w:cstheme="minorBidi"/>
        </w:rPr>
      </w:pPr>
    </w:p>
    <w:p w14:paraId="779AEF88" w14:textId="77777777" w:rsidR="00EA47F3" w:rsidRDefault="00EA47F3" w:rsidP="00B9102B">
      <w:pPr>
        <w:jc w:val="both"/>
        <w:rPr>
          <w:rFonts w:asciiTheme="minorBidi" w:hAnsiTheme="minorBidi" w:cstheme="minorBidi"/>
        </w:rPr>
      </w:pPr>
    </w:p>
    <w:p w14:paraId="1B8E1848" w14:textId="77777777" w:rsidR="00EA47F3" w:rsidRDefault="00EA47F3" w:rsidP="00B9102B">
      <w:pPr>
        <w:jc w:val="both"/>
        <w:rPr>
          <w:rFonts w:asciiTheme="minorBidi" w:hAnsiTheme="minorBidi" w:cstheme="minorBidi"/>
        </w:rPr>
      </w:pPr>
    </w:p>
    <w:p w14:paraId="08E7338D" w14:textId="77777777" w:rsidR="00EA47F3" w:rsidRDefault="00EA47F3" w:rsidP="00B9102B">
      <w:pPr>
        <w:jc w:val="both"/>
        <w:rPr>
          <w:rFonts w:asciiTheme="minorBidi" w:hAnsiTheme="minorBidi" w:cstheme="minorBidi"/>
        </w:rPr>
      </w:pPr>
    </w:p>
    <w:p w14:paraId="7DB98A6B" w14:textId="77777777" w:rsidR="00EA47F3" w:rsidRDefault="00EA47F3" w:rsidP="00B9102B">
      <w:pPr>
        <w:jc w:val="both"/>
        <w:rPr>
          <w:rFonts w:asciiTheme="minorBidi" w:hAnsiTheme="minorBidi" w:cstheme="minorBidi"/>
        </w:rPr>
      </w:pPr>
    </w:p>
    <w:p w14:paraId="65979A78" w14:textId="77777777" w:rsidR="00EA47F3" w:rsidRPr="00EA47F3" w:rsidRDefault="00EA47F3" w:rsidP="00B9102B">
      <w:pPr>
        <w:jc w:val="both"/>
        <w:rPr>
          <w:rFonts w:asciiTheme="minorBidi" w:hAnsiTheme="minorBidi" w:cstheme="minorBidi"/>
        </w:rPr>
      </w:pPr>
    </w:p>
    <w:p w14:paraId="739523CA" w14:textId="018446C0" w:rsidR="0069559F" w:rsidRPr="00EA47F3" w:rsidRDefault="00000000" w:rsidP="00B9102B">
      <w:pPr>
        <w:pStyle w:val="Heading1"/>
        <w:numPr>
          <w:ilvl w:val="0"/>
          <w:numId w:val="5"/>
        </w:numPr>
        <w:rPr>
          <w:rFonts w:asciiTheme="minorBidi" w:hAnsiTheme="minorBidi" w:cstheme="minorBidi"/>
          <w:color w:val="auto"/>
        </w:rPr>
      </w:pPr>
      <w:bookmarkStart w:id="0" w:name="_Toc230479945"/>
      <w:r w:rsidRPr="00EA47F3">
        <w:rPr>
          <w:rFonts w:asciiTheme="minorBidi" w:hAnsiTheme="minorBidi" w:cstheme="minorBidi"/>
          <w:color w:val="auto"/>
        </w:rPr>
        <w:t>Project Feature</w:t>
      </w:r>
      <w:bookmarkEnd w:id="0"/>
    </w:p>
    <w:p w14:paraId="1E1787D0" w14:textId="77777777" w:rsidR="00B9102B" w:rsidRPr="00EA47F3" w:rsidRDefault="00B9102B" w:rsidP="00B9102B">
      <w:pPr>
        <w:jc w:val="both"/>
        <w:rPr>
          <w:rFonts w:asciiTheme="minorBidi" w:hAnsiTheme="minorBidi" w:cstheme="minorBidi"/>
        </w:rPr>
      </w:pPr>
      <w:r w:rsidRPr="00EA47F3">
        <w:rPr>
          <w:rFonts w:asciiTheme="minorBidi" w:hAnsiTheme="minorBidi" w:cstheme="minorBidi"/>
        </w:rPr>
        <w:t xml:space="preserve">The main component of this project is a hybrid AI-based stock market forecasting system that fills a huge gap in the current forecasting system: existing models </w:t>
      </w:r>
      <w:proofErr w:type="gramStart"/>
      <w:r w:rsidRPr="00EA47F3">
        <w:rPr>
          <w:rFonts w:asciiTheme="minorBidi" w:hAnsiTheme="minorBidi" w:cstheme="minorBidi"/>
        </w:rPr>
        <w:t>are able to</w:t>
      </w:r>
      <w:proofErr w:type="gramEnd"/>
      <w:r w:rsidRPr="00EA47F3">
        <w:rPr>
          <w:rFonts w:asciiTheme="minorBidi" w:hAnsiTheme="minorBidi" w:cstheme="minorBidi"/>
        </w:rPr>
        <w:t xml:space="preserve"> predict the direction of the stock trend, but none of them </w:t>
      </w:r>
      <w:proofErr w:type="gramStart"/>
      <w:r w:rsidRPr="00EA47F3">
        <w:rPr>
          <w:rFonts w:asciiTheme="minorBidi" w:hAnsiTheme="minorBidi" w:cstheme="minorBidi"/>
        </w:rPr>
        <w:t>are able to</w:t>
      </w:r>
      <w:proofErr w:type="gramEnd"/>
      <w:r w:rsidRPr="00EA47F3">
        <w:rPr>
          <w:rFonts w:asciiTheme="minorBidi" w:hAnsiTheme="minorBidi" w:cstheme="minorBidi"/>
        </w:rPr>
        <w:t xml:space="preserve"> predict its length of time before it reverses. The system consists of a Cox Proportional Hazards (Cox PH) survival model for estimating time to reversal and a traditional composite signal scorer for predicting in which direction the trend is moving, along with a structured PostgreSQL database layer and an NLP based VADER sentiment pipeline.</w:t>
      </w:r>
    </w:p>
    <w:p w14:paraId="6683FC99" w14:textId="77777777" w:rsidR="00B9102B" w:rsidRPr="00EA47F3" w:rsidRDefault="00B9102B" w:rsidP="00B9102B">
      <w:pPr>
        <w:jc w:val="both"/>
        <w:rPr>
          <w:rFonts w:asciiTheme="minorBidi" w:hAnsiTheme="minorBidi" w:cstheme="minorBidi"/>
        </w:rPr>
      </w:pPr>
    </w:p>
    <w:p w14:paraId="07C2022B" w14:textId="77777777" w:rsidR="00B9102B" w:rsidRPr="00EA47F3" w:rsidRDefault="00B9102B" w:rsidP="00B9102B">
      <w:pPr>
        <w:jc w:val="both"/>
        <w:rPr>
          <w:rFonts w:asciiTheme="minorBidi" w:hAnsiTheme="minorBidi" w:cstheme="minorBidi"/>
        </w:rPr>
      </w:pPr>
      <w:r w:rsidRPr="00EA47F3">
        <w:rPr>
          <w:rFonts w:asciiTheme="minorBidi" w:hAnsiTheme="minorBidi" w:cstheme="minorBidi"/>
        </w:rPr>
        <w:t>Alphabet Inc. (GOOGL) is used as a reference equity to demonstrate it as a fully functional web application that yields a single output, which consists of:</w:t>
      </w:r>
    </w:p>
    <w:p w14:paraId="5B36C29D" w14:textId="77777777" w:rsidR="00B9102B" w:rsidRPr="00EA47F3" w:rsidRDefault="00B9102B" w:rsidP="00B9102B">
      <w:pPr>
        <w:jc w:val="both"/>
        <w:rPr>
          <w:rFonts w:asciiTheme="minorBidi" w:hAnsiTheme="minorBidi" w:cstheme="minorBidi"/>
        </w:rPr>
      </w:pPr>
    </w:p>
    <w:p w14:paraId="38D9E9AA" w14:textId="4D6CA21F" w:rsidR="00B9102B" w:rsidRPr="00EA47F3" w:rsidRDefault="00B9102B" w:rsidP="00B9102B">
      <w:pPr>
        <w:jc w:val="both"/>
        <w:rPr>
          <w:rFonts w:asciiTheme="minorBidi" w:hAnsiTheme="minorBidi" w:cstheme="minorBidi"/>
        </w:rPr>
      </w:pPr>
      <w:r w:rsidRPr="00EA47F3">
        <w:rPr>
          <w:rFonts w:asciiTheme="minorBidi" w:hAnsiTheme="minorBidi" w:cstheme="minorBidi"/>
        </w:rPr>
        <w:t>•</w:t>
      </w:r>
      <w:r w:rsidRPr="00EA47F3">
        <w:rPr>
          <w:rFonts w:asciiTheme="minorBidi" w:hAnsiTheme="minorBidi" w:cstheme="minorBidi"/>
        </w:rPr>
        <w:t xml:space="preserve"> </w:t>
      </w:r>
      <w:r w:rsidRPr="00EA47F3">
        <w:rPr>
          <w:rFonts w:asciiTheme="minorBidi" w:hAnsiTheme="minorBidi" w:cstheme="minorBidi"/>
        </w:rPr>
        <w:t xml:space="preserve">Which trading signals to execute, as determined by the best performing of the three signals listed </w:t>
      </w:r>
      <w:proofErr w:type="spellStart"/>
      <w:proofErr w:type="gramStart"/>
      <w:r w:rsidRPr="00EA47F3">
        <w:rPr>
          <w:rFonts w:asciiTheme="minorBidi" w:hAnsiTheme="minorBidi" w:cstheme="minorBidi"/>
        </w:rPr>
        <w:t>above.The</w:t>
      </w:r>
      <w:proofErr w:type="spellEnd"/>
      <w:proofErr w:type="gramEnd"/>
      <w:r w:rsidRPr="00EA47F3">
        <w:rPr>
          <w:rFonts w:asciiTheme="minorBidi" w:hAnsiTheme="minorBidi" w:cstheme="minorBidi"/>
        </w:rPr>
        <w:t xml:space="preserve"> best performing of the three above trading signals, a directional trading signal (Buy / Hold / Sell).</w:t>
      </w:r>
    </w:p>
    <w:p w14:paraId="1AE5E186" w14:textId="77777777" w:rsidR="00B9102B" w:rsidRPr="00EA47F3" w:rsidRDefault="00B9102B" w:rsidP="00B9102B">
      <w:pPr>
        <w:jc w:val="both"/>
        <w:rPr>
          <w:rFonts w:asciiTheme="minorBidi" w:hAnsiTheme="minorBidi" w:cstheme="minorBidi"/>
        </w:rPr>
      </w:pPr>
      <w:r w:rsidRPr="00EA47F3">
        <w:rPr>
          <w:rFonts w:asciiTheme="minorBidi" w:hAnsiTheme="minorBidi" w:cstheme="minorBidi"/>
        </w:rPr>
        <w:t>Survival curves with reversal probabilities at 3, 5 and 7 days horizon.</w:t>
      </w:r>
    </w:p>
    <w:p w14:paraId="266A9A39" w14:textId="77777777" w:rsidR="00B9102B" w:rsidRPr="00EA47F3" w:rsidRDefault="00B9102B" w:rsidP="00B9102B">
      <w:pPr>
        <w:jc w:val="both"/>
        <w:rPr>
          <w:rFonts w:asciiTheme="minorBidi" w:hAnsiTheme="minorBidi" w:cstheme="minorBidi"/>
        </w:rPr>
      </w:pPr>
    </w:p>
    <w:p w14:paraId="00097F17" w14:textId="5E07F9DD" w:rsidR="00B9102B" w:rsidRPr="00EA47F3" w:rsidRDefault="00B9102B" w:rsidP="00B9102B">
      <w:pPr>
        <w:jc w:val="both"/>
        <w:rPr>
          <w:rFonts w:asciiTheme="minorBidi" w:hAnsiTheme="minorBidi" w:cstheme="minorBidi"/>
        </w:rPr>
      </w:pPr>
      <w:r w:rsidRPr="00EA47F3">
        <w:rPr>
          <w:rFonts w:asciiTheme="minorBidi" w:hAnsiTheme="minorBidi" w:cstheme="minorBidi"/>
        </w:rPr>
        <w:t>•</w:t>
      </w:r>
      <w:r w:rsidRPr="00EA47F3">
        <w:rPr>
          <w:rFonts w:asciiTheme="minorBidi" w:hAnsiTheme="minorBidi" w:cstheme="minorBidi"/>
        </w:rPr>
        <w:t xml:space="preserve"> </w:t>
      </w:r>
      <w:r w:rsidRPr="00EA47F3">
        <w:rPr>
          <w:rFonts w:asciiTheme="minorBidi" w:hAnsiTheme="minorBidi" w:cstheme="minorBidi"/>
        </w:rPr>
        <w:t>An estimated length of the trend</w:t>
      </w:r>
    </w:p>
    <w:p w14:paraId="346AA485" w14:textId="075D4BAF" w:rsidR="0069559F" w:rsidRPr="00EA47F3" w:rsidRDefault="00B9102B" w:rsidP="00B9102B">
      <w:pPr>
        <w:jc w:val="both"/>
        <w:rPr>
          <w:rFonts w:asciiTheme="minorBidi" w:hAnsiTheme="minorBidi" w:cstheme="minorBidi"/>
        </w:rPr>
      </w:pPr>
      <w:r w:rsidRPr="00EA47F3">
        <w:rPr>
          <w:rFonts w:asciiTheme="minorBidi" w:hAnsiTheme="minorBidi" w:cstheme="minorBidi"/>
        </w:rPr>
        <w:t>A straightforward explanation panel and AI chat user interface for interactive decision support.</w:t>
      </w:r>
    </w:p>
    <w:p w14:paraId="6C3AC8CE" w14:textId="2CAA778F" w:rsidR="00EA47F3" w:rsidRPr="00EA47F3" w:rsidRDefault="00000000" w:rsidP="00EA47F3">
      <w:pPr>
        <w:pStyle w:val="Heading1"/>
        <w:numPr>
          <w:ilvl w:val="0"/>
          <w:numId w:val="5"/>
        </w:numPr>
        <w:rPr>
          <w:rFonts w:asciiTheme="minorBidi" w:hAnsiTheme="minorBidi" w:cstheme="minorBidi"/>
          <w:color w:val="auto"/>
        </w:rPr>
      </w:pPr>
      <w:bookmarkStart w:id="1" w:name="_Toc230479946"/>
      <w:r w:rsidRPr="00EA47F3">
        <w:rPr>
          <w:rFonts w:asciiTheme="minorBidi" w:hAnsiTheme="minorBidi" w:cstheme="minorBidi"/>
          <w:color w:val="auto"/>
        </w:rPr>
        <w:t>Business Processes</w:t>
      </w:r>
      <w:bookmarkEnd w:id="1"/>
    </w:p>
    <w:p w14:paraId="5E1C931C" w14:textId="3D63D2C2" w:rsidR="00EA47F3" w:rsidRPr="00EA47F3" w:rsidRDefault="00EA47F3" w:rsidP="00EA47F3">
      <w:pPr>
        <w:rPr>
          <w:rFonts w:asciiTheme="minorBidi" w:hAnsiTheme="minorBidi" w:cstheme="minorBidi"/>
        </w:rPr>
      </w:pPr>
      <w:r w:rsidRPr="00EA47F3">
        <w:rPr>
          <w:rFonts w:asciiTheme="minorBidi" w:hAnsiTheme="minorBidi" w:cstheme="minorBidi"/>
        </w:rPr>
        <w:t>The proposed system operates through three interconnected business processes that together transform raw market data into actionable trading signals. Each process builds on the output of the previous one, forming a pipeline that moves from data ingestion and preprocessing, through dual-model inference, to interpretable output delivery and AI-assisted interaction. The processes are designed in alignment with the KDD and CRISP-DM data science frameworks to ensure consistency, reproducibility, and practical usability.</w:t>
      </w:r>
    </w:p>
    <w:p w14:paraId="3164FC0F" w14:textId="2379F58D" w:rsidR="0069559F" w:rsidRPr="00EA47F3" w:rsidRDefault="00000000" w:rsidP="00EA47F3">
      <w:pPr>
        <w:pStyle w:val="Heading2"/>
        <w:numPr>
          <w:ilvl w:val="1"/>
          <w:numId w:val="5"/>
        </w:numPr>
        <w:rPr>
          <w:rFonts w:asciiTheme="minorBidi" w:hAnsiTheme="minorBidi" w:cstheme="minorBidi"/>
          <w:color w:val="auto"/>
        </w:rPr>
      </w:pPr>
      <w:bookmarkStart w:id="2" w:name="_Toc230479947"/>
      <w:r w:rsidRPr="00EA47F3">
        <w:rPr>
          <w:rFonts w:asciiTheme="minorBidi" w:hAnsiTheme="minorBidi" w:cstheme="minorBidi"/>
          <w:color w:val="auto"/>
        </w:rPr>
        <w:t xml:space="preserve">Business Process 1 </w:t>
      </w:r>
      <w:r w:rsidR="00691842" w:rsidRPr="00EA47F3">
        <w:rPr>
          <w:rFonts w:asciiTheme="minorBidi" w:hAnsiTheme="minorBidi" w:cstheme="minorBidi"/>
          <w:color w:val="auto"/>
        </w:rPr>
        <w:t>-</w:t>
      </w:r>
      <w:r w:rsidRPr="00EA47F3">
        <w:rPr>
          <w:rFonts w:asciiTheme="minorBidi" w:hAnsiTheme="minorBidi" w:cstheme="minorBidi"/>
          <w:color w:val="auto"/>
        </w:rPr>
        <w:t xml:space="preserve"> Data Ingestion &amp; Indicator Computation</w:t>
      </w:r>
      <w:bookmarkEnd w:id="2"/>
    </w:p>
    <w:p w14:paraId="7A087C25" w14:textId="77777777" w:rsidR="00B9102B" w:rsidRPr="00EA47F3" w:rsidRDefault="00B9102B" w:rsidP="00EA47F3">
      <w:pPr>
        <w:rPr>
          <w:b/>
          <w:bCs/>
        </w:rPr>
      </w:pPr>
      <w:r w:rsidRPr="00EA47F3">
        <w:t xml:space="preserve">The process is used to retrieve and preprocess raw market data from the system when a user query is issued. When the trader enters a stock ticker symbol, the system goes to the </w:t>
      </w:r>
      <w:proofErr w:type="spellStart"/>
      <w:r w:rsidRPr="00EA47F3">
        <w:t>yfinance</w:t>
      </w:r>
      <w:proofErr w:type="spellEnd"/>
      <w:r w:rsidRPr="00EA47F3">
        <w:t xml:space="preserve"> API and fetches one year of the </w:t>
      </w:r>
      <w:proofErr w:type="spellStart"/>
      <w:r w:rsidRPr="00EA47F3">
        <w:t>DailySnapshot</w:t>
      </w:r>
      <w:proofErr w:type="spellEnd"/>
      <w:r w:rsidRPr="00EA47F3">
        <w:t xml:space="preserve"> data (Open, High, Low, Close, Volume) and stores it in the </w:t>
      </w:r>
      <w:proofErr w:type="spellStart"/>
      <w:r w:rsidRPr="00EA47F3">
        <w:t>DailySnapshot</w:t>
      </w:r>
      <w:proofErr w:type="spellEnd"/>
      <w:r w:rsidRPr="00EA47F3">
        <w:t xml:space="preserve"> database table. At the time, the system also retrieves the top 10 financial news headlines from the web and passes them through the VADER sentiment analysis pipeline to generate a sentiment score. Technical indicators RSI (14 days), MA7, MA30 and Bollinger Bands are calculated from the cached snapshot. This business process provides consistency with the down-stream modeling components working on pre-processed data instead of raw API data.</w:t>
      </w:r>
    </w:p>
    <w:p w14:paraId="04781DE6" w14:textId="7C4E0604" w:rsidR="0069559F" w:rsidRPr="00EA47F3" w:rsidRDefault="00000000" w:rsidP="00EA47F3">
      <w:pPr>
        <w:pStyle w:val="Heading2"/>
        <w:numPr>
          <w:ilvl w:val="1"/>
          <w:numId w:val="5"/>
        </w:numPr>
        <w:rPr>
          <w:rFonts w:asciiTheme="minorBidi" w:hAnsiTheme="minorBidi" w:cstheme="minorBidi"/>
          <w:color w:val="auto"/>
        </w:rPr>
      </w:pPr>
      <w:bookmarkStart w:id="3" w:name="_Toc230479948"/>
      <w:r w:rsidRPr="00EA47F3">
        <w:rPr>
          <w:rFonts w:asciiTheme="minorBidi" w:hAnsiTheme="minorBidi" w:cstheme="minorBidi"/>
          <w:color w:val="auto"/>
        </w:rPr>
        <w:t xml:space="preserve">Business Process 2 </w:t>
      </w:r>
      <w:r w:rsidR="00691842" w:rsidRPr="00EA47F3">
        <w:rPr>
          <w:rFonts w:asciiTheme="minorBidi" w:hAnsiTheme="minorBidi" w:cstheme="minorBidi"/>
          <w:color w:val="auto"/>
        </w:rPr>
        <w:t xml:space="preserve">- </w:t>
      </w:r>
      <w:r w:rsidRPr="00EA47F3">
        <w:rPr>
          <w:rFonts w:asciiTheme="minorBidi" w:hAnsiTheme="minorBidi" w:cstheme="minorBidi"/>
          <w:color w:val="auto"/>
        </w:rPr>
        <w:t>Signal Generation &amp; Survival Estimation</w:t>
      </w:r>
      <w:bookmarkEnd w:id="3"/>
    </w:p>
    <w:p w14:paraId="64807D7A" w14:textId="77777777" w:rsidR="00B9102B" w:rsidRPr="00EA47F3" w:rsidRDefault="00B9102B" w:rsidP="00EA47F3">
      <w:pPr>
        <w:rPr>
          <w:b/>
          <w:bCs/>
        </w:rPr>
      </w:pPr>
      <w:r w:rsidRPr="00EA47F3">
        <w:t xml:space="preserve">This process refers to the dual-model inference pipeline which generates the main inference product of the system. With the arrival of up-to-date technical indicators and sentiment scores, two parallel paths are performed. The composite signal scorer in the first path takes in RSI level, moving average crossover structure, 7-day linear regression forecast and the sentiment score from the VADER sentiment analysis tool and merges it into one signal score that is </w:t>
      </w:r>
      <w:proofErr w:type="spellStart"/>
      <w:r w:rsidRPr="00EA47F3">
        <w:t>thresholded</w:t>
      </w:r>
      <w:proofErr w:type="spellEnd"/>
      <w:r w:rsidRPr="00EA47F3">
        <w:t xml:space="preserve"> </w:t>
      </w:r>
      <w:r w:rsidRPr="00EA47F3">
        <w:lastRenderedPageBreak/>
        <w:t>to generate a Buy, Sell or Hold signal. The second path provides the Cox PH survival model with the current trend age and 4 covariates: RSI, volume decline flag, Bollinger Band proximity, and market regime and generates a conditional survival curve that represents the probability of the trend continuing over future time horizons. The outputs are combined to create a single trading signal and stored in the Predictions database table.</w:t>
      </w:r>
    </w:p>
    <w:p w14:paraId="4F4A3D11" w14:textId="6CE4ED3B" w:rsidR="0069559F" w:rsidRPr="00EA47F3" w:rsidRDefault="00000000" w:rsidP="00EA47F3">
      <w:pPr>
        <w:pStyle w:val="Heading2"/>
        <w:numPr>
          <w:ilvl w:val="1"/>
          <w:numId w:val="5"/>
        </w:numPr>
        <w:rPr>
          <w:rFonts w:asciiTheme="minorBidi" w:hAnsiTheme="minorBidi" w:cstheme="minorBidi"/>
          <w:color w:val="auto"/>
        </w:rPr>
      </w:pPr>
      <w:bookmarkStart w:id="4" w:name="_Toc230479949"/>
      <w:r w:rsidRPr="00EA47F3">
        <w:rPr>
          <w:rFonts w:asciiTheme="minorBidi" w:hAnsiTheme="minorBidi" w:cstheme="minorBidi"/>
          <w:color w:val="auto"/>
        </w:rPr>
        <w:t xml:space="preserve">Business Process 3 </w:t>
      </w:r>
      <w:r w:rsidR="00691842" w:rsidRPr="00EA47F3">
        <w:rPr>
          <w:rFonts w:asciiTheme="minorBidi" w:hAnsiTheme="minorBidi" w:cstheme="minorBidi"/>
          <w:color w:val="auto"/>
        </w:rPr>
        <w:t>-</w:t>
      </w:r>
      <w:r w:rsidRPr="00EA47F3">
        <w:rPr>
          <w:rFonts w:asciiTheme="minorBidi" w:hAnsiTheme="minorBidi" w:cstheme="minorBidi"/>
          <w:color w:val="auto"/>
        </w:rPr>
        <w:t xml:space="preserve"> Output Delivery &amp; AI Interaction</w:t>
      </w:r>
      <w:bookmarkEnd w:id="4"/>
    </w:p>
    <w:p w14:paraId="4E91E1CD" w14:textId="2B758A1C" w:rsidR="0069559F" w:rsidRPr="00EA47F3" w:rsidRDefault="00B9102B" w:rsidP="00B9102B">
      <w:pPr>
        <w:jc w:val="both"/>
        <w:rPr>
          <w:rFonts w:asciiTheme="minorBidi" w:hAnsiTheme="minorBidi" w:cstheme="minorBidi"/>
        </w:rPr>
      </w:pPr>
      <w:r w:rsidRPr="00EA47F3">
        <w:rPr>
          <w:rFonts w:asciiTheme="minorBidi" w:hAnsiTheme="minorBidi" w:cstheme="minorBidi"/>
        </w:rPr>
        <w:t>This process includes the way the fabricated signal is displayed to the trader. The Trend Clock component shows the trend direction, the number of days that the trend has been following, the median number of days remaining in the trend, and the chance of a trend reversal at 3, 5 and 7 days. The traditional signal output is displayed on a split screen with a survival curve for comparison. The explanation panel in plain language shows the factors that are causing the signal to be active. The AI chat interface gets the entire analysis context, and traders can ask the LLM natural language questions, for it to provide grounded answers that refer to the current RSI, composite score and survival estimates.</w:t>
      </w:r>
    </w:p>
    <w:p w14:paraId="52A334C5" w14:textId="77777777" w:rsidR="00EA47F3" w:rsidRPr="00EA47F3" w:rsidRDefault="00EA47F3" w:rsidP="00B9102B">
      <w:pPr>
        <w:jc w:val="both"/>
        <w:rPr>
          <w:rFonts w:asciiTheme="minorBidi" w:hAnsiTheme="minorBidi" w:cstheme="minorBidi"/>
        </w:rPr>
      </w:pPr>
    </w:p>
    <w:p w14:paraId="5EB164A3" w14:textId="7F8EB89C" w:rsidR="00EA47F3" w:rsidRPr="00EA47F3" w:rsidRDefault="00000000" w:rsidP="00EA47F3">
      <w:pPr>
        <w:pStyle w:val="Heading1"/>
        <w:numPr>
          <w:ilvl w:val="0"/>
          <w:numId w:val="5"/>
        </w:numPr>
        <w:rPr>
          <w:rFonts w:asciiTheme="minorBidi" w:hAnsiTheme="minorBidi" w:cstheme="minorBidi"/>
          <w:color w:val="auto"/>
        </w:rPr>
      </w:pPr>
      <w:bookmarkStart w:id="5" w:name="_Toc230479950"/>
      <w:r w:rsidRPr="00EA47F3">
        <w:rPr>
          <w:rFonts w:asciiTheme="minorBidi" w:hAnsiTheme="minorBidi" w:cstheme="minorBidi"/>
          <w:color w:val="auto"/>
        </w:rPr>
        <w:t>Use-Case Diagram</w:t>
      </w:r>
      <w:bookmarkEnd w:id="5"/>
    </w:p>
    <w:p w14:paraId="47D7D86C" w14:textId="7579E75F" w:rsidR="0069559F" w:rsidRPr="00EA47F3" w:rsidRDefault="00B9102B" w:rsidP="00B9102B">
      <w:pPr>
        <w:jc w:val="both"/>
        <w:rPr>
          <w:rFonts w:asciiTheme="minorBidi" w:hAnsiTheme="minorBidi" w:cstheme="minorBidi"/>
        </w:rPr>
      </w:pPr>
      <w:r w:rsidRPr="00EA47F3">
        <w:rPr>
          <w:rFonts w:asciiTheme="minorBidi" w:hAnsiTheme="minorBidi" w:cstheme="minorBidi"/>
        </w:rPr>
        <w:t xml:space="preserve">The </w:t>
      </w:r>
      <w:proofErr w:type="gramStart"/>
      <w:r w:rsidRPr="00EA47F3">
        <w:rPr>
          <w:rFonts w:asciiTheme="minorBidi" w:hAnsiTheme="minorBidi" w:cstheme="minorBidi"/>
        </w:rPr>
        <w:t>e use</w:t>
      </w:r>
      <w:proofErr w:type="gramEnd"/>
      <w:r w:rsidRPr="00EA47F3">
        <w:rPr>
          <w:rFonts w:asciiTheme="minorBidi" w:hAnsiTheme="minorBidi" w:cstheme="minorBidi"/>
        </w:rPr>
        <w:t xml:space="preserve">-case diagram below illustrates the two main actors in the AI Stock Forecasting System: </w:t>
      </w:r>
      <w:proofErr w:type="gramStart"/>
      <w:r w:rsidRPr="00EA47F3">
        <w:rPr>
          <w:rFonts w:asciiTheme="minorBidi" w:hAnsiTheme="minorBidi" w:cstheme="minorBidi"/>
        </w:rPr>
        <w:t>the</w:t>
      </w:r>
      <w:proofErr w:type="gramEnd"/>
      <w:r w:rsidRPr="00EA47F3">
        <w:rPr>
          <w:rFonts w:asciiTheme="minorBidi" w:hAnsiTheme="minorBidi" w:cstheme="minorBidi"/>
        </w:rPr>
        <w:t xml:space="preserve"> Trader / Investor and the System Administrator, along with the use cases that each may have access to.</w:t>
      </w:r>
    </w:p>
    <w:p w14:paraId="5650CC7F" w14:textId="05CA702E" w:rsidR="00691842" w:rsidRPr="00EA47F3" w:rsidRDefault="00691842" w:rsidP="00B9102B">
      <w:pPr>
        <w:jc w:val="both"/>
        <w:rPr>
          <w:rFonts w:asciiTheme="minorBidi" w:hAnsiTheme="minorBidi" w:cstheme="minorBidi"/>
          <w:noProof/>
        </w:rPr>
      </w:pPr>
    </w:p>
    <w:p w14:paraId="61366BD1" w14:textId="1452D3F6" w:rsidR="0069559F" w:rsidRDefault="00691842" w:rsidP="00B9102B">
      <w:pPr>
        <w:jc w:val="both"/>
        <w:rPr>
          <w:rFonts w:asciiTheme="minorBidi" w:hAnsiTheme="minorBidi" w:cstheme="minorBidi"/>
        </w:rPr>
      </w:pPr>
      <w:r w:rsidRPr="00EA47F3">
        <w:rPr>
          <w:rFonts w:asciiTheme="minorBidi" w:hAnsiTheme="minorBidi" w:cstheme="minorBidi"/>
          <w:noProof/>
        </w:rPr>
        <w:drawing>
          <wp:inline distT="0" distB="0" distL="0" distR="0" wp14:anchorId="3D5AD885" wp14:editId="1A7757BC">
            <wp:extent cx="5280660" cy="3200400"/>
            <wp:effectExtent l="0" t="0" r="0" b="0"/>
            <wp:docPr id="987699910" name="Picture 1"/>
            <wp:cNvGraphicFramePr/>
            <a:graphic xmlns:a="http://schemas.openxmlformats.org/drawingml/2006/main">
              <a:graphicData uri="http://schemas.openxmlformats.org/drawingml/2006/picture">
                <pic:pic xmlns:pic="http://schemas.openxmlformats.org/drawingml/2006/picture">
                  <pic:nvPicPr>
                    <pic:cNvPr id="987699910" name=""/>
                    <pic:cNvPicPr/>
                  </pic:nvPicPr>
                  <pic:blipFill rotWithShape="1">
                    <a:blip r:embed="rId8">
                      <a:extLst>
                        <a:ext uri="{28A0092B-C50C-407E-A947-70E740481C1C}">
                          <a14:useLocalDpi xmlns:a14="http://schemas.microsoft.com/office/drawing/2010/main" val="0"/>
                        </a:ext>
                      </a:extLst>
                    </a:blip>
                    <a:srcRect l="-694" t="22037" r="4444" b="185"/>
                    <a:stretch>
                      <a:fillRect/>
                    </a:stretch>
                  </pic:blipFill>
                  <pic:spPr bwMode="auto">
                    <a:xfrm>
                      <a:off x="0" y="0"/>
                      <a:ext cx="5280660" cy="3200400"/>
                    </a:xfrm>
                    <a:prstGeom prst="rect">
                      <a:avLst/>
                    </a:prstGeom>
                    <a:ln>
                      <a:noFill/>
                    </a:ln>
                    <a:extLst>
                      <a:ext uri="{53640926-AAD7-44D8-BBD7-CCE9431645EC}">
                        <a14:shadowObscured xmlns:a14="http://schemas.microsoft.com/office/drawing/2010/main"/>
                      </a:ext>
                    </a:extLst>
                  </pic:spPr>
                </pic:pic>
              </a:graphicData>
            </a:graphic>
          </wp:inline>
        </w:drawing>
      </w:r>
    </w:p>
    <w:p w14:paraId="4D93499B" w14:textId="77777777" w:rsidR="00EA47F3" w:rsidRDefault="00EA47F3" w:rsidP="00B9102B">
      <w:pPr>
        <w:jc w:val="both"/>
        <w:rPr>
          <w:rFonts w:asciiTheme="minorBidi" w:hAnsiTheme="minorBidi" w:cstheme="minorBidi"/>
        </w:rPr>
      </w:pPr>
    </w:p>
    <w:p w14:paraId="4D80EC5E" w14:textId="4FA2BE71" w:rsidR="00EA47F3" w:rsidRPr="00EA47F3" w:rsidRDefault="00EA47F3" w:rsidP="00EA47F3">
      <w:pPr>
        <w:pStyle w:val="Caption"/>
        <w:rPr>
          <w:rFonts w:asciiTheme="minorBidi" w:hAnsiTheme="minorBidi" w:cstheme="minorBidi"/>
        </w:rPr>
      </w:pPr>
      <w:bookmarkStart w:id="6" w:name="_Toc230480017"/>
      <w:r>
        <w:t xml:space="preserve">Figure </w:t>
      </w:r>
      <w:r>
        <w:fldChar w:fldCharType="begin"/>
      </w:r>
      <w:r>
        <w:instrText xml:space="preserve"> SEQ Figure \* ARABIC </w:instrText>
      </w:r>
      <w:r>
        <w:fldChar w:fldCharType="separate"/>
      </w:r>
      <w:r>
        <w:rPr>
          <w:noProof/>
        </w:rPr>
        <w:t>1</w:t>
      </w:r>
      <w:r>
        <w:fldChar w:fldCharType="end"/>
      </w:r>
      <w:r>
        <w:t>: Use-Case Diagram</w:t>
      </w:r>
      <w:bookmarkEnd w:id="6"/>
    </w:p>
    <w:p w14:paraId="01DC7C13" w14:textId="77777777" w:rsidR="00691842" w:rsidRDefault="00691842" w:rsidP="00B9102B">
      <w:pPr>
        <w:jc w:val="both"/>
        <w:rPr>
          <w:rFonts w:asciiTheme="minorBidi" w:hAnsiTheme="minorBidi" w:cstheme="minorBidi"/>
        </w:rPr>
      </w:pPr>
    </w:p>
    <w:p w14:paraId="6F4B8105" w14:textId="006E2916" w:rsidR="003E3AC3" w:rsidRPr="00EA47F3" w:rsidRDefault="003E3AC3" w:rsidP="00B9102B">
      <w:pPr>
        <w:jc w:val="both"/>
        <w:rPr>
          <w:rFonts w:asciiTheme="minorBidi" w:hAnsiTheme="minorBidi" w:cstheme="minorBidi"/>
        </w:rPr>
      </w:pPr>
    </w:p>
    <w:p w14:paraId="6FBA235C" w14:textId="77777777" w:rsidR="00691842" w:rsidRPr="00EA47F3" w:rsidRDefault="00691842" w:rsidP="00B9102B">
      <w:pPr>
        <w:jc w:val="both"/>
        <w:rPr>
          <w:rFonts w:asciiTheme="minorBidi" w:hAnsiTheme="minorBidi" w:cstheme="minorBidi"/>
        </w:rPr>
      </w:pPr>
    </w:p>
    <w:p w14:paraId="2CF37B88" w14:textId="77777777" w:rsidR="00691842" w:rsidRPr="00EA47F3" w:rsidRDefault="00691842" w:rsidP="00B9102B">
      <w:pPr>
        <w:jc w:val="both"/>
        <w:rPr>
          <w:rFonts w:asciiTheme="minorBidi" w:hAnsiTheme="minorBidi" w:cstheme="minorBidi"/>
        </w:rPr>
      </w:pPr>
    </w:p>
    <w:p w14:paraId="2747E1F1" w14:textId="77777777" w:rsidR="00B9102B" w:rsidRPr="00EA47F3" w:rsidRDefault="00B9102B" w:rsidP="00B9102B">
      <w:pPr>
        <w:jc w:val="both"/>
        <w:rPr>
          <w:rFonts w:asciiTheme="minorBidi" w:hAnsiTheme="minorBidi" w:cstheme="minorBidi"/>
        </w:rPr>
      </w:pPr>
      <w:r w:rsidRPr="00EA47F3">
        <w:rPr>
          <w:rFonts w:asciiTheme="minorBidi" w:hAnsiTheme="minorBidi" w:cstheme="minorBidi"/>
        </w:rPr>
        <w:lastRenderedPageBreak/>
        <w:t>Actor descriptions:</w:t>
      </w:r>
    </w:p>
    <w:p w14:paraId="0BB3A2DC" w14:textId="77777777" w:rsidR="00B9102B" w:rsidRPr="00EA47F3" w:rsidRDefault="00B9102B" w:rsidP="00B9102B">
      <w:pPr>
        <w:jc w:val="both"/>
        <w:rPr>
          <w:rFonts w:asciiTheme="minorBidi" w:hAnsiTheme="minorBidi" w:cstheme="minorBidi"/>
        </w:rPr>
      </w:pPr>
      <w:r w:rsidRPr="00EA47F3">
        <w:rPr>
          <w:rFonts w:asciiTheme="minorBidi" w:hAnsiTheme="minorBidi" w:cstheme="minorBidi"/>
        </w:rPr>
        <w:t>The primary user is the Trader / Investor who authenticates, submits ticker queries and views trading signals, survival curves, median duration estimates, sentiment breakdowns, and interacts with the AI chat assistant.</w:t>
      </w:r>
    </w:p>
    <w:p w14:paraId="6C9AACE9" w14:textId="77777777" w:rsidR="00B9102B" w:rsidRPr="00EA47F3" w:rsidRDefault="00B9102B" w:rsidP="00B9102B">
      <w:pPr>
        <w:jc w:val="both"/>
        <w:rPr>
          <w:rFonts w:asciiTheme="minorBidi" w:hAnsiTheme="minorBidi" w:cstheme="minorBidi"/>
        </w:rPr>
      </w:pPr>
    </w:p>
    <w:p w14:paraId="057B9044" w14:textId="77777777" w:rsidR="00B9102B" w:rsidRPr="00EA47F3" w:rsidRDefault="00B9102B" w:rsidP="00B9102B">
      <w:pPr>
        <w:jc w:val="both"/>
        <w:rPr>
          <w:rFonts w:asciiTheme="minorBidi" w:hAnsiTheme="minorBidi" w:cstheme="minorBidi"/>
        </w:rPr>
      </w:pPr>
      <w:r w:rsidRPr="00EA47F3">
        <w:rPr>
          <w:rFonts w:asciiTheme="minorBidi" w:hAnsiTheme="minorBidi" w:cstheme="minorBidi"/>
        </w:rPr>
        <w:t xml:space="preserve">Market data and trend episodes are managed in the backend database by System Administrator for data quality and </w:t>
      </w:r>
      <w:proofErr w:type="spellStart"/>
      <w:r w:rsidRPr="00EA47F3">
        <w:rPr>
          <w:rFonts w:asciiTheme="minorBidi" w:hAnsiTheme="minorBidi" w:cstheme="minorBidi"/>
        </w:rPr>
        <w:t>retrainability</w:t>
      </w:r>
      <w:proofErr w:type="spellEnd"/>
      <w:r w:rsidRPr="00EA47F3">
        <w:rPr>
          <w:rFonts w:asciiTheme="minorBidi" w:hAnsiTheme="minorBidi" w:cstheme="minorBidi"/>
        </w:rPr>
        <w:t xml:space="preserve"> of the models.</w:t>
      </w:r>
    </w:p>
    <w:p w14:paraId="5F4ECC27" w14:textId="77777777" w:rsidR="00B9102B" w:rsidRPr="00EA47F3" w:rsidRDefault="00B9102B" w:rsidP="00B9102B">
      <w:pPr>
        <w:jc w:val="both"/>
        <w:rPr>
          <w:rFonts w:asciiTheme="minorBidi" w:hAnsiTheme="minorBidi" w:cstheme="minorBidi"/>
        </w:rPr>
      </w:pPr>
    </w:p>
    <w:p w14:paraId="705A38F9" w14:textId="77777777" w:rsidR="00B9102B" w:rsidRPr="00EA47F3" w:rsidRDefault="00B9102B" w:rsidP="00B9102B">
      <w:pPr>
        <w:jc w:val="both"/>
        <w:rPr>
          <w:rFonts w:asciiTheme="minorBidi" w:hAnsiTheme="minorBidi" w:cstheme="minorBidi"/>
        </w:rPr>
      </w:pPr>
      <w:r w:rsidRPr="00EA47F3">
        <w:rPr>
          <w:rFonts w:asciiTheme="minorBidi" w:hAnsiTheme="minorBidi" w:cstheme="minorBidi"/>
        </w:rPr>
        <w:t>Key use-case relationships:</w:t>
      </w:r>
    </w:p>
    <w:p w14:paraId="5048921B" w14:textId="6CFA51AE" w:rsidR="00B9102B" w:rsidRPr="00EA47F3" w:rsidRDefault="00B9102B" w:rsidP="00B9102B">
      <w:pPr>
        <w:jc w:val="both"/>
        <w:rPr>
          <w:rFonts w:asciiTheme="minorBidi" w:hAnsiTheme="minorBidi" w:cstheme="minorBidi"/>
        </w:rPr>
      </w:pPr>
      <w:r w:rsidRPr="00EA47F3">
        <w:rPr>
          <w:rFonts w:asciiTheme="minorBidi" w:hAnsiTheme="minorBidi" w:cstheme="minorBidi"/>
        </w:rPr>
        <w:t>•</w:t>
      </w:r>
      <w:r w:rsidRPr="00EA47F3">
        <w:rPr>
          <w:rFonts w:asciiTheme="minorBidi" w:hAnsiTheme="minorBidi" w:cstheme="minorBidi"/>
        </w:rPr>
        <w:t xml:space="preserve"> </w:t>
      </w:r>
      <w:r w:rsidRPr="00EA47F3">
        <w:rPr>
          <w:rFonts w:asciiTheme="minorBidi" w:hAnsiTheme="minorBidi" w:cstheme="minorBidi"/>
        </w:rPr>
        <w:t>Submit Stock Ticker Query &lt;&lt;include&gt;&gt; View Trading Signal (B/H/S) - each query yields a signal.</w:t>
      </w:r>
    </w:p>
    <w:p w14:paraId="0B19F426" w14:textId="77777777" w:rsidR="00B9102B" w:rsidRPr="00EA47F3" w:rsidRDefault="00B9102B" w:rsidP="00B9102B">
      <w:pPr>
        <w:jc w:val="both"/>
        <w:rPr>
          <w:rFonts w:asciiTheme="minorBidi" w:hAnsiTheme="minorBidi" w:cstheme="minorBidi"/>
        </w:rPr>
      </w:pPr>
      <w:r w:rsidRPr="00EA47F3">
        <w:rPr>
          <w:rFonts w:asciiTheme="minorBidi" w:hAnsiTheme="minorBidi" w:cstheme="minorBidi"/>
        </w:rPr>
        <w:t>Every query will also give survival output using the Stock Ticker Query &lt;&lt;include&gt;&gt; View Survival Curve &amp; Reversal Probabilities.</w:t>
      </w:r>
    </w:p>
    <w:p w14:paraId="10F045D9" w14:textId="77777777" w:rsidR="00B9102B" w:rsidRPr="00EA47F3" w:rsidRDefault="00B9102B" w:rsidP="00B9102B">
      <w:pPr>
        <w:jc w:val="both"/>
        <w:rPr>
          <w:rFonts w:asciiTheme="minorBidi" w:hAnsiTheme="minorBidi" w:cstheme="minorBidi"/>
        </w:rPr>
      </w:pPr>
    </w:p>
    <w:p w14:paraId="0D8148F0" w14:textId="7DB7FD37" w:rsidR="0069559F" w:rsidRPr="00EA47F3" w:rsidRDefault="00B9102B" w:rsidP="00B9102B">
      <w:pPr>
        <w:jc w:val="both"/>
        <w:rPr>
          <w:rFonts w:asciiTheme="minorBidi" w:hAnsiTheme="minorBidi" w:cstheme="minorBidi"/>
        </w:rPr>
      </w:pPr>
      <w:r w:rsidRPr="00EA47F3">
        <w:rPr>
          <w:rFonts w:asciiTheme="minorBidi" w:hAnsiTheme="minorBidi" w:cstheme="minorBidi"/>
        </w:rPr>
        <w:t>Sentiment Breakdown &lt;&lt;extend&gt;&gt; View Trading Signal – extends the signal view, inputted in the sentiment panel.</w:t>
      </w:r>
    </w:p>
    <w:p w14:paraId="33D7E339" w14:textId="4CC51C17" w:rsidR="0069559F" w:rsidRPr="00EA47F3" w:rsidRDefault="00000000" w:rsidP="00EA47F3">
      <w:pPr>
        <w:pStyle w:val="Heading1"/>
        <w:numPr>
          <w:ilvl w:val="0"/>
          <w:numId w:val="5"/>
        </w:numPr>
        <w:rPr>
          <w:rFonts w:asciiTheme="minorBidi" w:hAnsiTheme="minorBidi" w:cstheme="minorBidi"/>
          <w:color w:val="auto"/>
        </w:rPr>
      </w:pPr>
      <w:bookmarkStart w:id="7" w:name="_Toc230479951"/>
      <w:r w:rsidRPr="00EA47F3">
        <w:rPr>
          <w:rFonts w:asciiTheme="minorBidi" w:hAnsiTheme="minorBidi" w:cstheme="minorBidi"/>
          <w:color w:val="auto"/>
        </w:rPr>
        <w:t>Business Process Diagram (BPMN)</w:t>
      </w:r>
      <w:bookmarkEnd w:id="7"/>
    </w:p>
    <w:p w14:paraId="68F865E1" w14:textId="39C390F1" w:rsidR="0069559F" w:rsidRPr="00EA47F3" w:rsidRDefault="00B9102B" w:rsidP="00B9102B">
      <w:pPr>
        <w:jc w:val="both"/>
        <w:rPr>
          <w:rFonts w:asciiTheme="minorBidi" w:hAnsiTheme="minorBidi" w:cstheme="minorBidi"/>
        </w:rPr>
      </w:pPr>
      <w:r w:rsidRPr="00EA47F3">
        <w:rPr>
          <w:rFonts w:asciiTheme="minorBidi" w:hAnsiTheme="minorBidi" w:cstheme="minorBidi"/>
        </w:rPr>
        <w:t>The proposed hybrid framework for stock market forecasting using AI involves three swim lanes: User, Processing Layer, and Data Layer, which are mapped out in the BPMN diagram below. The diagram has been created based on the BPMN 2.0 notation. This process starts with a query from the user to the market.</w:t>
      </w:r>
    </w:p>
    <w:p w14:paraId="43787A6D" w14:textId="77777777" w:rsidR="00B9102B" w:rsidRPr="00EA47F3" w:rsidRDefault="00B9102B" w:rsidP="00B9102B">
      <w:pPr>
        <w:jc w:val="both"/>
        <w:rPr>
          <w:rFonts w:asciiTheme="minorBidi" w:hAnsiTheme="minorBidi" w:cstheme="minorBidi"/>
        </w:rPr>
      </w:pPr>
    </w:p>
    <w:p w14:paraId="48E53D63" w14:textId="54E38A81" w:rsidR="0069559F" w:rsidRDefault="00691842" w:rsidP="00B9102B">
      <w:pPr>
        <w:jc w:val="both"/>
        <w:rPr>
          <w:rFonts w:asciiTheme="minorBidi" w:hAnsiTheme="minorBidi" w:cstheme="minorBidi"/>
        </w:rPr>
      </w:pPr>
      <w:r w:rsidRPr="00EA47F3">
        <w:rPr>
          <w:rFonts w:asciiTheme="minorBidi" w:hAnsiTheme="minorBidi" w:cstheme="minorBidi"/>
          <w:noProof/>
          <w:szCs w:val="24"/>
        </w:rPr>
        <w:drawing>
          <wp:inline distT="0" distB="0" distL="0" distR="0" wp14:anchorId="38455CFE" wp14:editId="5A1A376C">
            <wp:extent cx="5943600" cy="3219450"/>
            <wp:effectExtent l="0" t="0" r="0" b="0"/>
            <wp:docPr id="11554254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25475" name="Picture 11554254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p w14:paraId="0521AA4E" w14:textId="77777777" w:rsidR="00EA47F3" w:rsidRDefault="00EA47F3" w:rsidP="00B9102B">
      <w:pPr>
        <w:jc w:val="both"/>
        <w:rPr>
          <w:rFonts w:asciiTheme="minorBidi" w:hAnsiTheme="minorBidi" w:cstheme="minorBidi"/>
        </w:rPr>
      </w:pPr>
    </w:p>
    <w:p w14:paraId="71249C27" w14:textId="08F6034B" w:rsidR="00EA47F3" w:rsidRPr="00EA47F3" w:rsidRDefault="00EA47F3" w:rsidP="00EA47F3">
      <w:pPr>
        <w:pStyle w:val="Caption"/>
        <w:rPr>
          <w:rFonts w:asciiTheme="minorBidi" w:hAnsiTheme="minorBidi" w:cstheme="minorBidi"/>
        </w:rPr>
      </w:pPr>
      <w:bookmarkStart w:id="8" w:name="_Toc230480018"/>
      <w:r>
        <w:t xml:space="preserve">Figure </w:t>
      </w:r>
      <w:r>
        <w:fldChar w:fldCharType="begin"/>
      </w:r>
      <w:r>
        <w:instrText xml:space="preserve"> SEQ Figure \* ARABIC </w:instrText>
      </w:r>
      <w:r>
        <w:fldChar w:fldCharType="separate"/>
      </w:r>
      <w:r>
        <w:rPr>
          <w:noProof/>
        </w:rPr>
        <w:t>2</w:t>
      </w:r>
      <w:r>
        <w:fldChar w:fldCharType="end"/>
      </w:r>
      <w:r>
        <w:t>: BPMN Model</w:t>
      </w:r>
      <w:bookmarkEnd w:id="8"/>
    </w:p>
    <w:p w14:paraId="655327E2" w14:textId="77777777" w:rsidR="00691842" w:rsidRPr="00EA47F3" w:rsidRDefault="00691842" w:rsidP="00B9102B">
      <w:pPr>
        <w:jc w:val="both"/>
        <w:rPr>
          <w:rFonts w:asciiTheme="minorBidi" w:hAnsiTheme="minorBidi" w:cstheme="minorBidi"/>
        </w:rPr>
      </w:pPr>
    </w:p>
    <w:p w14:paraId="0E9E987A" w14:textId="59005CAE" w:rsidR="0069559F" w:rsidRPr="00EA47F3" w:rsidRDefault="00B9102B" w:rsidP="00B9102B">
      <w:pPr>
        <w:jc w:val="both"/>
        <w:rPr>
          <w:rFonts w:asciiTheme="minorBidi" w:hAnsiTheme="minorBidi" w:cstheme="minorBidi"/>
        </w:rPr>
      </w:pPr>
      <w:r w:rsidRPr="00EA47F3">
        <w:rPr>
          <w:rFonts w:asciiTheme="minorBidi" w:hAnsiTheme="minorBidi" w:cstheme="minorBidi"/>
        </w:rPr>
        <w:t xml:space="preserve">The Processing Layer fetches OHLCV data and news sentiment in parallel, calculates technical indicators and distributes them to two parallel modelling streams. The signal synthesis output is fed into a gateway to check the quality of the signal; if the signal is not of sufficient quality, it is </w:t>
      </w:r>
      <w:r w:rsidRPr="00EA47F3">
        <w:rPr>
          <w:rFonts w:asciiTheme="minorBidi" w:hAnsiTheme="minorBidi" w:cstheme="minorBidi"/>
        </w:rPr>
        <w:lastRenderedPageBreak/>
        <w:t xml:space="preserve">sent back for refinement through the Data Layer. When it is ready, the </w:t>
      </w:r>
      <w:proofErr w:type="spellStart"/>
      <w:r w:rsidRPr="00EA47F3">
        <w:rPr>
          <w:rFonts w:asciiTheme="minorBidi" w:hAnsiTheme="minorBidi" w:cstheme="minorBidi"/>
        </w:rPr>
        <w:t>finalised</w:t>
      </w:r>
      <w:proofErr w:type="spellEnd"/>
      <w:r w:rsidRPr="00EA47F3">
        <w:rPr>
          <w:rFonts w:asciiTheme="minorBidi" w:hAnsiTheme="minorBidi" w:cstheme="minorBidi"/>
        </w:rPr>
        <w:t xml:space="preserve"> signal is ready and sent to the user, and the process is finished.</w:t>
      </w:r>
    </w:p>
    <w:p w14:paraId="754C270E" w14:textId="60B9838B" w:rsidR="0069559F" w:rsidRPr="00EA47F3" w:rsidRDefault="00000000" w:rsidP="00EA47F3">
      <w:pPr>
        <w:pStyle w:val="Heading1"/>
        <w:numPr>
          <w:ilvl w:val="0"/>
          <w:numId w:val="5"/>
        </w:numPr>
        <w:rPr>
          <w:rFonts w:asciiTheme="minorBidi" w:hAnsiTheme="minorBidi" w:cstheme="minorBidi"/>
          <w:color w:val="auto"/>
        </w:rPr>
      </w:pPr>
      <w:bookmarkStart w:id="9" w:name="_Toc230479952"/>
      <w:r w:rsidRPr="00EA47F3">
        <w:rPr>
          <w:rFonts w:asciiTheme="minorBidi" w:hAnsiTheme="minorBidi" w:cstheme="minorBidi"/>
          <w:color w:val="auto"/>
        </w:rPr>
        <w:t>User Stories</w:t>
      </w:r>
      <w:bookmarkEnd w:id="9"/>
    </w:p>
    <w:p w14:paraId="5BC47E3F" w14:textId="64AF5D07" w:rsidR="00B9102B" w:rsidRPr="00EA47F3" w:rsidRDefault="00000000" w:rsidP="00B9102B">
      <w:pPr>
        <w:spacing w:before="60" w:after="100"/>
        <w:jc w:val="both"/>
        <w:rPr>
          <w:rFonts w:asciiTheme="minorBidi" w:hAnsiTheme="minorBidi" w:cstheme="minorBidi"/>
        </w:rPr>
      </w:pPr>
      <w:r w:rsidRPr="00EA47F3">
        <w:rPr>
          <w:rFonts w:asciiTheme="minorBidi" w:hAnsiTheme="minorBidi" w:cstheme="minorBidi"/>
        </w:rPr>
        <w:t>The following user stories decompose the three business processes into functional epics that define the behavioral requirements of the system.</w:t>
      </w:r>
    </w:p>
    <w:p w14:paraId="6CE09801" w14:textId="77777777" w:rsidR="00B9102B" w:rsidRPr="00EA47F3" w:rsidRDefault="00B9102B" w:rsidP="00B9102B">
      <w:pPr>
        <w:spacing w:before="60" w:after="100"/>
        <w:jc w:val="both"/>
        <w:rPr>
          <w:rFonts w:asciiTheme="minorBidi" w:hAnsiTheme="minorBidi" w:cstheme="minorBidi"/>
        </w:rPr>
      </w:pPr>
    </w:p>
    <w:p w14:paraId="39985C1D" w14:textId="77777777" w:rsidR="0069559F" w:rsidRPr="00EA47F3" w:rsidRDefault="0069559F" w:rsidP="00B9102B">
      <w:pPr>
        <w:jc w:val="both"/>
        <w:rPr>
          <w:rFonts w:asciiTheme="minorBidi" w:hAnsiTheme="minorBidi" w:cstheme="minorBidi"/>
        </w:rPr>
      </w:pPr>
    </w:p>
    <w:tbl>
      <w:tblPr>
        <w:tblStyle w:val="TableGrid"/>
        <w:tblW w:w="9360" w:type="dxa"/>
        <w:tblLook w:val="0000" w:firstRow="0" w:lastRow="0" w:firstColumn="0" w:lastColumn="0" w:noHBand="0" w:noVBand="0"/>
      </w:tblPr>
      <w:tblGrid>
        <w:gridCol w:w="1200"/>
        <w:gridCol w:w="2400"/>
        <w:gridCol w:w="5760"/>
      </w:tblGrid>
      <w:tr w:rsidR="0069559F" w:rsidRPr="00EA47F3" w14:paraId="78CF33E5" w14:textId="77777777" w:rsidTr="00691842">
        <w:tc>
          <w:tcPr>
            <w:tcW w:w="1200" w:type="dxa"/>
          </w:tcPr>
          <w:p w14:paraId="06E6DE18" w14:textId="16B53715"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Q-01</w:t>
            </w:r>
          </w:p>
        </w:tc>
        <w:tc>
          <w:tcPr>
            <w:tcW w:w="2400" w:type="dxa"/>
          </w:tcPr>
          <w:p w14:paraId="61E2F677"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Authentication &amp; Access</w:t>
            </w:r>
          </w:p>
        </w:tc>
        <w:tc>
          <w:tcPr>
            <w:tcW w:w="5760" w:type="dxa"/>
          </w:tcPr>
          <w:p w14:paraId="5B161277"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 xml:space="preserve">As a Trader/Investor, I want to authenticate and log in securely so that I can access </w:t>
            </w:r>
            <w:proofErr w:type="spellStart"/>
            <w:r w:rsidRPr="00EA47F3">
              <w:rPr>
                <w:rFonts w:asciiTheme="minorBidi" w:hAnsiTheme="minorBidi" w:cstheme="minorBidi"/>
                <w:sz w:val="20"/>
                <w:szCs w:val="20"/>
              </w:rPr>
              <w:t>personalised</w:t>
            </w:r>
            <w:proofErr w:type="spellEnd"/>
            <w:r w:rsidRPr="00EA47F3">
              <w:rPr>
                <w:rFonts w:asciiTheme="minorBidi" w:hAnsiTheme="minorBidi" w:cstheme="minorBidi"/>
                <w:sz w:val="20"/>
                <w:szCs w:val="20"/>
              </w:rPr>
              <w:t xml:space="preserve"> stock analysis features.</w:t>
            </w:r>
          </w:p>
        </w:tc>
      </w:tr>
      <w:tr w:rsidR="0069559F" w:rsidRPr="00EA47F3" w14:paraId="21A481D3" w14:textId="77777777" w:rsidTr="00691842">
        <w:tc>
          <w:tcPr>
            <w:tcW w:w="1200" w:type="dxa"/>
          </w:tcPr>
          <w:p w14:paraId="4006E222"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REQ-02</w:t>
            </w:r>
          </w:p>
        </w:tc>
        <w:tc>
          <w:tcPr>
            <w:tcW w:w="2400" w:type="dxa"/>
          </w:tcPr>
          <w:p w14:paraId="631E1BA0"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Stock Query &amp; Analysis</w:t>
            </w:r>
          </w:p>
        </w:tc>
        <w:tc>
          <w:tcPr>
            <w:tcW w:w="5760" w:type="dxa"/>
          </w:tcPr>
          <w:p w14:paraId="1516AAD6"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As a Trader/Investor, I want to submit a stock ticker query so that the system retrieves and analyses current market data for that equity.</w:t>
            </w:r>
          </w:p>
        </w:tc>
      </w:tr>
      <w:tr w:rsidR="0069559F" w:rsidRPr="00EA47F3" w14:paraId="2FD1A8DA" w14:textId="77777777" w:rsidTr="00691842">
        <w:tc>
          <w:tcPr>
            <w:tcW w:w="1200" w:type="dxa"/>
          </w:tcPr>
          <w:p w14:paraId="3F154A54"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REQ-03</w:t>
            </w:r>
          </w:p>
        </w:tc>
        <w:tc>
          <w:tcPr>
            <w:tcW w:w="2400" w:type="dxa"/>
          </w:tcPr>
          <w:p w14:paraId="2ED147B7"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Signal Output</w:t>
            </w:r>
          </w:p>
        </w:tc>
        <w:tc>
          <w:tcPr>
            <w:tcW w:w="5760" w:type="dxa"/>
          </w:tcPr>
          <w:p w14:paraId="2DB91119"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As a Trader/Investor, I want to view a Buy / Hold / Sell trading signal so that I can make an informed directional trading decision.</w:t>
            </w:r>
          </w:p>
        </w:tc>
      </w:tr>
      <w:tr w:rsidR="0069559F" w:rsidRPr="00EA47F3" w14:paraId="58F26D33" w14:textId="77777777" w:rsidTr="00691842">
        <w:tc>
          <w:tcPr>
            <w:tcW w:w="1200" w:type="dxa"/>
          </w:tcPr>
          <w:p w14:paraId="19477296"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REQ-04</w:t>
            </w:r>
          </w:p>
        </w:tc>
        <w:tc>
          <w:tcPr>
            <w:tcW w:w="2400" w:type="dxa"/>
          </w:tcPr>
          <w:p w14:paraId="6503B197"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Survival Analysis Output</w:t>
            </w:r>
          </w:p>
        </w:tc>
        <w:tc>
          <w:tcPr>
            <w:tcW w:w="5760" w:type="dxa"/>
          </w:tcPr>
          <w:p w14:paraId="59C0EA89"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As a Trader/Investor, I want to view the survival curve and reversal probabilities at 3, 5, and 7 days so that I know the timing risk of the current trend.</w:t>
            </w:r>
          </w:p>
        </w:tc>
      </w:tr>
      <w:tr w:rsidR="0069559F" w:rsidRPr="00EA47F3" w14:paraId="76371449" w14:textId="77777777" w:rsidTr="00691842">
        <w:tc>
          <w:tcPr>
            <w:tcW w:w="1200" w:type="dxa"/>
          </w:tcPr>
          <w:p w14:paraId="675418CA"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REQ-05</w:t>
            </w:r>
          </w:p>
        </w:tc>
        <w:tc>
          <w:tcPr>
            <w:tcW w:w="2400" w:type="dxa"/>
          </w:tcPr>
          <w:p w14:paraId="2047E05E"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Duration Estimation</w:t>
            </w:r>
          </w:p>
        </w:tc>
        <w:tc>
          <w:tcPr>
            <w:tcW w:w="5760" w:type="dxa"/>
          </w:tcPr>
          <w:p w14:paraId="0077279B"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As a Trader/Investor, I want to see the median duration estimate before trend reversal so that I can plan my entry and exit points.</w:t>
            </w:r>
          </w:p>
        </w:tc>
      </w:tr>
      <w:tr w:rsidR="0069559F" w:rsidRPr="00EA47F3" w14:paraId="6C91A2D1" w14:textId="77777777" w:rsidTr="00691842">
        <w:tc>
          <w:tcPr>
            <w:tcW w:w="1200" w:type="dxa"/>
          </w:tcPr>
          <w:p w14:paraId="3A123074"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REQ-06</w:t>
            </w:r>
          </w:p>
        </w:tc>
        <w:tc>
          <w:tcPr>
            <w:tcW w:w="2400" w:type="dxa"/>
          </w:tcPr>
          <w:p w14:paraId="66D9A1CA"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Sentiment Insight</w:t>
            </w:r>
          </w:p>
        </w:tc>
        <w:tc>
          <w:tcPr>
            <w:tcW w:w="5760" w:type="dxa"/>
          </w:tcPr>
          <w:p w14:paraId="46209F72"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As a Trader/Investor, I want to review the sentiment breakdown from financial news so that I understand how market psychology is influencing the signal.</w:t>
            </w:r>
          </w:p>
        </w:tc>
      </w:tr>
      <w:tr w:rsidR="0069559F" w:rsidRPr="00EA47F3" w14:paraId="0D31AEC1" w14:textId="77777777" w:rsidTr="00691842">
        <w:tc>
          <w:tcPr>
            <w:tcW w:w="1200" w:type="dxa"/>
          </w:tcPr>
          <w:p w14:paraId="2A2013EE"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REQ-07</w:t>
            </w:r>
          </w:p>
        </w:tc>
        <w:tc>
          <w:tcPr>
            <w:tcW w:w="2400" w:type="dxa"/>
          </w:tcPr>
          <w:p w14:paraId="2BA9496F"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AI Interaction</w:t>
            </w:r>
          </w:p>
        </w:tc>
        <w:tc>
          <w:tcPr>
            <w:tcW w:w="5760" w:type="dxa"/>
          </w:tcPr>
          <w:p w14:paraId="1872F51A"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 xml:space="preserve">As a Trader/Investor, I want to chat with the AI assistant about </w:t>
            </w:r>
            <w:proofErr w:type="gramStart"/>
            <w:r w:rsidRPr="00EA47F3">
              <w:rPr>
                <w:rFonts w:asciiTheme="minorBidi" w:hAnsiTheme="minorBidi" w:cstheme="minorBidi"/>
                <w:sz w:val="20"/>
                <w:szCs w:val="20"/>
              </w:rPr>
              <w:t>a stock</w:t>
            </w:r>
            <w:proofErr w:type="gramEnd"/>
            <w:r w:rsidRPr="00EA47F3">
              <w:rPr>
                <w:rFonts w:asciiTheme="minorBidi" w:hAnsiTheme="minorBidi" w:cstheme="minorBidi"/>
                <w:sz w:val="20"/>
                <w:szCs w:val="20"/>
              </w:rPr>
              <w:t xml:space="preserve"> so that I can ask natural language questions and receive grounded analytical responses.</w:t>
            </w:r>
          </w:p>
        </w:tc>
      </w:tr>
      <w:tr w:rsidR="0069559F" w:rsidRPr="00EA47F3" w14:paraId="60EACCF3" w14:textId="77777777" w:rsidTr="00691842">
        <w:tc>
          <w:tcPr>
            <w:tcW w:w="1200" w:type="dxa"/>
          </w:tcPr>
          <w:p w14:paraId="4609E074"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REQ-08</w:t>
            </w:r>
          </w:p>
        </w:tc>
        <w:tc>
          <w:tcPr>
            <w:tcW w:w="2400" w:type="dxa"/>
          </w:tcPr>
          <w:p w14:paraId="03F4A0C7"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System Administration</w:t>
            </w:r>
          </w:p>
        </w:tc>
        <w:tc>
          <w:tcPr>
            <w:tcW w:w="5760" w:type="dxa"/>
          </w:tcPr>
          <w:p w14:paraId="5AC8B594"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As a System Administrator, I want to manage market data and trend episodes so that the database remains accurate and the Cox model can be retrained.</w:t>
            </w:r>
          </w:p>
        </w:tc>
      </w:tr>
    </w:tbl>
    <w:p w14:paraId="2AC56C7B" w14:textId="77777777" w:rsidR="0069559F" w:rsidRPr="00EA47F3" w:rsidRDefault="0069559F" w:rsidP="00B9102B">
      <w:pPr>
        <w:jc w:val="both"/>
        <w:rPr>
          <w:rFonts w:asciiTheme="minorBidi" w:hAnsiTheme="minorBidi" w:cstheme="minorBidi"/>
        </w:rPr>
      </w:pPr>
    </w:p>
    <w:p w14:paraId="72DF7B3B" w14:textId="2AC07203" w:rsidR="0069559F" w:rsidRPr="00EA47F3" w:rsidRDefault="00000000" w:rsidP="00EA47F3">
      <w:pPr>
        <w:pStyle w:val="Heading1"/>
        <w:numPr>
          <w:ilvl w:val="0"/>
          <w:numId w:val="5"/>
        </w:numPr>
        <w:rPr>
          <w:rFonts w:asciiTheme="minorBidi" w:hAnsiTheme="minorBidi" w:cstheme="minorBidi"/>
          <w:color w:val="auto"/>
        </w:rPr>
      </w:pPr>
      <w:bookmarkStart w:id="10" w:name="_Toc230479953"/>
      <w:r w:rsidRPr="00EA47F3">
        <w:rPr>
          <w:rFonts w:asciiTheme="minorBidi" w:hAnsiTheme="minorBidi" w:cstheme="minorBidi"/>
          <w:color w:val="auto"/>
        </w:rPr>
        <w:t>Field Requirements / Business Rules</w:t>
      </w:r>
      <w:bookmarkEnd w:id="10"/>
    </w:p>
    <w:p w14:paraId="20093DCB" w14:textId="77777777" w:rsidR="0069559F" w:rsidRPr="00EA47F3" w:rsidRDefault="00000000" w:rsidP="00B9102B">
      <w:pPr>
        <w:spacing w:before="60" w:after="100"/>
        <w:jc w:val="both"/>
        <w:rPr>
          <w:rFonts w:asciiTheme="minorBidi" w:hAnsiTheme="minorBidi" w:cstheme="minorBidi"/>
        </w:rPr>
      </w:pPr>
      <w:r w:rsidRPr="00EA47F3">
        <w:rPr>
          <w:rFonts w:asciiTheme="minorBidi" w:hAnsiTheme="minorBidi" w:cstheme="minorBidi"/>
        </w:rPr>
        <w:t>The following table defines the key data fields displayed in the system interface and the business rules that govern their computation and presentation.</w:t>
      </w:r>
    </w:p>
    <w:p w14:paraId="1D9468D2" w14:textId="77777777" w:rsidR="0069559F" w:rsidRPr="00EA47F3" w:rsidRDefault="0069559F" w:rsidP="00B9102B">
      <w:pPr>
        <w:jc w:val="both"/>
        <w:rPr>
          <w:rFonts w:asciiTheme="minorBidi" w:hAnsiTheme="minorBidi" w:cstheme="minorBidi"/>
        </w:rPr>
      </w:pPr>
    </w:p>
    <w:tbl>
      <w:tblPr>
        <w:tblStyle w:val="TableGrid"/>
        <w:tblW w:w="9360" w:type="dxa"/>
        <w:tblLook w:val="0000" w:firstRow="0" w:lastRow="0" w:firstColumn="0" w:lastColumn="0" w:noHBand="0" w:noVBand="0"/>
      </w:tblPr>
      <w:tblGrid>
        <w:gridCol w:w="2345"/>
        <w:gridCol w:w="1784"/>
        <w:gridCol w:w="5231"/>
      </w:tblGrid>
      <w:tr w:rsidR="0069559F" w:rsidRPr="00EA47F3" w14:paraId="1EF5D076" w14:textId="77777777" w:rsidTr="00B9102B">
        <w:tc>
          <w:tcPr>
            <w:tcW w:w="2345" w:type="dxa"/>
          </w:tcPr>
          <w:p w14:paraId="2D16641A"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Ticker Symbol</w:t>
            </w:r>
          </w:p>
        </w:tc>
        <w:tc>
          <w:tcPr>
            <w:tcW w:w="1784" w:type="dxa"/>
          </w:tcPr>
          <w:p w14:paraId="4F0AF90F"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Text (string)</w:t>
            </w:r>
          </w:p>
        </w:tc>
        <w:tc>
          <w:tcPr>
            <w:tcW w:w="5231" w:type="dxa"/>
          </w:tcPr>
          <w:p w14:paraId="73019674"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 xml:space="preserve">Must be a valid NASDAQ/NYSE </w:t>
            </w:r>
            <w:proofErr w:type="gramStart"/>
            <w:r w:rsidRPr="00EA47F3">
              <w:rPr>
                <w:rFonts w:asciiTheme="minorBidi" w:hAnsiTheme="minorBidi" w:cstheme="minorBidi"/>
                <w:sz w:val="20"/>
                <w:szCs w:val="20"/>
              </w:rPr>
              <w:t>ticker</w:t>
            </w:r>
            <w:proofErr w:type="gramEnd"/>
            <w:r w:rsidRPr="00EA47F3">
              <w:rPr>
                <w:rFonts w:asciiTheme="minorBidi" w:hAnsiTheme="minorBidi" w:cstheme="minorBidi"/>
                <w:sz w:val="20"/>
                <w:szCs w:val="20"/>
              </w:rPr>
              <w:t xml:space="preserve"> (e.g. GOOGL). System rejects unknown tickers.</w:t>
            </w:r>
          </w:p>
        </w:tc>
      </w:tr>
      <w:tr w:rsidR="0069559F" w:rsidRPr="00EA47F3" w14:paraId="516DD497" w14:textId="77777777" w:rsidTr="00B9102B">
        <w:tc>
          <w:tcPr>
            <w:tcW w:w="2345" w:type="dxa"/>
          </w:tcPr>
          <w:p w14:paraId="574AFD22"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RSI (14-day)</w:t>
            </w:r>
          </w:p>
        </w:tc>
        <w:tc>
          <w:tcPr>
            <w:tcW w:w="1784" w:type="dxa"/>
          </w:tcPr>
          <w:p w14:paraId="72DDD904"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Numeric (0–100)</w:t>
            </w:r>
          </w:p>
        </w:tc>
        <w:tc>
          <w:tcPr>
            <w:tcW w:w="5231" w:type="dxa"/>
          </w:tcPr>
          <w:p w14:paraId="43DB5C39"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RSI &gt; 70 flags overbought; RSI &lt; 30 flags oversold. Used in composite signal scoring.</w:t>
            </w:r>
          </w:p>
        </w:tc>
      </w:tr>
      <w:tr w:rsidR="0069559F" w:rsidRPr="00EA47F3" w14:paraId="275432DE" w14:textId="77777777" w:rsidTr="00B9102B">
        <w:tc>
          <w:tcPr>
            <w:tcW w:w="2345" w:type="dxa"/>
          </w:tcPr>
          <w:p w14:paraId="7D81958B"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MA7 / MA30</w:t>
            </w:r>
          </w:p>
        </w:tc>
        <w:tc>
          <w:tcPr>
            <w:tcW w:w="1784" w:type="dxa"/>
          </w:tcPr>
          <w:p w14:paraId="6F52FCE4"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Numeric</w:t>
            </w:r>
          </w:p>
        </w:tc>
        <w:tc>
          <w:tcPr>
            <w:tcW w:w="5231" w:type="dxa"/>
          </w:tcPr>
          <w:p w14:paraId="5DBC995B"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MA7 &gt; MA30 contributes a positive signal score; MA7 &lt; MA30 contributes a negative score.</w:t>
            </w:r>
          </w:p>
        </w:tc>
      </w:tr>
      <w:tr w:rsidR="0069559F" w:rsidRPr="00EA47F3" w14:paraId="335C9FD5" w14:textId="77777777" w:rsidTr="00B9102B">
        <w:tc>
          <w:tcPr>
            <w:tcW w:w="2345" w:type="dxa"/>
          </w:tcPr>
          <w:p w14:paraId="64303D52"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VADER Sentiment Score</w:t>
            </w:r>
          </w:p>
        </w:tc>
        <w:tc>
          <w:tcPr>
            <w:tcW w:w="1784" w:type="dxa"/>
          </w:tcPr>
          <w:p w14:paraId="29AD685A"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Numeric (−1 to +1)</w:t>
            </w:r>
          </w:p>
        </w:tc>
        <w:tc>
          <w:tcPr>
            <w:tcW w:w="5231" w:type="dxa"/>
          </w:tcPr>
          <w:p w14:paraId="7C891E4E"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 xml:space="preserve">Derived from latest 10 news headlines. Score ≥ +0.05 = Positive; ≤ −0.05 = Negative; </w:t>
            </w:r>
            <w:proofErr w:type="gramStart"/>
            <w:r w:rsidRPr="00EA47F3">
              <w:rPr>
                <w:rFonts w:asciiTheme="minorBidi" w:hAnsiTheme="minorBidi" w:cstheme="minorBidi"/>
                <w:sz w:val="20"/>
                <w:szCs w:val="20"/>
              </w:rPr>
              <w:t>otherwise</w:t>
            </w:r>
            <w:proofErr w:type="gramEnd"/>
            <w:r w:rsidRPr="00EA47F3">
              <w:rPr>
                <w:rFonts w:asciiTheme="minorBidi" w:hAnsiTheme="minorBidi" w:cstheme="minorBidi"/>
                <w:sz w:val="20"/>
                <w:szCs w:val="20"/>
              </w:rPr>
              <w:t xml:space="preserve"> Neutral.</w:t>
            </w:r>
          </w:p>
        </w:tc>
      </w:tr>
      <w:tr w:rsidR="0069559F" w:rsidRPr="00EA47F3" w14:paraId="0EF15D66" w14:textId="77777777" w:rsidTr="00B9102B">
        <w:tc>
          <w:tcPr>
            <w:tcW w:w="2345" w:type="dxa"/>
          </w:tcPr>
          <w:p w14:paraId="036C6DD9"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Composite Score</w:t>
            </w:r>
          </w:p>
        </w:tc>
        <w:tc>
          <w:tcPr>
            <w:tcW w:w="1784" w:type="dxa"/>
          </w:tcPr>
          <w:p w14:paraId="71BECB89"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Numeric</w:t>
            </w:r>
          </w:p>
        </w:tc>
        <w:tc>
          <w:tcPr>
            <w:tcW w:w="5231" w:type="dxa"/>
          </w:tcPr>
          <w:p w14:paraId="3F933F54"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Weighted sum of RSI, MA cross, LR forecast, and VADER score. Score &gt; 0.2 = BUY; &lt; −0.2 = SELL; else HOLD.</w:t>
            </w:r>
          </w:p>
        </w:tc>
      </w:tr>
      <w:tr w:rsidR="0069559F" w:rsidRPr="00EA47F3" w14:paraId="04F3B497" w14:textId="77777777" w:rsidTr="00B9102B">
        <w:tc>
          <w:tcPr>
            <w:tcW w:w="2345" w:type="dxa"/>
          </w:tcPr>
          <w:p w14:paraId="5C98CA66"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lastRenderedPageBreak/>
              <w:t>Reversal Probability</w:t>
            </w:r>
          </w:p>
        </w:tc>
        <w:tc>
          <w:tcPr>
            <w:tcW w:w="1784" w:type="dxa"/>
          </w:tcPr>
          <w:p w14:paraId="6C999BAB"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Percentage (%)</w:t>
            </w:r>
          </w:p>
        </w:tc>
        <w:tc>
          <w:tcPr>
            <w:tcW w:w="5231" w:type="dxa"/>
          </w:tcPr>
          <w:p w14:paraId="5BF5EF8C"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Computed at 3, 5, and 7-day horizons from the Cox PH survival model. Conditioned on current trend age.</w:t>
            </w:r>
          </w:p>
        </w:tc>
      </w:tr>
      <w:tr w:rsidR="0069559F" w:rsidRPr="00EA47F3" w14:paraId="3FA9F04D" w14:textId="77777777" w:rsidTr="00B9102B">
        <w:tc>
          <w:tcPr>
            <w:tcW w:w="2345" w:type="dxa"/>
          </w:tcPr>
          <w:p w14:paraId="1463B975"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Median Duration</w:t>
            </w:r>
          </w:p>
        </w:tc>
        <w:tc>
          <w:tcPr>
            <w:tcW w:w="1784" w:type="dxa"/>
          </w:tcPr>
          <w:p w14:paraId="50CE849C"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Integer (days)</w:t>
            </w:r>
          </w:p>
        </w:tc>
        <w:tc>
          <w:tcPr>
            <w:tcW w:w="5231" w:type="dxa"/>
          </w:tcPr>
          <w:p w14:paraId="1DC23CF9"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Estimated remaining days before trend reversal as derived from the Cox survival curve.</w:t>
            </w:r>
          </w:p>
        </w:tc>
      </w:tr>
      <w:tr w:rsidR="0069559F" w:rsidRPr="00EA47F3" w14:paraId="796E8918" w14:textId="77777777" w:rsidTr="00B9102B">
        <w:tc>
          <w:tcPr>
            <w:tcW w:w="2345" w:type="dxa"/>
          </w:tcPr>
          <w:p w14:paraId="75749DA0"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Trading Signal Output</w:t>
            </w:r>
          </w:p>
        </w:tc>
        <w:tc>
          <w:tcPr>
            <w:tcW w:w="1784" w:type="dxa"/>
          </w:tcPr>
          <w:p w14:paraId="15CFF34C"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Enum: BUY/HOLD/SELL</w:t>
            </w:r>
          </w:p>
        </w:tc>
        <w:tc>
          <w:tcPr>
            <w:tcW w:w="5231" w:type="dxa"/>
          </w:tcPr>
          <w:p w14:paraId="65B55AF0"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Final signal displayed to the trader. Cannot be modified by the user; read-only system output.</w:t>
            </w:r>
          </w:p>
        </w:tc>
      </w:tr>
    </w:tbl>
    <w:p w14:paraId="208E4ABE" w14:textId="77777777" w:rsidR="0069559F" w:rsidRPr="00EA47F3" w:rsidRDefault="0069559F" w:rsidP="00B9102B">
      <w:pPr>
        <w:jc w:val="both"/>
        <w:rPr>
          <w:rFonts w:asciiTheme="minorBidi" w:hAnsiTheme="minorBidi" w:cstheme="minorBidi"/>
        </w:rPr>
      </w:pPr>
    </w:p>
    <w:p w14:paraId="085580F4" w14:textId="77777777" w:rsidR="00EA47F3" w:rsidRPr="00EA47F3" w:rsidRDefault="00EA47F3" w:rsidP="00B9102B">
      <w:pPr>
        <w:jc w:val="both"/>
        <w:rPr>
          <w:rFonts w:asciiTheme="minorBidi" w:hAnsiTheme="minorBidi" w:cstheme="minorBidi"/>
        </w:rPr>
      </w:pPr>
    </w:p>
    <w:p w14:paraId="77A1F9B4" w14:textId="77777777" w:rsidR="00EA47F3" w:rsidRPr="00EA47F3" w:rsidRDefault="00EA47F3" w:rsidP="00B9102B">
      <w:pPr>
        <w:jc w:val="both"/>
        <w:rPr>
          <w:rFonts w:asciiTheme="minorBidi" w:hAnsiTheme="minorBidi" w:cstheme="minorBidi"/>
        </w:rPr>
      </w:pPr>
    </w:p>
    <w:p w14:paraId="316CD14B" w14:textId="77777777" w:rsidR="00EA47F3" w:rsidRPr="00EA47F3" w:rsidRDefault="00EA47F3" w:rsidP="00B9102B">
      <w:pPr>
        <w:jc w:val="both"/>
        <w:rPr>
          <w:rFonts w:asciiTheme="minorBidi" w:hAnsiTheme="minorBidi" w:cstheme="minorBidi"/>
        </w:rPr>
      </w:pPr>
    </w:p>
    <w:p w14:paraId="0DD61998" w14:textId="630F2BA3" w:rsidR="0069559F" w:rsidRPr="00EA47F3" w:rsidRDefault="00000000" w:rsidP="00EA47F3">
      <w:pPr>
        <w:pStyle w:val="Heading1"/>
        <w:numPr>
          <w:ilvl w:val="0"/>
          <w:numId w:val="5"/>
        </w:numPr>
        <w:rPr>
          <w:rFonts w:asciiTheme="minorBidi" w:hAnsiTheme="minorBidi" w:cstheme="minorBidi"/>
          <w:color w:val="auto"/>
        </w:rPr>
      </w:pPr>
      <w:bookmarkStart w:id="11" w:name="_Toc230479954"/>
      <w:r w:rsidRPr="00EA47F3">
        <w:rPr>
          <w:rFonts w:asciiTheme="minorBidi" w:hAnsiTheme="minorBidi" w:cstheme="minorBidi"/>
          <w:color w:val="auto"/>
        </w:rPr>
        <w:t>Wireframe</w:t>
      </w:r>
      <w:bookmarkEnd w:id="11"/>
    </w:p>
    <w:p w14:paraId="68263165" w14:textId="51ED8207" w:rsidR="0069559F" w:rsidRDefault="00B9102B" w:rsidP="00B9102B">
      <w:pPr>
        <w:jc w:val="both"/>
        <w:rPr>
          <w:rFonts w:asciiTheme="minorBidi" w:hAnsiTheme="minorBidi" w:cstheme="minorBidi"/>
        </w:rPr>
      </w:pPr>
      <w:r w:rsidRPr="00EA47F3">
        <w:rPr>
          <w:rFonts w:asciiTheme="minorBidi" w:hAnsiTheme="minorBidi" w:cstheme="minorBidi"/>
        </w:rPr>
        <w:drawing>
          <wp:inline distT="0" distB="0" distL="0" distR="0" wp14:anchorId="1FA21C30" wp14:editId="447944F8">
            <wp:extent cx="5943600" cy="3340735"/>
            <wp:effectExtent l="0" t="0" r="0" b="0"/>
            <wp:docPr id="208262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28329" name=""/>
                    <pic:cNvPicPr/>
                  </pic:nvPicPr>
                  <pic:blipFill>
                    <a:blip r:embed="rId10"/>
                    <a:stretch>
                      <a:fillRect/>
                    </a:stretch>
                  </pic:blipFill>
                  <pic:spPr>
                    <a:xfrm>
                      <a:off x="0" y="0"/>
                      <a:ext cx="5943600" cy="3340735"/>
                    </a:xfrm>
                    <a:prstGeom prst="rect">
                      <a:avLst/>
                    </a:prstGeom>
                  </pic:spPr>
                </pic:pic>
              </a:graphicData>
            </a:graphic>
          </wp:inline>
        </w:drawing>
      </w:r>
    </w:p>
    <w:p w14:paraId="493D3326" w14:textId="77777777" w:rsidR="00EA47F3" w:rsidRDefault="00EA47F3" w:rsidP="00B9102B">
      <w:pPr>
        <w:jc w:val="both"/>
        <w:rPr>
          <w:rFonts w:asciiTheme="minorBidi" w:hAnsiTheme="minorBidi" w:cstheme="minorBidi"/>
        </w:rPr>
      </w:pPr>
    </w:p>
    <w:p w14:paraId="6E9F90F4" w14:textId="3A8780E3" w:rsidR="00EA47F3" w:rsidRPr="00EA47F3" w:rsidRDefault="00EA47F3" w:rsidP="00EA47F3">
      <w:pPr>
        <w:pStyle w:val="Caption"/>
        <w:rPr>
          <w:rFonts w:asciiTheme="minorBidi" w:hAnsiTheme="minorBidi" w:cstheme="minorBidi"/>
        </w:rPr>
      </w:pPr>
      <w:bookmarkStart w:id="12" w:name="_Toc230480019"/>
      <w:r>
        <w:t xml:space="preserve">Figure </w:t>
      </w:r>
      <w:r>
        <w:fldChar w:fldCharType="begin"/>
      </w:r>
      <w:r>
        <w:instrText xml:space="preserve"> SEQ Figure \* ARABIC </w:instrText>
      </w:r>
      <w:r>
        <w:fldChar w:fldCharType="separate"/>
      </w:r>
      <w:r>
        <w:rPr>
          <w:noProof/>
        </w:rPr>
        <w:t>3</w:t>
      </w:r>
      <w:r>
        <w:fldChar w:fldCharType="end"/>
      </w:r>
      <w:r>
        <w:t xml:space="preserve">: </w:t>
      </w:r>
      <w:proofErr w:type="spellStart"/>
      <w:r>
        <w:t>WireFrame</w:t>
      </w:r>
      <w:bookmarkEnd w:id="12"/>
      <w:proofErr w:type="spellEnd"/>
    </w:p>
    <w:p w14:paraId="71CD3FC0" w14:textId="77777777" w:rsidR="00B9102B" w:rsidRPr="00EA47F3" w:rsidRDefault="00B9102B" w:rsidP="00B9102B">
      <w:pPr>
        <w:jc w:val="both"/>
        <w:rPr>
          <w:rFonts w:asciiTheme="minorBidi" w:hAnsiTheme="minorBidi" w:cstheme="minorBidi"/>
        </w:rPr>
      </w:pPr>
    </w:p>
    <w:p w14:paraId="1B0E10A7" w14:textId="77777777" w:rsidR="00B9102B" w:rsidRPr="00EA47F3" w:rsidRDefault="00B9102B" w:rsidP="00B9102B">
      <w:pPr>
        <w:jc w:val="both"/>
        <w:rPr>
          <w:rFonts w:asciiTheme="minorBidi" w:hAnsiTheme="minorBidi" w:cstheme="minorBidi"/>
        </w:rPr>
      </w:pPr>
      <w:r w:rsidRPr="00EA47F3">
        <w:rPr>
          <w:rFonts w:asciiTheme="minorBidi" w:hAnsiTheme="minorBidi" w:cstheme="minorBidi"/>
        </w:rPr>
        <w:t>The Quiver application interface is the output layer of the proposed framework as depicted in the wire frame above. The user interface consists of two main panes:</w:t>
      </w:r>
    </w:p>
    <w:p w14:paraId="0D79EBFD" w14:textId="77777777" w:rsidR="00B9102B" w:rsidRPr="00EA47F3" w:rsidRDefault="00B9102B" w:rsidP="00B9102B">
      <w:pPr>
        <w:jc w:val="both"/>
        <w:rPr>
          <w:rFonts w:asciiTheme="minorBidi" w:hAnsiTheme="minorBidi" w:cstheme="minorBidi"/>
        </w:rPr>
      </w:pPr>
    </w:p>
    <w:p w14:paraId="05A18F18" w14:textId="77777777" w:rsidR="00B9102B" w:rsidRPr="00EA47F3" w:rsidRDefault="00B9102B" w:rsidP="00B9102B">
      <w:pPr>
        <w:jc w:val="both"/>
        <w:rPr>
          <w:rFonts w:asciiTheme="minorBidi" w:hAnsiTheme="minorBidi" w:cstheme="minorBidi"/>
        </w:rPr>
      </w:pPr>
      <w:r w:rsidRPr="00EA47F3">
        <w:rPr>
          <w:rFonts w:asciiTheme="minorBidi" w:hAnsiTheme="minorBidi" w:cstheme="minorBidi"/>
        </w:rPr>
        <w:t xml:space="preserve">The chat panel is used by the trader to ask a natural language question about any stock. If a ticker is found in the conversation (GOOGL), the system will automatically present the opening of the stock analysis panel. The AI assistant gives grounded and contextually appropriate answers when the user asks a question, referring to a real-time chart in which he/she can see the current price, direction of the trend, the risk percentage of the reversal, the sentiment reading, the </w:t>
      </w:r>
      <w:proofErr w:type="spellStart"/>
      <w:r w:rsidRPr="00EA47F3">
        <w:rPr>
          <w:rFonts w:asciiTheme="minorBidi" w:hAnsiTheme="minorBidi" w:cstheme="minorBidi"/>
        </w:rPr>
        <w:t>behaviour</w:t>
      </w:r>
      <w:proofErr w:type="spellEnd"/>
      <w:r w:rsidRPr="00EA47F3">
        <w:rPr>
          <w:rFonts w:asciiTheme="minorBidi" w:hAnsiTheme="minorBidi" w:cstheme="minorBidi"/>
        </w:rPr>
        <w:t xml:space="preserve"> of the volume, the price forecast for the next 7 days. This achieves direct </w:t>
      </w:r>
      <w:proofErr w:type="spellStart"/>
      <w:r w:rsidRPr="00EA47F3">
        <w:rPr>
          <w:rFonts w:asciiTheme="minorBidi" w:hAnsiTheme="minorBidi" w:cstheme="minorBidi"/>
        </w:rPr>
        <w:t>realisation</w:t>
      </w:r>
      <w:proofErr w:type="spellEnd"/>
      <w:r w:rsidRPr="00EA47F3">
        <w:rPr>
          <w:rFonts w:asciiTheme="minorBidi" w:hAnsiTheme="minorBidi" w:cstheme="minorBidi"/>
        </w:rPr>
        <w:t xml:space="preserve"> of the LLM Output Module in the conceptual model.</w:t>
      </w:r>
    </w:p>
    <w:p w14:paraId="662F26D6" w14:textId="77777777" w:rsidR="00B9102B" w:rsidRPr="00EA47F3" w:rsidRDefault="00B9102B" w:rsidP="00B9102B">
      <w:pPr>
        <w:jc w:val="both"/>
        <w:rPr>
          <w:rFonts w:asciiTheme="minorBidi" w:hAnsiTheme="minorBidi" w:cstheme="minorBidi"/>
        </w:rPr>
      </w:pPr>
    </w:p>
    <w:p w14:paraId="21FB3694" w14:textId="77777777" w:rsidR="00B9102B" w:rsidRPr="00EA47F3" w:rsidRDefault="00B9102B" w:rsidP="00B9102B">
      <w:pPr>
        <w:jc w:val="both"/>
        <w:rPr>
          <w:rFonts w:asciiTheme="minorBidi" w:hAnsiTheme="minorBidi" w:cstheme="minorBidi"/>
        </w:rPr>
      </w:pPr>
      <w:r w:rsidRPr="00EA47F3">
        <w:rPr>
          <w:rFonts w:asciiTheme="minorBidi" w:hAnsiTheme="minorBidi" w:cstheme="minorBidi"/>
        </w:rPr>
        <w:t xml:space="preserve">Right </w:t>
      </w:r>
      <w:proofErr w:type="gramStart"/>
      <w:r w:rsidRPr="00EA47F3">
        <w:rPr>
          <w:rFonts w:asciiTheme="minorBidi" w:hAnsiTheme="minorBidi" w:cstheme="minorBidi"/>
        </w:rPr>
        <w:t>Panel  Live</w:t>
      </w:r>
      <w:proofErr w:type="gramEnd"/>
      <w:r w:rsidRPr="00EA47F3">
        <w:rPr>
          <w:rFonts w:asciiTheme="minorBidi" w:hAnsiTheme="minorBidi" w:cstheme="minorBidi"/>
        </w:rPr>
        <w:t xml:space="preserve"> Stock Analysis The right panel shows a real time analysis card for the stock being queried (GOOGL at $382.97, −1.21%). It includes:</w:t>
      </w:r>
    </w:p>
    <w:p w14:paraId="71BA52FF" w14:textId="77777777" w:rsidR="00B9102B" w:rsidRPr="00EA47F3" w:rsidRDefault="00B9102B" w:rsidP="00B9102B">
      <w:pPr>
        <w:jc w:val="both"/>
        <w:rPr>
          <w:rFonts w:asciiTheme="minorBidi" w:hAnsiTheme="minorBidi" w:cstheme="minorBidi"/>
        </w:rPr>
      </w:pPr>
    </w:p>
    <w:p w14:paraId="3D69A1B5" w14:textId="77777777" w:rsidR="00B9102B" w:rsidRPr="00EA47F3" w:rsidRDefault="00B9102B" w:rsidP="00B9102B">
      <w:pPr>
        <w:jc w:val="both"/>
        <w:rPr>
          <w:rFonts w:asciiTheme="minorBidi" w:hAnsiTheme="minorBidi" w:cstheme="minorBidi"/>
        </w:rPr>
      </w:pPr>
      <w:r w:rsidRPr="00EA47F3">
        <w:rPr>
          <w:rFonts w:asciiTheme="minorBidi" w:hAnsiTheme="minorBidi" w:cstheme="minorBidi"/>
        </w:rPr>
        <w:t xml:space="preserve">A price chart with </w:t>
      </w:r>
      <w:proofErr w:type="gramStart"/>
      <w:r w:rsidRPr="00EA47F3">
        <w:rPr>
          <w:rFonts w:asciiTheme="minorBidi" w:hAnsiTheme="minorBidi" w:cstheme="minorBidi"/>
        </w:rPr>
        <w:t>1 month</w:t>
      </w:r>
      <w:proofErr w:type="gramEnd"/>
      <w:r w:rsidRPr="00EA47F3">
        <w:rPr>
          <w:rFonts w:asciiTheme="minorBidi" w:hAnsiTheme="minorBidi" w:cstheme="minorBidi"/>
        </w:rPr>
        <w:t xml:space="preserve"> OHLCV history and moving average overlaid.</w:t>
      </w:r>
    </w:p>
    <w:p w14:paraId="5ECA3D0E" w14:textId="77777777" w:rsidR="00B9102B" w:rsidRPr="00EA47F3" w:rsidRDefault="00B9102B" w:rsidP="00B9102B">
      <w:pPr>
        <w:jc w:val="both"/>
        <w:rPr>
          <w:rFonts w:asciiTheme="minorBidi" w:hAnsiTheme="minorBidi" w:cstheme="minorBidi"/>
        </w:rPr>
      </w:pPr>
    </w:p>
    <w:p w14:paraId="186D83B5" w14:textId="4F60D4FF" w:rsidR="00B9102B" w:rsidRPr="00EA47F3" w:rsidRDefault="00B9102B" w:rsidP="00B9102B">
      <w:pPr>
        <w:jc w:val="both"/>
        <w:rPr>
          <w:rFonts w:asciiTheme="minorBidi" w:hAnsiTheme="minorBidi" w:cstheme="minorBidi"/>
        </w:rPr>
      </w:pPr>
      <w:r w:rsidRPr="00EA47F3">
        <w:rPr>
          <w:rFonts w:asciiTheme="minorBidi" w:hAnsiTheme="minorBidi" w:cstheme="minorBidi"/>
        </w:rPr>
        <w:t>•</w:t>
      </w:r>
      <w:r w:rsidRPr="00EA47F3">
        <w:rPr>
          <w:rFonts w:asciiTheme="minorBidi" w:hAnsiTheme="minorBidi" w:cstheme="minorBidi"/>
        </w:rPr>
        <w:t xml:space="preserve"> </w:t>
      </w:r>
      <w:r w:rsidRPr="00EA47F3">
        <w:rPr>
          <w:rFonts w:asciiTheme="minorBidi" w:hAnsiTheme="minorBidi" w:cstheme="minorBidi"/>
        </w:rPr>
        <w:t>A "What This Means" explanation panel at the end that summarizes the active risk factors in easy-to-understand terms, that the trend was in a state of exhaustion, that sentiment was positive even though the trend was down, and that the trend had a 48% chance of continuing for the next 7 days, according to the survival model.</w:t>
      </w:r>
    </w:p>
    <w:p w14:paraId="1F63810F" w14:textId="77777777" w:rsidR="00B9102B" w:rsidRPr="00EA47F3" w:rsidRDefault="00B9102B" w:rsidP="00B9102B">
      <w:pPr>
        <w:jc w:val="both"/>
        <w:rPr>
          <w:rFonts w:asciiTheme="minorBidi" w:hAnsiTheme="minorBidi" w:cstheme="minorBidi"/>
        </w:rPr>
      </w:pPr>
    </w:p>
    <w:p w14:paraId="3C628042" w14:textId="77777777" w:rsidR="00B9102B" w:rsidRPr="00EA47F3" w:rsidRDefault="00B9102B" w:rsidP="00B9102B">
      <w:pPr>
        <w:jc w:val="both"/>
        <w:rPr>
          <w:rFonts w:asciiTheme="minorBidi" w:hAnsiTheme="minorBidi" w:cstheme="minorBidi"/>
        </w:rPr>
      </w:pPr>
      <w:r w:rsidRPr="00EA47F3">
        <w:rPr>
          <w:rFonts w:asciiTheme="minorBidi" w:hAnsiTheme="minorBidi" w:cstheme="minorBidi"/>
        </w:rPr>
        <w:t>A Trend indicator indicating the direction of the trend (Down)</w:t>
      </w:r>
    </w:p>
    <w:p w14:paraId="29DF4516" w14:textId="77777777" w:rsidR="00B9102B" w:rsidRPr="00EA47F3" w:rsidRDefault="00B9102B" w:rsidP="00B9102B">
      <w:pPr>
        <w:jc w:val="both"/>
        <w:rPr>
          <w:rFonts w:asciiTheme="minorBidi" w:hAnsiTheme="minorBidi" w:cstheme="minorBidi"/>
        </w:rPr>
      </w:pPr>
      <w:r w:rsidRPr="00EA47F3">
        <w:rPr>
          <w:rFonts w:asciiTheme="minorBidi" w:hAnsiTheme="minorBidi" w:cstheme="minorBidi"/>
        </w:rPr>
        <w:t xml:space="preserve">Recent average and market sentiment (Positive) indicated by a news mood </w:t>
      </w:r>
      <w:proofErr w:type="spellStart"/>
      <w:proofErr w:type="gramStart"/>
      <w:r w:rsidRPr="00EA47F3">
        <w:rPr>
          <w:rFonts w:asciiTheme="minorBidi" w:hAnsiTheme="minorBidi" w:cstheme="minorBidi"/>
        </w:rPr>
        <w:t>tone.News</w:t>
      </w:r>
      <w:proofErr w:type="spellEnd"/>
      <w:proofErr w:type="gramEnd"/>
      <w:r w:rsidRPr="00EA47F3">
        <w:rPr>
          <w:rFonts w:asciiTheme="minorBidi" w:hAnsiTheme="minorBidi" w:cstheme="minorBidi"/>
        </w:rPr>
        <w:t xml:space="preserve"> mood tone indicator for recent average and market mood (Positive).</w:t>
      </w:r>
    </w:p>
    <w:p w14:paraId="06E0EF7B" w14:textId="77777777" w:rsidR="00B9102B" w:rsidRPr="00EA47F3" w:rsidRDefault="00B9102B" w:rsidP="00B9102B">
      <w:pPr>
        <w:jc w:val="both"/>
        <w:rPr>
          <w:rFonts w:asciiTheme="minorBidi" w:hAnsiTheme="minorBidi" w:cstheme="minorBidi"/>
        </w:rPr>
      </w:pPr>
    </w:p>
    <w:p w14:paraId="756A200D" w14:textId="105952AC" w:rsidR="00B9102B" w:rsidRPr="00EA47F3" w:rsidRDefault="00B9102B" w:rsidP="00B9102B">
      <w:pPr>
        <w:jc w:val="both"/>
        <w:rPr>
          <w:rFonts w:asciiTheme="minorBidi" w:hAnsiTheme="minorBidi" w:cstheme="minorBidi"/>
        </w:rPr>
      </w:pPr>
      <w:r w:rsidRPr="00EA47F3">
        <w:rPr>
          <w:rFonts w:asciiTheme="minorBidi" w:hAnsiTheme="minorBidi" w:cstheme="minorBidi"/>
        </w:rPr>
        <w:t>•</w:t>
      </w:r>
      <w:r w:rsidRPr="00EA47F3">
        <w:rPr>
          <w:rFonts w:asciiTheme="minorBidi" w:hAnsiTheme="minorBidi" w:cstheme="minorBidi"/>
        </w:rPr>
        <w:t xml:space="preserve"> </w:t>
      </w:r>
      <w:r w:rsidRPr="00EA47F3">
        <w:rPr>
          <w:rFonts w:asciiTheme="minorBidi" w:hAnsiTheme="minorBidi" w:cstheme="minorBidi"/>
        </w:rPr>
        <w:t>A 7-Day Forecast displaying the price range ($369)</w:t>
      </w:r>
    </w:p>
    <w:p w14:paraId="0B2399FC" w14:textId="40385F1F" w:rsidR="00B9102B" w:rsidRPr="00EA47F3" w:rsidRDefault="00B9102B" w:rsidP="00B9102B">
      <w:pPr>
        <w:jc w:val="both"/>
        <w:rPr>
          <w:rFonts w:asciiTheme="minorBidi" w:hAnsiTheme="minorBidi" w:cstheme="minorBidi"/>
        </w:rPr>
      </w:pPr>
      <w:r w:rsidRPr="00EA47F3">
        <w:rPr>
          <w:rFonts w:asciiTheme="minorBidi" w:hAnsiTheme="minorBidi" w:cstheme="minorBidi"/>
        </w:rPr>
        <w:t xml:space="preserve">The split layout is designed to directly satisfy the requirements of interpretability and </w:t>
      </w:r>
      <w:proofErr w:type="gramStart"/>
      <w:r w:rsidRPr="00EA47F3">
        <w:rPr>
          <w:rFonts w:asciiTheme="minorBidi" w:hAnsiTheme="minorBidi" w:cstheme="minorBidi"/>
        </w:rPr>
        <w:t>usability</w:t>
      </w:r>
      <w:r w:rsidRPr="00EA47F3">
        <w:rPr>
          <w:rFonts w:asciiTheme="minorBidi" w:hAnsiTheme="minorBidi" w:cstheme="minorBidi"/>
        </w:rPr>
        <w:t xml:space="preserve"> </w:t>
      </w:r>
      <w:r w:rsidRPr="00EA47F3">
        <w:rPr>
          <w:rFonts w:asciiTheme="minorBidi" w:hAnsiTheme="minorBidi" w:cstheme="minorBidi"/>
        </w:rPr>
        <w:t>,</w:t>
      </w:r>
      <w:proofErr w:type="gramEnd"/>
      <w:r w:rsidRPr="00EA47F3">
        <w:rPr>
          <w:rFonts w:asciiTheme="minorBidi" w:hAnsiTheme="minorBidi" w:cstheme="minorBidi"/>
        </w:rPr>
        <w:t xml:space="preserve"> to present complex statistical outputs in a way that traders with no quantitative background can understand.</w:t>
      </w:r>
    </w:p>
    <w:p w14:paraId="1C41DED0" w14:textId="5984B520" w:rsidR="0069559F" w:rsidRPr="00EA47F3" w:rsidRDefault="00000000" w:rsidP="00EA47F3">
      <w:pPr>
        <w:pStyle w:val="Heading1"/>
        <w:numPr>
          <w:ilvl w:val="0"/>
          <w:numId w:val="5"/>
        </w:numPr>
        <w:rPr>
          <w:rFonts w:asciiTheme="minorBidi" w:hAnsiTheme="minorBidi" w:cstheme="minorBidi"/>
          <w:color w:val="auto"/>
        </w:rPr>
      </w:pPr>
      <w:bookmarkStart w:id="13" w:name="_Toc230479955"/>
      <w:r w:rsidRPr="00EA47F3">
        <w:rPr>
          <w:rFonts w:asciiTheme="minorBidi" w:hAnsiTheme="minorBidi" w:cstheme="minorBidi"/>
          <w:color w:val="auto"/>
        </w:rPr>
        <w:t>Test Cases</w:t>
      </w:r>
      <w:bookmarkEnd w:id="13"/>
    </w:p>
    <w:p w14:paraId="6CA964D7" w14:textId="5866C5E5" w:rsidR="0069559F" w:rsidRPr="00EA47F3" w:rsidRDefault="00B9102B" w:rsidP="00B9102B">
      <w:pPr>
        <w:jc w:val="both"/>
        <w:rPr>
          <w:rFonts w:asciiTheme="minorBidi" w:hAnsiTheme="minorBidi" w:cstheme="minorBidi"/>
        </w:rPr>
      </w:pPr>
      <w:r w:rsidRPr="00EA47F3">
        <w:rPr>
          <w:rFonts w:asciiTheme="minorBidi" w:hAnsiTheme="minorBidi" w:cstheme="minorBidi"/>
        </w:rPr>
        <w:t>The following test cases are used to validate the functional requirements and important system behaviors that were identified during solution design</w:t>
      </w:r>
      <w:r w:rsidRPr="00EA47F3">
        <w:rPr>
          <w:rFonts w:asciiTheme="minorBidi" w:hAnsiTheme="minorBidi" w:cstheme="minorBidi"/>
        </w:rPr>
        <w:t>.</w:t>
      </w:r>
    </w:p>
    <w:tbl>
      <w:tblPr>
        <w:tblStyle w:val="TableGrid"/>
        <w:tblW w:w="9360" w:type="dxa"/>
        <w:tblLook w:val="0000" w:firstRow="0" w:lastRow="0" w:firstColumn="0" w:lastColumn="0" w:noHBand="0" w:noVBand="0"/>
      </w:tblPr>
      <w:tblGrid>
        <w:gridCol w:w="900"/>
        <w:gridCol w:w="2100"/>
        <w:gridCol w:w="3600"/>
        <w:gridCol w:w="2760"/>
      </w:tblGrid>
      <w:tr w:rsidR="0069559F" w:rsidRPr="00EA47F3" w14:paraId="621DDBE7" w14:textId="77777777" w:rsidTr="00691842">
        <w:tc>
          <w:tcPr>
            <w:tcW w:w="900" w:type="dxa"/>
          </w:tcPr>
          <w:p w14:paraId="6F3635EE"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TC-01</w:t>
            </w:r>
          </w:p>
        </w:tc>
        <w:tc>
          <w:tcPr>
            <w:tcW w:w="2100" w:type="dxa"/>
          </w:tcPr>
          <w:p w14:paraId="0DBFD87C"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User logs in successfully</w:t>
            </w:r>
          </w:p>
        </w:tc>
        <w:tc>
          <w:tcPr>
            <w:tcW w:w="3600" w:type="dxa"/>
          </w:tcPr>
          <w:p w14:paraId="13E0CB9D"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1) Navigate to login. 2) Enter valid credentials. 3) Submit.</w:t>
            </w:r>
          </w:p>
        </w:tc>
        <w:tc>
          <w:tcPr>
            <w:tcW w:w="2760" w:type="dxa"/>
          </w:tcPr>
          <w:p w14:paraId="31F01336"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User is authenticated and directed to the Dashboard.</w:t>
            </w:r>
          </w:p>
        </w:tc>
      </w:tr>
      <w:tr w:rsidR="0069559F" w:rsidRPr="00EA47F3" w14:paraId="74D95684" w14:textId="77777777" w:rsidTr="00691842">
        <w:tc>
          <w:tcPr>
            <w:tcW w:w="900" w:type="dxa"/>
          </w:tcPr>
          <w:p w14:paraId="2E8A0C3A"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TC-02</w:t>
            </w:r>
          </w:p>
        </w:tc>
        <w:tc>
          <w:tcPr>
            <w:tcW w:w="2100" w:type="dxa"/>
          </w:tcPr>
          <w:p w14:paraId="0103E8B6"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Submit valid ticker query</w:t>
            </w:r>
          </w:p>
        </w:tc>
        <w:tc>
          <w:tcPr>
            <w:tcW w:w="3600" w:type="dxa"/>
          </w:tcPr>
          <w:p w14:paraId="0E034737"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1) Enter 'GOOGL' in ticker field. 2) Click Analyze.</w:t>
            </w:r>
          </w:p>
        </w:tc>
        <w:tc>
          <w:tcPr>
            <w:tcW w:w="2760" w:type="dxa"/>
          </w:tcPr>
          <w:p w14:paraId="2ECFCC32"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System retrieves OHLCV data, computes indicators, and displays trading signal and survival analysis.</w:t>
            </w:r>
          </w:p>
        </w:tc>
      </w:tr>
      <w:tr w:rsidR="0069559F" w:rsidRPr="00EA47F3" w14:paraId="514DB68D" w14:textId="77777777" w:rsidTr="00691842">
        <w:tc>
          <w:tcPr>
            <w:tcW w:w="900" w:type="dxa"/>
          </w:tcPr>
          <w:p w14:paraId="50D8FEED"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TC-03</w:t>
            </w:r>
          </w:p>
        </w:tc>
        <w:tc>
          <w:tcPr>
            <w:tcW w:w="2100" w:type="dxa"/>
          </w:tcPr>
          <w:p w14:paraId="2FB89ACC"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Submit invalid ticker</w:t>
            </w:r>
          </w:p>
        </w:tc>
        <w:tc>
          <w:tcPr>
            <w:tcW w:w="3600" w:type="dxa"/>
          </w:tcPr>
          <w:p w14:paraId="58174FA3"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1) Enter 'XXXX' in ticker field. 2) Click Analyze.</w:t>
            </w:r>
          </w:p>
        </w:tc>
        <w:tc>
          <w:tcPr>
            <w:tcW w:w="2760" w:type="dxa"/>
          </w:tcPr>
          <w:p w14:paraId="1156FDA7"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System displays an error: 'Ticker not found. Please enter a valid symbol.'</w:t>
            </w:r>
          </w:p>
        </w:tc>
      </w:tr>
      <w:tr w:rsidR="0069559F" w:rsidRPr="00EA47F3" w14:paraId="2DA6E8AA" w14:textId="77777777" w:rsidTr="00691842">
        <w:tc>
          <w:tcPr>
            <w:tcW w:w="900" w:type="dxa"/>
          </w:tcPr>
          <w:p w14:paraId="2D61129F"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TC-04</w:t>
            </w:r>
          </w:p>
        </w:tc>
        <w:tc>
          <w:tcPr>
            <w:tcW w:w="2100" w:type="dxa"/>
          </w:tcPr>
          <w:p w14:paraId="0014179C"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View BUY trading signal</w:t>
            </w:r>
          </w:p>
        </w:tc>
        <w:tc>
          <w:tcPr>
            <w:tcW w:w="3600" w:type="dxa"/>
          </w:tcPr>
          <w:p w14:paraId="1DDA77D7"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1) Submit GOOGL. 2) Observe Trading Signal card.</w:t>
            </w:r>
          </w:p>
        </w:tc>
        <w:tc>
          <w:tcPr>
            <w:tcW w:w="2760" w:type="dxa"/>
          </w:tcPr>
          <w:p w14:paraId="61344779"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Signal card displays BUY in green with RSI, MA, LR Forecast, Sentiment, and Composite Score.</w:t>
            </w:r>
          </w:p>
        </w:tc>
      </w:tr>
      <w:tr w:rsidR="0069559F" w:rsidRPr="00EA47F3" w14:paraId="483C5B77" w14:textId="77777777" w:rsidTr="00691842">
        <w:tc>
          <w:tcPr>
            <w:tcW w:w="900" w:type="dxa"/>
          </w:tcPr>
          <w:p w14:paraId="77389753"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TC-05</w:t>
            </w:r>
          </w:p>
        </w:tc>
        <w:tc>
          <w:tcPr>
            <w:tcW w:w="2100" w:type="dxa"/>
          </w:tcPr>
          <w:p w14:paraId="511235A0"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View reversal probabilities</w:t>
            </w:r>
          </w:p>
        </w:tc>
        <w:tc>
          <w:tcPr>
            <w:tcW w:w="3600" w:type="dxa"/>
          </w:tcPr>
          <w:p w14:paraId="42A0194F"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1) Submit GOOGL. 2) Observe Trend Reversal Risk card.</w:t>
            </w:r>
          </w:p>
        </w:tc>
        <w:tc>
          <w:tcPr>
            <w:tcW w:w="2760" w:type="dxa"/>
          </w:tcPr>
          <w:p w14:paraId="12F7D1E8"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Reversal probabilities shown at 3, 5, and 7 days with survival curve rendered correctly.</w:t>
            </w:r>
          </w:p>
        </w:tc>
      </w:tr>
      <w:tr w:rsidR="0069559F" w:rsidRPr="00EA47F3" w14:paraId="43974C48" w14:textId="77777777" w:rsidTr="00691842">
        <w:tc>
          <w:tcPr>
            <w:tcW w:w="900" w:type="dxa"/>
          </w:tcPr>
          <w:p w14:paraId="4E8DC82F"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TC-06</w:t>
            </w:r>
          </w:p>
        </w:tc>
        <w:tc>
          <w:tcPr>
            <w:tcW w:w="2100" w:type="dxa"/>
          </w:tcPr>
          <w:p w14:paraId="304598C1"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Chat with AI assistant</w:t>
            </w:r>
          </w:p>
        </w:tc>
        <w:tc>
          <w:tcPr>
            <w:tcW w:w="3600" w:type="dxa"/>
          </w:tcPr>
          <w:p w14:paraId="7901EA3E"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1) Type 'What does the signal mean for GOOGL?' 2) Click Send.</w:t>
            </w:r>
          </w:p>
        </w:tc>
        <w:tc>
          <w:tcPr>
            <w:tcW w:w="2760" w:type="dxa"/>
          </w:tcPr>
          <w:p w14:paraId="59844D53"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AI assistant responds with grounded analysis referencing current RSI, signal, and survival estimate.</w:t>
            </w:r>
          </w:p>
        </w:tc>
      </w:tr>
      <w:tr w:rsidR="0069559F" w:rsidRPr="00EA47F3" w14:paraId="1DC3EA8E" w14:textId="77777777" w:rsidTr="00691842">
        <w:tc>
          <w:tcPr>
            <w:tcW w:w="900" w:type="dxa"/>
          </w:tcPr>
          <w:p w14:paraId="1E564BE9"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TC-07</w:t>
            </w:r>
          </w:p>
        </w:tc>
        <w:tc>
          <w:tcPr>
            <w:tcW w:w="2100" w:type="dxa"/>
          </w:tcPr>
          <w:p w14:paraId="6FAAF6BE"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Cox model unavailable fallback</w:t>
            </w:r>
          </w:p>
        </w:tc>
        <w:tc>
          <w:tcPr>
            <w:tcW w:w="3600" w:type="dxa"/>
          </w:tcPr>
          <w:p w14:paraId="0CC8D3B5"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1) Disable Cox model. 2) Submit ticker query.</w:t>
            </w:r>
          </w:p>
        </w:tc>
        <w:tc>
          <w:tcPr>
            <w:tcW w:w="2760" w:type="dxa"/>
          </w:tcPr>
          <w:p w14:paraId="0F6E83D3" w14:textId="77777777" w:rsidR="0069559F" w:rsidRPr="00EA47F3" w:rsidRDefault="00000000" w:rsidP="00B9102B">
            <w:pPr>
              <w:jc w:val="both"/>
              <w:rPr>
                <w:rFonts w:asciiTheme="minorBidi" w:hAnsiTheme="minorBidi" w:cstheme="minorBidi"/>
              </w:rPr>
            </w:pPr>
            <w:r w:rsidRPr="00EA47F3">
              <w:rPr>
                <w:rFonts w:asciiTheme="minorBidi" w:hAnsiTheme="minorBidi" w:cstheme="minorBidi"/>
                <w:sz w:val="20"/>
                <w:szCs w:val="20"/>
              </w:rPr>
              <w:t>System falls back to parametric hazard model and still returns survival estimate without crashing.</w:t>
            </w:r>
          </w:p>
        </w:tc>
      </w:tr>
    </w:tbl>
    <w:p w14:paraId="000A0635" w14:textId="77777777" w:rsidR="0069559F" w:rsidRPr="00EA47F3" w:rsidRDefault="0069559F" w:rsidP="00B9102B">
      <w:pPr>
        <w:jc w:val="both"/>
        <w:rPr>
          <w:rFonts w:asciiTheme="minorBidi" w:hAnsiTheme="minorBidi" w:cstheme="minorBidi"/>
        </w:rPr>
      </w:pPr>
    </w:p>
    <w:p w14:paraId="1B9CD0B6" w14:textId="77777777" w:rsidR="0069559F" w:rsidRPr="00EA47F3" w:rsidRDefault="0069559F" w:rsidP="00B9102B">
      <w:pPr>
        <w:jc w:val="both"/>
        <w:rPr>
          <w:rFonts w:asciiTheme="minorBidi" w:hAnsiTheme="minorBidi" w:cstheme="minorBidi"/>
        </w:rPr>
      </w:pPr>
    </w:p>
    <w:sectPr w:rsidR="0069559F" w:rsidRPr="00EA47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6BD"/>
    <w:multiLevelType w:val="multilevel"/>
    <w:tmpl w:val="E664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059F1"/>
    <w:multiLevelType w:val="hybridMultilevel"/>
    <w:tmpl w:val="9BE0690A"/>
    <w:lvl w:ilvl="0" w:tplc="04090011">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572C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2C3EFA"/>
    <w:multiLevelType w:val="hybridMultilevel"/>
    <w:tmpl w:val="DC043904"/>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87D72AD"/>
    <w:multiLevelType w:val="hybridMultilevel"/>
    <w:tmpl w:val="569ADAC2"/>
    <w:lvl w:ilvl="0" w:tplc="0409000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B3C5639"/>
    <w:multiLevelType w:val="hybridMultilevel"/>
    <w:tmpl w:val="318AD8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2475B2"/>
    <w:multiLevelType w:val="hybridMultilevel"/>
    <w:tmpl w:val="E7AA29E2"/>
    <w:lvl w:ilvl="0" w:tplc="318641F8">
      <w:start w:val="1"/>
      <w:numFmt w:val="bullet"/>
      <w:lvlText w:val="●"/>
      <w:lvlJc w:val="left"/>
      <w:pPr>
        <w:ind w:left="720" w:hanging="360"/>
      </w:pPr>
    </w:lvl>
    <w:lvl w:ilvl="1" w:tplc="20C213C8">
      <w:start w:val="1"/>
      <w:numFmt w:val="bullet"/>
      <w:lvlText w:val="○"/>
      <w:lvlJc w:val="left"/>
      <w:pPr>
        <w:ind w:left="1440" w:hanging="360"/>
      </w:pPr>
    </w:lvl>
    <w:lvl w:ilvl="2" w:tplc="220ECC40">
      <w:start w:val="1"/>
      <w:numFmt w:val="bullet"/>
      <w:lvlText w:val="■"/>
      <w:lvlJc w:val="left"/>
      <w:pPr>
        <w:ind w:left="2160" w:hanging="360"/>
      </w:pPr>
    </w:lvl>
    <w:lvl w:ilvl="3" w:tplc="3E4EBDBC">
      <w:start w:val="1"/>
      <w:numFmt w:val="bullet"/>
      <w:lvlText w:val="●"/>
      <w:lvlJc w:val="left"/>
      <w:pPr>
        <w:ind w:left="2880" w:hanging="360"/>
      </w:pPr>
    </w:lvl>
    <w:lvl w:ilvl="4" w:tplc="5CCA09FA">
      <w:start w:val="1"/>
      <w:numFmt w:val="bullet"/>
      <w:lvlText w:val="○"/>
      <w:lvlJc w:val="left"/>
      <w:pPr>
        <w:ind w:left="3600" w:hanging="360"/>
      </w:pPr>
    </w:lvl>
    <w:lvl w:ilvl="5" w:tplc="38521BC6">
      <w:start w:val="1"/>
      <w:numFmt w:val="bullet"/>
      <w:lvlText w:val="■"/>
      <w:lvlJc w:val="left"/>
      <w:pPr>
        <w:ind w:left="4320" w:hanging="360"/>
      </w:pPr>
    </w:lvl>
    <w:lvl w:ilvl="6" w:tplc="CF187F7E">
      <w:start w:val="1"/>
      <w:numFmt w:val="bullet"/>
      <w:lvlText w:val="●"/>
      <w:lvlJc w:val="left"/>
      <w:pPr>
        <w:ind w:left="5040" w:hanging="360"/>
      </w:pPr>
    </w:lvl>
    <w:lvl w:ilvl="7" w:tplc="938A8EF0">
      <w:start w:val="1"/>
      <w:numFmt w:val="bullet"/>
      <w:lvlText w:val="●"/>
      <w:lvlJc w:val="left"/>
      <w:pPr>
        <w:ind w:left="5760" w:hanging="360"/>
      </w:pPr>
    </w:lvl>
    <w:lvl w:ilvl="8" w:tplc="37D0A106">
      <w:start w:val="1"/>
      <w:numFmt w:val="bullet"/>
      <w:lvlText w:val="●"/>
      <w:lvlJc w:val="left"/>
      <w:pPr>
        <w:ind w:left="6480" w:hanging="360"/>
      </w:pPr>
    </w:lvl>
  </w:abstractNum>
  <w:abstractNum w:abstractNumId="7" w15:restartNumberingAfterBreak="0">
    <w:nsid w:val="458674F5"/>
    <w:multiLevelType w:val="hybridMultilevel"/>
    <w:tmpl w:val="5DE8EAA8"/>
    <w:lvl w:ilvl="0" w:tplc="0409000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4F826A6E"/>
    <w:multiLevelType w:val="hybridMultilevel"/>
    <w:tmpl w:val="6492963A"/>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3D01FF3"/>
    <w:multiLevelType w:val="hybridMultilevel"/>
    <w:tmpl w:val="D616A2FE"/>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3D024C2"/>
    <w:multiLevelType w:val="hybridMultilevel"/>
    <w:tmpl w:val="9ADA2AAC"/>
    <w:lvl w:ilvl="0" w:tplc="6FBA8D2A">
      <w:start w:val="1"/>
      <w:numFmt w:val="bullet"/>
      <w:lvlText w:val="•"/>
      <w:lvlJc w:val="left"/>
      <w:pPr>
        <w:ind w:left="720" w:hanging="360"/>
      </w:pPr>
    </w:lvl>
    <w:lvl w:ilvl="1" w:tplc="2640B342">
      <w:numFmt w:val="decimal"/>
      <w:lvlText w:val=""/>
      <w:lvlJc w:val="left"/>
    </w:lvl>
    <w:lvl w:ilvl="2" w:tplc="6A522214">
      <w:numFmt w:val="decimal"/>
      <w:lvlText w:val=""/>
      <w:lvlJc w:val="left"/>
    </w:lvl>
    <w:lvl w:ilvl="3" w:tplc="A6F8E648">
      <w:numFmt w:val="decimal"/>
      <w:lvlText w:val=""/>
      <w:lvlJc w:val="left"/>
    </w:lvl>
    <w:lvl w:ilvl="4" w:tplc="00E49002">
      <w:numFmt w:val="decimal"/>
      <w:lvlText w:val=""/>
      <w:lvlJc w:val="left"/>
    </w:lvl>
    <w:lvl w:ilvl="5" w:tplc="2B0E2A0E">
      <w:numFmt w:val="decimal"/>
      <w:lvlText w:val=""/>
      <w:lvlJc w:val="left"/>
    </w:lvl>
    <w:lvl w:ilvl="6" w:tplc="A5F42866">
      <w:numFmt w:val="decimal"/>
      <w:lvlText w:val=""/>
      <w:lvlJc w:val="left"/>
    </w:lvl>
    <w:lvl w:ilvl="7" w:tplc="5E12692C">
      <w:numFmt w:val="decimal"/>
      <w:lvlText w:val=""/>
      <w:lvlJc w:val="left"/>
    </w:lvl>
    <w:lvl w:ilvl="8" w:tplc="5CD48F6C">
      <w:numFmt w:val="decimal"/>
      <w:lvlText w:val=""/>
      <w:lvlJc w:val="left"/>
    </w:lvl>
  </w:abstractNum>
  <w:abstractNum w:abstractNumId="11" w15:restartNumberingAfterBreak="0">
    <w:nsid w:val="614726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97045172">
    <w:abstractNumId w:val="6"/>
    <w:lvlOverride w:ilvl="0">
      <w:startOverride w:val="1"/>
    </w:lvlOverride>
  </w:num>
  <w:num w:numId="2" w16cid:durableId="1311979436">
    <w:abstractNumId w:val="10"/>
    <w:lvlOverride w:ilvl="0">
      <w:startOverride w:val="1"/>
    </w:lvlOverride>
  </w:num>
  <w:num w:numId="3" w16cid:durableId="1475177895">
    <w:abstractNumId w:val="0"/>
  </w:num>
  <w:num w:numId="4" w16cid:durableId="1859855626">
    <w:abstractNumId w:val="5"/>
  </w:num>
  <w:num w:numId="5" w16cid:durableId="1417627521">
    <w:abstractNumId w:val="11"/>
  </w:num>
  <w:num w:numId="6" w16cid:durableId="828905010">
    <w:abstractNumId w:val="7"/>
  </w:num>
  <w:num w:numId="7" w16cid:durableId="924805345">
    <w:abstractNumId w:val="1"/>
  </w:num>
  <w:num w:numId="8" w16cid:durableId="427392852">
    <w:abstractNumId w:val="4"/>
  </w:num>
  <w:num w:numId="9" w16cid:durableId="1074859006">
    <w:abstractNumId w:val="8"/>
  </w:num>
  <w:num w:numId="10" w16cid:durableId="1418094844">
    <w:abstractNumId w:val="9"/>
  </w:num>
  <w:num w:numId="11" w16cid:durableId="1183082325">
    <w:abstractNumId w:val="3"/>
  </w:num>
  <w:num w:numId="12" w16cid:durableId="6769271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59F"/>
    <w:rsid w:val="003E3AC3"/>
    <w:rsid w:val="00691842"/>
    <w:rsid w:val="0069559F"/>
    <w:rsid w:val="00950572"/>
    <w:rsid w:val="00B9102B"/>
    <w:rsid w:val="00EA47F3"/>
    <w:rsid w:val="00F47A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E2781"/>
  <w15:docId w15:val="{1E6FDDD7-92D2-4587-8BDB-23E55BC98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4A7A"/>
      <w:sz w:val="26"/>
      <w:szCs w:val="26"/>
    </w:rPr>
  </w:style>
  <w:style w:type="paragraph" w:styleId="Heading3">
    <w:name w:val="heading 3"/>
    <w:uiPriority w:val="9"/>
    <w:semiHidden/>
    <w:unhideWhenUsed/>
    <w:qFormat/>
    <w:pPr>
      <w:spacing w:before="200" w:after="60"/>
      <w:outlineLvl w:val="2"/>
    </w:pPr>
    <w:rPr>
      <w:b/>
      <w:bCs/>
      <w:color w:val="374E7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918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A47F3"/>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EA47F3"/>
    <w:pPr>
      <w:spacing w:after="100"/>
    </w:pPr>
  </w:style>
  <w:style w:type="paragraph" w:styleId="TOC2">
    <w:name w:val="toc 2"/>
    <w:basedOn w:val="Normal"/>
    <w:next w:val="Normal"/>
    <w:autoRedefine/>
    <w:uiPriority w:val="39"/>
    <w:unhideWhenUsed/>
    <w:rsid w:val="00EA47F3"/>
    <w:pPr>
      <w:spacing w:after="100"/>
      <w:ind w:left="220"/>
    </w:pPr>
  </w:style>
  <w:style w:type="paragraph" w:styleId="Caption">
    <w:name w:val="caption"/>
    <w:basedOn w:val="Normal"/>
    <w:next w:val="Normal"/>
    <w:uiPriority w:val="35"/>
    <w:unhideWhenUsed/>
    <w:qFormat/>
    <w:rsid w:val="00EA47F3"/>
    <w:pPr>
      <w:spacing w:after="200"/>
    </w:pPr>
    <w:rPr>
      <w:i/>
      <w:iCs/>
      <w:color w:val="0E2841" w:themeColor="text2"/>
      <w:sz w:val="18"/>
      <w:szCs w:val="18"/>
    </w:rPr>
  </w:style>
  <w:style w:type="paragraph" w:styleId="TableofFigures">
    <w:name w:val="table of figures"/>
    <w:basedOn w:val="Normal"/>
    <w:next w:val="Normal"/>
    <w:uiPriority w:val="99"/>
    <w:unhideWhenUsed/>
    <w:rsid w:val="00EA47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www.eduopinions.com/universities/universities-in-egypt/german-university-in-cairo/"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9CBBF-5FCB-4D84-8E80-E810075E6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8</Pages>
  <Words>2077</Words>
  <Characters>11843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Marwan Atef</cp:lastModifiedBy>
  <cp:revision>9</cp:revision>
  <dcterms:created xsi:type="dcterms:W3CDTF">2026-05-23T22:21:00Z</dcterms:created>
  <dcterms:modified xsi:type="dcterms:W3CDTF">2026-05-23T22:54:00Z</dcterms:modified>
</cp:coreProperties>
</file>