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7971B" w14:textId="77777777" w:rsidR="00D35CA9" w:rsidRPr="00D35CA9" w:rsidRDefault="00D35CA9" w:rsidP="00D35CA9">
      <w:pPr>
        <w:spacing w:after="120" w:line="276" w:lineRule="auto"/>
        <w:jc w:val="both"/>
        <w:rPr>
          <w:rFonts w:ascii="Times New Roman" w:hAnsi="Times New Roman" w:cs="Times New Roman"/>
          <w:b/>
          <w:bCs/>
          <w:sz w:val="28"/>
          <w:szCs w:val="28"/>
        </w:rPr>
      </w:pPr>
      <w:r w:rsidRPr="00D35CA9">
        <w:rPr>
          <w:rFonts w:ascii="Times New Roman" w:hAnsi="Times New Roman" w:cs="Times New Roman"/>
          <w:b/>
          <w:bCs/>
          <w:sz w:val="28"/>
          <w:szCs w:val="28"/>
        </w:rPr>
        <w:t>Experiment Title</w:t>
      </w:r>
    </w:p>
    <w:p w14:paraId="7DE24991" w14:textId="3BD46676" w:rsidR="00D35CA9" w:rsidRPr="00D35CA9" w:rsidRDefault="00D35CA9" w:rsidP="00D35CA9">
      <w:pPr>
        <w:spacing w:after="120" w:line="276" w:lineRule="auto"/>
        <w:jc w:val="both"/>
        <w:rPr>
          <w:rFonts w:ascii="Times New Roman" w:hAnsi="Times New Roman" w:cs="Times New Roman"/>
        </w:rPr>
      </w:pPr>
      <w:r w:rsidRPr="00D35CA9">
        <w:rPr>
          <w:rFonts w:ascii="Times New Roman" w:hAnsi="Times New Roman" w:cs="Times New Roman"/>
          <w:b/>
          <w:bCs/>
        </w:rPr>
        <w:t>Basic VLAN Configuration and Verification Using Cisco Switch CLI</w:t>
      </w:r>
    </w:p>
    <w:p w14:paraId="6D2D401A" w14:textId="77777777" w:rsidR="00D35CA9" w:rsidRPr="00D35CA9" w:rsidRDefault="00D35CA9" w:rsidP="00D35CA9">
      <w:pPr>
        <w:spacing w:after="120" w:line="276" w:lineRule="auto"/>
        <w:jc w:val="both"/>
        <w:rPr>
          <w:rFonts w:ascii="Times New Roman" w:hAnsi="Times New Roman" w:cs="Times New Roman"/>
          <w:b/>
          <w:bCs/>
          <w:sz w:val="28"/>
          <w:szCs w:val="28"/>
        </w:rPr>
      </w:pPr>
      <w:r w:rsidRPr="00D35CA9">
        <w:rPr>
          <w:rFonts w:ascii="Times New Roman" w:hAnsi="Times New Roman" w:cs="Times New Roman"/>
          <w:b/>
          <w:bCs/>
          <w:sz w:val="28"/>
          <w:szCs w:val="28"/>
        </w:rPr>
        <w:t>Objectives</w:t>
      </w:r>
    </w:p>
    <w:p w14:paraId="4F3CCF06" w14:textId="617B842C" w:rsidR="00D35CA9" w:rsidRPr="00D35CA9" w:rsidRDefault="00D35CA9" w:rsidP="00D35CA9">
      <w:pPr>
        <w:spacing w:after="120" w:line="276" w:lineRule="auto"/>
        <w:jc w:val="both"/>
        <w:rPr>
          <w:rFonts w:ascii="Times New Roman" w:hAnsi="Times New Roman" w:cs="Times New Roman"/>
        </w:rPr>
      </w:pPr>
      <w:r w:rsidRPr="00D35CA9">
        <w:rPr>
          <w:rFonts w:ascii="Times New Roman" w:hAnsi="Times New Roman" w:cs="Times New Roman"/>
        </w:rPr>
        <w:t>The objective of this experiment is to understand the concept of Virtual Local Area Networks (VLANs) and their role in logically segmenting a network. This experiment focuses on configuring VLANs on a Cisco switch using the Command Line Interface (CLI) and verifying communication between devices belonging to the same VLAN while ensuring isolation between different VLANs.</w:t>
      </w:r>
    </w:p>
    <w:p w14:paraId="6ADEE754" w14:textId="77777777" w:rsidR="00D35CA9" w:rsidRPr="00D35CA9" w:rsidRDefault="00D35CA9" w:rsidP="00D35CA9">
      <w:pPr>
        <w:spacing w:after="120" w:line="276" w:lineRule="auto"/>
        <w:rPr>
          <w:rFonts w:ascii="Times New Roman" w:hAnsi="Times New Roman" w:cs="Times New Roman"/>
          <w:b/>
          <w:bCs/>
        </w:rPr>
      </w:pPr>
      <w:r w:rsidRPr="00D35CA9">
        <w:rPr>
          <w:rFonts w:ascii="Times New Roman" w:hAnsi="Times New Roman" w:cs="Times New Roman"/>
          <w:b/>
          <w:bCs/>
        </w:rPr>
        <w:t>System Configuration</w:t>
      </w:r>
    </w:p>
    <w:p w14:paraId="045D6CAB" w14:textId="77777777" w:rsidR="00D35CA9" w:rsidRPr="00D35CA9" w:rsidRDefault="00D35CA9" w:rsidP="00D35CA9">
      <w:pPr>
        <w:spacing w:after="120" w:line="276" w:lineRule="auto"/>
        <w:rPr>
          <w:rFonts w:ascii="Times New Roman" w:hAnsi="Times New Roman" w:cs="Times New Roman"/>
        </w:rPr>
      </w:pPr>
      <w:r w:rsidRPr="00D35CA9">
        <w:rPr>
          <w:rFonts w:ascii="Times New Roman" w:hAnsi="Times New Roman" w:cs="Times New Roman"/>
          <w:b/>
          <w:bCs/>
        </w:rPr>
        <w:t>Software Platform:</w:t>
      </w:r>
      <w:r w:rsidRPr="00D35CA9">
        <w:rPr>
          <w:rFonts w:ascii="Times New Roman" w:hAnsi="Times New Roman" w:cs="Times New Roman"/>
        </w:rPr>
        <w:br/>
        <w:t>Cisco Packet Tracer (Version 8.x or above)</w:t>
      </w:r>
    </w:p>
    <w:p w14:paraId="0F1E8602" w14:textId="77777777" w:rsidR="00D35CA9" w:rsidRPr="00D35CA9" w:rsidRDefault="00D35CA9" w:rsidP="00D35CA9">
      <w:pPr>
        <w:spacing w:after="120" w:line="276" w:lineRule="auto"/>
        <w:rPr>
          <w:rFonts w:ascii="Times New Roman" w:hAnsi="Times New Roman" w:cs="Times New Roman"/>
        </w:rPr>
      </w:pPr>
      <w:r w:rsidRPr="00D35CA9">
        <w:rPr>
          <w:rFonts w:ascii="Times New Roman" w:hAnsi="Times New Roman" w:cs="Times New Roman"/>
          <w:b/>
          <w:bCs/>
        </w:rPr>
        <w:t>Operating System:</w:t>
      </w:r>
      <w:r w:rsidRPr="00D35CA9">
        <w:rPr>
          <w:rFonts w:ascii="Times New Roman" w:hAnsi="Times New Roman" w:cs="Times New Roman"/>
        </w:rPr>
        <w:br/>
        <w:t>Windows 11</w:t>
      </w:r>
    </w:p>
    <w:p w14:paraId="2107C2CF" w14:textId="77777777" w:rsidR="00D35CA9" w:rsidRPr="00D35CA9" w:rsidRDefault="00D35CA9" w:rsidP="00D35CA9">
      <w:pPr>
        <w:spacing w:after="120" w:line="276" w:lineRule="auto"/>
        <w:jc w:val="both"/>
        <w:rPr>
          <w:rFonts w:ascii="Times New Roman" w:hAnsi="Times New Roman" w:cs="Times New Roman"/>
        </w:rPr>
      </w:pPr>
      <w:r w:rsidRPr="00D35CA9">
        <w:rPr>
          <w:rFonts w:ascii="Times New Roman" w:hAnsi="Times New Roman" w:cs="Times New Roman"/>
          <w:b/>
          <w:bCs/>
        </w:rPr>
        <w:t>Network Components:</w:t>
      </w:r>
    </w:p>
    <w:p w14:paraId="41C94F00" w14:textId="77777777" w:rsidR="00D35CA9" w:rsidRPr="00D35CA9" w:rsidRDefault="00D35CA9" w:rsidP="00D35CA9">
      <w:pPr>
        <w:numPr>
          <w:ilvl w:val="0"/>
          <w:numId w:val="1"/>
        </w:numPr>
        <w:spacing w:after="120" w:line="276" w:lineRule="auto"/>
        <w:jc w:val="both"/>
        <w:rPr>
          <w:rFonts w:ascii="Times New Roman" w:hAnsi="Times New Roman" w:cs="Times New Roman"/>
        </w:rPr>
      </w:pPr>
      <w:r w:rsidRPr="00D35CA9">
        <w:rPr>
          <w:rFonts w:ascii="Times New Roman" w:hAnsi="Times New Roman" w:cs="Times New Roman"/>
        </w:rPr>
        <w:t>One Cisco 2960 Switch</w:t>
      </w:r>
    </w:p>
    <w:p w14:paraId="62E877A2" w14:textId="77777777" w:rsidR="00D35CA9" w:rsidRPr="00D35CA9" w:rsidRDefault="00D35CA9" w:rsidP="00D35CA9">
      <w:pPr>
        <w:numPr>
          <w:ilvl w:val="0"/>
          <w:numId w:val="1"/>
        </w:numPr>
        <w:spacing w:after="120" w:line="276" w:lineRule="auto"/>
        <w:jc w:val="both"/>
        <w:rPr>
          <w:rFonts w:ascii="Times New Roman" w:hAnsi="Times New Roman" w:cs="Times New Roman"/>
        </w:rPr>
      </w:pPr>
      <w:r w:rsidRPr="00D35CA9">
        <w:rPr>
          <w:rFonts w:ascii="Times New Roman" w:hAnsi="Times New Roman" w:cs="Times New Roman"/>
        </w:rPr>
        <w:t>Four Personal Computers (End Devices)</w:t>
      </w:r>
    </w:p>
    <w:p w14:paraId="0B426A61" w14:textId="77777777" w:rsidR="00D35CA9" w:rsidRPr="00D35CA9" w:rsidRDefault="00D35CA9" w:rsidP="00D35CA9">
      <w:pPr>
        <w:spacing w:after="120" w:line="276" w:lineRule="auto"/>
        <w:rPr>
          <w:rFonts w:ascii="Times New Roman" w:hAnsi="Times New Roman" w:cs="Times New Roman"/>
        </w:rPr>
      </w:pPr>
      <w:r w:rsidRPr="00D35CA9">
        <w:rPr>
          <w:rFonts w:ascii="Times New Roman" w:hAnsi="Times New Roman" w:cs="Times New Roman"/>
          <w:b/>
          <w:bCs/>
        </w:rPr>
        <w:t>Cabling Used:</w:t>
      </w:r>
      <w:r w:rsidRPr="00D35CA9">
        <w:rPr>
          <w:rFonts w:ascii="Times New Roman" w:hAnsi="Times New Roman" w:cs="Times New Roman"/>
        </w:rPr>
        <w:br/>
        <w:t>Copper Straight-Through cables (PC to Switch)</w:t>
      </w:r>
    </w:p>
    <w:p w14:paraId="76984A6A" w14:textId="0E22D6C8" w:rsidR="00D35CA9" w:rsidRPr="00D35CA9" w:rsidRDefault="00D35CA9" w:rsidP="00D35CA9">
      <w:pPr>
        <w:spacing w:after="120" w:line="276" w:lineRule="auto"/>
        <w:rPr>
          <w:rFonts w:ascii="Times New Roman" w:hAnsi="Times New Roman" w:cs="Times New Roman"/>
        </w:rPr>
      </w:pPr>
      <w:r w:rsidRPr="00D35CA9">
        <w:rPr>
          <w:rFonts w:ascii="Times New Roman" w:hAnsi="Times New Roman" w:cs="Times New Roman"/>
          <w:b/>
          <w:bCs/>
        </w:rPr>
        <w:t>Configuration Method:</w:t>
      </w:r>
      <w:r w:rsidRPr="00D35CA9">
        <w:rPr>
          <w:rFonts w:ascii="Times New Roman" w:hAnsi="Times New Roman" w:cs="Times New Roman"/>
        </w:rPr>
        <w:br/>
        <w:t>Cisco Switch Command Line Interface (CLI)</w:t>
      </w:r>
    </w:p>
    <w:p w14:paraId="4B6BB5CD" w14:textId="61D327E1" w:rsidR="00D35CA9" w:rsidRPr="00D35CA9" w:rsidRDefault="00D35CA9" w:rsidP="00D35CA9">
      <w:pPr>
        <w:spacing w:after="120" w:line="276" w:lineRule="auto"/>
        <w:jc w:val="both"/>
        <w:rPr>
          <w:rFonts w:ascii="Times New Roman" w:hAnsi="Times New Roman" w:cs="Times New Roman"/>
          <w:b/>
          <w:bCs/>
          <w:sz w:val="28"/>
          <w:szCs w:val="28"/>
        </w:rPr>
      </w:pPr>
      <w:r w:rsidRPr="00D35CA9">
        <w:rPr>
          <w:rFonts w:ascii="Times New Roman" w:hAnsi="Times New Roman" w:cs="Times New Roman"/>
          <w:b/>
          <w:bCs/>
          <w:sz w:val="28"/>
          <w:szCs w:val="28"/>
        </w:rPr>
        <w:t>Steps and procedures</w:t>
      </w:r>
    </w:p>
    <w:p w14:paraId="7E2A4585" w14:textId="033EFD12" w:rsidR="00D35CA9" w:rsidRPr="00D35CA9" w:rsidRDefault="00D35CA9" w:rsidP="00D35CA9">
      <w:pPr>
        <w:spacing w:after="120" w:line="276" w:lineRule="auto"/>
        <w:jc w:val="both"/>
        <w:rPr>
          <w:rFonts w:ascii="Times New Roman" w:hAnsi="Times New Roman" w:cs="Times New Roman"/>
          <w:b/>
          <w:bCs/>
        </w:rPr>
      </w:pPr>
      <w:r w:rsidRPr="00D35CA9">
        <w:rPr>
          <w:rFonts w:ascii="Times New Roman" w:hAnsi="Times New Roman" w:cs="Times New Roman"/>
          <w:b/>
          <w:bCs/>
        </w:rPr>
        <w:t xml:space="preserve">Step 1: </w:t>
      </w:r>
      <w:r>
        <w:rPr>
          <w:rFonts w:ascii="Times New Roman" w:hAnsi="Times New Roman" w:cs="Times New Roman"/>
          <w:b/>
          <w:bCs/>
        </w:rPr>
        <w:t>Placing</w:t>
      </w:r>
      <w:r w:rsidRPr="00D35CA9">
        <w:rPr>
          <w:rFonts w:ascii="Times New Roman" w:hAnsi="Times New Roman" w:cs="Times New Roman"/>
          <w:b/>
          <w:bCs/>
        </w:rPr>
        <w:t xml:space="preserve"> Devices on Cisco Packet Tracer Workspace</w:t>
      </w:r>
    </w:p>
    <w:p w14:paraId="341C1DEA" w14:textId="4078AAB8" w:rsidR="00D35CA9" w:rsidRPr="00D35CA9" w:rsidRDefault="00D35CA9" w:rsidP="00D35CA9">
      <w:pPr>
        <w:spacing w:after="120" w:line="276" w:lineRule="auto"/>
        <w:jc w:val="both"/>
        <w:rPr>
          <w:rFonts w:ascii="Times New Roman" w:hAnsi="Times New Roman" w:cs="Times New Roman"/>
        </w:rPr>
      </w:pPr>
      <w:r w:rsidRPr="00D35CA9">
        <w:rPr>
          <w:rFonts w:ascii="Times New Roman" w:hAnsi="Times New Roman" w:cs="Times New Roman"/>
        </w:rPr>
        <w:t>At the beginning of the experiment, a new project was created in Cisco Packet Tracer. One switch and four PCs were placed on the workspace. The devices were arranged properly to represent a small switched network and renamed where necessary for easier identification during configuration.</w:t>
      </w:r>
    </w:p>
    <w:p w14:paraId="5363C73C" w14:textId="632AEB49" w:rsidR="00D35CA9" w:rsidRDefault="00D35CA9" w:rsidP="00D35CA9">
      <w:pPr>
        <w:spacing w:after="120" w:line="276" w:lineRule="auto"/>
        <w:rPr>
          <w:rFonts w:ascii="Times New Roman" w:hAnsi="Times New Roman" w:cs="Times New Roman"/>
        </w:rPr>
      </w:pPr>
      <w:r w:rsidRPr="00D35CA9">
        <w:rPr>
          <w:rFonts w:ascii="Times New Roman" w:hAnsi="Times New Roman" w:cs="Times New Roman"/>
          <w:noProof/>
        </w:rPr>
        <w:drawing>
          <wp:inline distT="0" distB="0" distL="0" distR="0" wp14:anchorId="00913C2B" wp14:editId="5EBDFFA2">
            <wp:extent cx="6857217" cy="2508308"/>
            <wp:effectExtent l="0" t="0" r="1270" b="6350"/>
            <wp:docPr id="277130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130656" name=""/>
                    <pic:cNvPicPr/>
                  </pic:nvPicPr>
                  <pic:blipFill rotWithShape="1">
                    <a:blip r:embed="rId5"/>
                    <a:srcRect t="3726" b="3406"/>
                    <a:stretch>
                      <a:fillRect/>
                    </a:stretch>
                  </pic:blipFill>
                  <pic:spPr bwMode="auto">
                    <a:xfrm>
                      <a:off x="0" y="0"/>
                      <a:ext cx="6858000" cy="2508594"/>
                    </a:xfrm>
                    <a:prstGeom prst="rect">
                      <a:avLst/>
                    </a:prstGeom>
                    <a:ln>
                      <a:noFill/>
                    </a:ln>
                    <a:extLst>
                      <a:ext uri="{53640926-AAD7-44D8-BBD7-CCE9431645EC}">
                        <a14:shadowObscured xmlns:a14="http://schemas.microsoft.com/office/drawing/2010/main"/>
                      </a:ext>
                    </a:extLst>
                  </pic:spPr>
                </pic:pic>
              </a:graphicData>
            </a:graphic>
          </wp:inline>
        </w:drawing>
      </w:r>
    </w:p>
    <w:p w14:paraId="177F388E" w14:textId="393C21C6" w:rsidR="00D35CA9" w:rsidRDefault="00D35CA9" w:rsidP="00D35CA9">
      <w:pPr>
        <w:spacing w:after="120" w:line="276" w:lineRule="auto"/>
        <w:jc w:val="center"/>
        <w:rPr>
          <w:rFonts w:ascii="Times New Roman" w:hAnsi="Times New Roman" w:cs="Times New Roman"/>
          <w:b/>
          <w:bCs/>
        </w:rPr>
      </w:pPr>
      <w:r>
        <w:rPr>
          <w:rFonts w:ascii="Times New Roman" w:hAnsi="Times New Roman" w:cs="Times New Roman"/>
          <w:b/>
          <w:bCs/>
        </w:rPr>
        <w:t>Figure 10.1: Placing all the devices into workspace</w:t>
      </w:r>
    </w:p>
    <w:p w14:paraId="795A7D5A" w14:textId="77777777" w:rsidR="00D35CA9" w:rsidRPr="00D35CA9" w:rsidRDefault="00D35CA9" w:rsidP="00D35CA9">
      <w:pPr>
        <w:spacing w:after="120" w:line="276" w:lineRule="auto"/>
        <w:rPr>
          <w:rFonts w:ascii="Times New Roman" w:hAnsi="Times New Roman" w:cs="Times New Roman"/>
          <w:b/>
          <w:bCs/>
        </w:rPr>
      </w:pPr>
      <w:r w:rsidRPr="00D35CA9">
        <w:rPr>
          <w:rFonts w:ascii="Times New Roman" w:hAnsi="Times New Roman" w:cs="Times New Roman"/>
          <w:b/>
          <w:bCs/>
        </w:rPr>
        <w:lastRenderedPageBreak/>
        <w:t>Step 2: Connecting Network Devices</w:t>
      </w:r>
    </w:p>
    <w:p w14:paraId="1F87D1BF" w14:textId="77777777" w:rsidR="00D35CA9" w:rsidRPr="00D35CA9" w:rsidRDefault="00D35CA9" w:rsidP="00AC6AF4">
      <w:pPr>
        <w:spacing w:after="120" w:line="276" w:lineRule="auto"/>
        <w:jc w:val="both"/>
        <w:rPr>
          <w:rFonts w:ascii="Times New Roman" w:hAnsi="Times New Roman" w:cs="Times New Roman"/>
        </w:rPr>
      </w:pPr>
      <w:r w:rsidRPr="00D35CA9">
        <w:rPr>
          <w:rFonts w:ascii="Times New Roman" w:hAnsi="Times New Roman" w:cs="Times New Roman"/>
        </w:rPr>
        <w:t xml:space="preserve">Each PC was connected to the switch using copper straight-through cables. Different </w:t>
      </w:r>
      <w:proofErr w:type="spellStart"/>
      <w:r w:rsidRPr="00D35CA9">
        <w:rPr>
          <w:rFonts w:ascii="Times New Roman" w:hAnsi="Times New Roman" w:cs="Times New Roman"/>
        </w:rPr>
        <w:t>FastEthernet</w:t>
      </w:r>
      <w:proofErr w:type="spellEnd"/>
      <w:r w:rsidRPr="00D35CA9">
        <w:rPr>
          <w:rFonts w:ascii="Times New Roman" w:hAnsi="Times New Roman" w:cs="Times New Roman"/>
        </w:rPr>
        <w:t xml:space="preserve"> ports on the switch were used for each PC to allow individual port-based VLAN assignment later in the experiment.</w:t>
      </w:r>
    </w:p>
    <w:p w14:paraId="10E5579E" w14:textId="573E0C0E" w:rsidR="00D35CA9" w:rsidRPr="00D35CA9" w:rsidRDefault="00AC6AF4" w:rsidP="00D35CA9">
      <w:pPr>
        <w:spacing w:after="120" w:line="276" w:lineRule="auto"/>
        <w:rPr>
          <w:rFonts w:ascii="Times New Roman" w:hAnsi="Times New Roman" w:cs="Times New Roman"/>
          <w:b/>
          <w:bCs/>
        </w:rPr>
      </w:pPr>
      <w:r w:rsidRPr="00AC6AF4">
        <w:rPr>
          <w:rFonts w:ascii="Times New Roman" w:hAnsi="Times New Roman" w:cs="Times New Roman"/>
          <w:i/>
          <w:iCs/>
          <w:noProof/>
        </w:rPr>
        <w:drawing>
          <wp:inline distT="0" distB="0" distL="0" distR="0" wp14:anchorId="026162C9" wp14:editId="7810BAF1">
            <wp:extent cx="6858000" cy="2493010"/>
            <wp:effectExtent l="0" t="0" r="0" b="2540"/>
            <wp:docPr id="1319089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089288" name=""/>
                    <pic:cNvPicPr/>
                  </pic:nvPicPr>
                  <pic:blipFill>
                    <a:blip r:embed="rId6"/>
                    <a:stretch>
                      <a:fillRect/>
                    </a:stretch>
                  </pic:blipFill>
                  <pic:spPr>
                    <a:xfrm>
                      <a:off x="0" y="0"/>
                      <a:ext cx="6858000" cy="2493010"/>
                    </a:xfrm>
                    <a:prstGeom prst="rect">
                      <a:avLst/>
                    </a:prstGeom>
                  </pic:spPr>
                </pic:pic>
              </a:graphicData>
            </a:graphic>
          </wp:inline>
        </w:drawing>
      </w:r>
    </w:p>
    <w:p w14:paraId="2B83E846" w14:textId="2FE6191A" w:rsidR="00AC6AF4" w:rsidRDefault="00AC6AF4" w:rsidP="00AC6AF4">
      <w:pPr>
        <w:spacing w:after="120" w:line="276" w:lineRule="auto"/>
        <w:jc w:val="center"/>
        <w:rPr>
          <w:rFonts w:ascii="Times New Roman" w:hAnsi="Times New Roman" w:cs="Times New Roman"/>
          <w:b/>
          <w:bCs/>
        </w:rPr>
      </w:pPr>
      <w:r>
        <w:rPr>
          <w:rFonts w:ascii="Times New Roman" w:hAnsi="Times New Roman" w:cs="Times New Roman"/>
          <w:b/>
          <w:bCs/>
        </w:rPr>
        <w:t>Figure 10.2: Connecting all devices through straight through cable</w:t>
      </w:r>
    </w:p>
    <w:p w14:paraId="495EF654" w14:textId="79B5A984" w:rsidR="00D35CA9" w:rsidRPr="00D35CA9" w:rsidRDefault="00D35CA9" w:rsidP="00D35CA9">
      <w:pPr>
        <w:spacing w:after="120" w:line="276" w:lineRule="auto"/>
        <w:rPr>
          <w:rFonts w:ascii="Times New Roman" w:hAnsi="Times New Roman" w:cs="Times New Roman"/>
          <w:b/>
          <w:bCs/>
        </w:rPr>
      </w:pPr>
      <w:r w:rsidRPr="00D35CA9">
        <w:rPr>
          <w:rFonts w:ascii="Times New Roman" w:hAnsi="Times New Roman" w:cs="Times New Roman"/>
          <w:b/>
          <w:bCs/>
        </w:rPr>
        <w:t xml:space="preserve">Step 3: Assigning IP Addresses to </w:t>
      </w:r>
      <w:r w:rsidR="00AC6AF4">
        <w:rPr>
          <w:rFonts w:ascii="Times New Roman" w:hAnsi="Times New Roman" w:cs="Times New Roman"/>
          <w:b/>
          <w:bCs/>
        </w:rPr>
        <w:t xml:space="preserve">all </w:t>
      </w:r>
      <w:r w:rsidRPr="00D35CA9">
        <w:rPr>
          <w:rFonts w:ascii="Times New Roman" w:hAnsi="Times New Roman" w:cs="Times New Roman"/>
          <w:b/>
          <w:bCs/>
        </w:rPr>
        <w:t>PCs</w:t>
      </w:r>
    </w:p>
    <w:p w14:paraId="5B1CDB9E" w14:textId="77777777" w:rsidR="00D35CA9" w:rsidRDefault="00D35CA9" w:rsidP="00AC6AF4">
      <w:pPr>
        <w:spacing w:after="120" w:line="276" w:lineRule="auto"/>
        <w:jc w:val="both"/>
        <w:rPr>
          <w:rFonts w:ascii="Times New Roman" w:hAnsi="Times New Roman" w:cs="Times New Roman"/>
        </w:rPr>
      </w:pPr>
      <w:r w:rsidRPr="00D35CA9">
        <w:rPr>
          <w:rFonts w:ascii="Times New Roman" w:hAnsi="Times New Roman" w:cs="Times New Roman"/>
        </w:rPr>
        <w:t>Static IP addresses were assigned to all PCs. The devices were divided into two separate IP networks so that VLAN-based communication behavior could be observed clearly during testing.</w:t>
      </w:r>
    </w:p>
    <w:p w14:paraId="433BB46B" w14:textId="0D20E72B" w:rsidR="00AC6AF4" w:rsidRDefault="00AC6AF4" w:rsidP="00AC6AF4">
      <w:pPr>
        <w:spacing w:line="240" w:lineRule="auto"/>
        <w:jc w:val="both"/>
        <w:rPr>
          <w:rFonts w:ascii="Times New Roman" w:hAnsi="Times New Roman" w:cs="Times New Roman"/>
          <w:noProof/>
        </w:rPr>
      </w:pPr>
      <w:r>
        <w:rPr>
          <w:rFonts w:ascii="Times New Roman" w:hAnsi="Times New Roman" w:cs="Times New Roman"/>
          <w:noProof/>
        </w:rPr>
        <w:t xml:space="preserve">PC    </w:t>
      </w:r>
      <w:r>
        <w:rPr>
          <w:rFonts w:ascii="Times New Roman" w:hAnsi="Times New Roman" w:cs="Times New Roman"/>
          <w:noProof/>
        </w:rPr>
        <w:tab/>
        <w:t>IP Address––––––––––Subnet Mask</w:t>
      </w:r>
    </w:p>
    <w:p w14:paraId="648547D5" w14:textId="3D5044D2" w:rsidR="00AC6AF4" w:rsidRDefault="00AC6AF4" w:rsidP="00AC6AF4">
      <w:pPr>
        <w:spacing w:line="240" w:lineRule="auto"/>
        <w:jc w:val="both"/>
        <w:rPr>
          <w:rFonts w:ascii="Times New Roman" w:hAnsi="Times New Roman" w:cs="Times New Roman"/>
          <w:noProof/>
        </w:rPr>
      </w:pPr>
      <w:r>
        <w:rPr>
          <w:rFonts w:ascii="Times New Roman" w:hAnsi="Times New Roman" w:cs="Times New Roman"/>
          <w:noProof/>
        </w:rPr>
        <w:t xml:space="preserve">PC0 </w:t>
      </w:r>
      <w:r>
        <w:rPr>
          <w:rFonts w:ascii="Times New Roman" w:hAnsi="Times New Roman" w:cs="Times New Roman"/>
          <w:noProof/>
        </w:rPr>
        <w:tab/>
        <w:t>192.168.1.2       –</w:t>
      </w:r>
      <w:r>
        <w:rPr>
          <w:rFonts w:ascii="Times New Roman" w:hAnsi="Times New Roman" w:cs="Times New Roman"/>
          <w:noProof/>
        </w:rPr>
        <w:tab/>
        <w:t xml:space="preserve">  255.255.255.</w:t>
      </w:r>
      <w:r w:rsidR="00C84054">
        <w:rPr>
          <w:rFonts w:ascii="Times New Roman" w:hAnsi="Times New Roman" w:cs="Times New Roman"/>
          <w:noProof/>
        </w:rPr>
        <w:t>0</w:t>
      </w:r>
    </w:p>
    <w:p w14:paraId="6821A3D9" w14:textId="2F54BFE3" w:rsidR="00AC6AF4" w:rsidRPr="00C8312F" w:rsidRDefault="00AC6AF4" w:rsidP="00AC6AF4">
      <w:pPr>
        <w:spacing w:line="240" w:lineRule="auto"/>
        <w:jc w:val="both"/>
        <w:rPr>
          <w:rFonts w:ascii="Times New Roman" w:hAnsi="Times New Roman" w:cs="Times New Roman"/>
          <w:noProof/>
        </w:rPr>
      </w:pPr>
      <w:r>
        <w:rPr>
          <w:rFonts w:ascii="Times New Roman" w:hAnsi="Times New Roman" w:cs="Times New Roman"/>
          <w:noProof/>
        </w:rPr>
        <w:t xml:space="preserve">PC1 </w:t>
      </w:r>
      <w:r>
        <w:rPr>
          <w:rFonts w:ascii="Times New Roman" w:hAnsi="Times New Roman" w:cs="Times New Roman"/>
          <w:noProof/>
        </w:rPr>
        <w:tab/>
        <w:t>192.168.1.3       –</w:t>
      </w:r>
      <w:r>
        <w:rPr>
          <w:rFonts w:ascii="Times New Roman" w:hAnsi="Times New Roman" w:cs="Times New Roman"/>
          <w:noProof/>
        </w:rPr>
        <w:tab/>
        <w:t xml:space="preserve">  255.255.255.</w:t>
      </w:r>
      <w:r w:rsidR="00C84054">
        <w:rPr>
          <w:rFonts w:ascii="Times New Roman" w:hAnsi="Times New Roman" w:cs="Times New Roman"/>
          <w:noProof/>
        </w:rPr>
        <w:t>0</w:t>
      </w:r>
    </w:p>
    <w:p w14:paraId="6D97A421" w14:textId="2A80ABF1" w:rsidR="00AC6AF4" w:rsidRDefault="00AC6AF4" w:rsidP="00AC6AF4">
      <w:pPr>
        <w:spacing w:line="240" w:lineRule="auto"/>
        <w:jc w:val="both"/>
        <w:rPr>
          <w:rFonts w:ascii="Times New Roman" w:hAnsi="Times New Roman" w:cs="Times New Roman"/>
          <w:noProof/>
        </w:rPr>
      </w:pPr>
      <w:r>
        <w:rPr>
          <w:rFonts w:ascii="Times New Roman" w:hAnsi="Times New Roman" w:cs="Times New Roman"/>
          <w:noProof/>
        </w:rPr>
        <w:t xml:space="preserve">PC2 </w:t>
      </w:r>
      <w:r>
        <w:rPr>
          <w:rFonts w:ascii="Times New Roman" w:hAnsi="Times New Roman" w:cs="Times New Roman"/>
          <w:noProof/>
        </w:rPr>
        <w:tab/>
        <w:t>192.168.</w:t>
      </w:r>
      <w:r w:rsidR="00C84054">
        <w:rPr>
          <w:rFonts w:ascii="Times New Roman" w:hAnsi="Times New Roman" w:cs="Times New Roman"/>
          <w:noProof/>
        </w:rPr>
        <w:t>3</w:t>
      </w:r>
      <w:r>
        <w:rPr>
          <w:rFonts w:ascii="Times New Roman" w:hAnsi="Times New Roman" w:cs="Times New Roman"/>
          <w:noProof/>
        </w:rPr>
        <w:t>.</w:t>
      </w:r>
      <w:r w:rsidR="00C84054">
        <w:rPr>
          <w:rFonts w:ascii="Times New Roman" w:hAnsi="Times New Roman" w:cs="Times New Roman"/>
          <w:noProof/>
        </w:rPr>
        <w:t>2</w:t>
      </w:r>
      <w:r>
        <w:rPr>
          <w:rFonts w:ascii="Times New Roman" w:hAnsi="Times New Roman" w:cs="Times New Roman"/>
          <w:noProof/>
        </w:rPr>
        <w:t xml:space="preserve">       –</w:t>
      </w:r>
      <w:r>
        <w:rPr>
          <w:rFonts w:ascii="Times New Roman" w:hAnsi="Times New Roman" w:cs="Times New Roman"/>
          <w:noProof/>
        </w:rPr>
        <w:tab/>
        <w:t xml:space="preserve">  255.255.255.</w:t>
      </w:r>
      <w:r w:rsidR="00C84054">
        <w:rPr>
          <w:rFonts w:ascii="Times New Roman" w:hAnsi="Times New Roman" w:cs="Times New Roman"/>
          <w:noProof/>
        </w:rPr>
        <w:t>0</w:t>
      </w:r>
    </w:p>
    <w:p w14:paraId="5C27B964" w14:textId="31481DD9" w:rsidR="00AC6AF4" w:rsidRDefault="00AC6AF4" w:rsidP="00AC6AF4">
      <w:pPr>
        <w:spacing w:line="240" w:lineRule="auto"/>
        <w:jc w:val="both"/>
        <w:rPr>
          <w:rFonts w:ascii="Times New Roman" w:hAnsi="Times New Roman" w:cs="Times New Roman"/>
          <w:noProof/>
        </w:rPr>
      </w:pPr>
      <w:r>
        <w:rPr>
          <w:rFonts w:ascii="Times New Roman" w:hAnsi="Times New Roman" w:cs="Times New Roman"/>
          <w:noProof/>
        </w:rPr>
        <w:t xml:space="preserve">PC3 </w:t>
      </w:r>
      <w:r>
        <w:rPr>
          <w:rFonts w:ascii="Times New Roman" w:hAnsi="Times New Roman" w:cs="Times New Roman"/>
          <w:noProof/>
        </w:rPr>
        <w:tab/>
        <w:t>192.168.</w:t>
      </w:r>
      <w:r w:rsidR="00C84054">
        <w:rPr>
          <w:rFonts w:ascii="Times New Roman" w:hAnsi="Times New Roman" w:cs="Times New Roman"/>
          <w:noProof/>
        </w:rPr>
        <w:t>3</w:t>
      </w:r>
      <w:r>
        <w:rPr>
          <w:rFonts w:ascii="Times New Roman" w:hAnsi="Times New Roman" w:cs="Times New Roman"/>
          <w:noProof/>
        </w:rPr>
        <w:t>.</w:t>
      </w:r>
      <w:r w:rsidR="00C84054">
        <w:rPr>
          <w:rFonts w:ascii="Times New Roman" w:hAnsi="Times New Roman" w:cs="Times New Roman"/>
          <w:noProof/>
        </w:rPr>
        <w:t>4</w:t>
      </w:r>
      <w:r>
        <w:rPr>
          <w:rFonts w:ascii="Times New Roman" w:hAnsi="Times New Roman" w:cs="Times New Roman"/>
          <w:noProof/>
        </w:rPr>
        <w:t xml:space="preserve">       –</w:t>
      </w:r>
      <w:r>
        <w:rPr>
          <w:rFonts w:ascii="Times New Roman" w:hAnsi="Times New Roman" w:cs="Times New Roman"/>
          <w:noProof/>
        </w:rPr>
        <w:tab/>
        <w:t xml:space="preserve">  255.255.255.</w:t>
      </w:r>
      <w:r w:rsidR="00C84054">
        <w:rPr>
          <w:rFonts w:ascii="Times New Roman" w:hAnsi="Times New Roman" w:cs="Times New Roman"/>
          <w:noProof/>
        </w:rPr>
        <w:t>0</w:t>
      </w:r>
    </w:p>
    <w:p w14:paraId="5397C5D2" w14:textId="008CF14B" w:rsidR="00C84054" w:rsidRPr="00D35CA9" w:rsidRDefault="00C84054" w:rsidP="00C84054">
      <w:pPr>
        <w:spacing w:after="120" w:line="276" w:lineRule="auto"/>
        <w:jc w:val="center"/>
        <w:rPr>
          <w:rFonts w:ascii="Times New Roman" w:hAnsi="Times New Roman" w:cs="Times New Roman"/>
        </w:rPr>
      </w:pPr>
      <w:r w:rsidRPr="00C84054">
        <w:rPr>
          <w:rFonts w:ascii="Times New Roman" w:hAnsi="Times New Roman" w:cs="Times New Roman"/>
        </w:rPr>
        <w:drawing>
          <wp:inline distT="0" distB="0" distL="0" distR="0" wp14:anchorId="2BBE33CC" wp14:editId="0B816AD4">
            <wp:extent cx="6772910" cy="3055620"/>
            <wp:effectExtent l="0" t="0" r="8890" b="0"/>
            <wp:docPr id="654815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15237" name=""/>
                    <pic:cNvPicPr/>
                  </pic:nvPicPr>
                  <pic:blipFill rotWithShape="1">
                    <a:blip r:embed="rId7"/>
                    <a:srcRect t="5432"/>
                    <a:stretch>
                      <a:fillRect/>
                    </a:stretch>
                  </pic:blipFill>
                  <pic:spPr bwMode="auto">
                    <a:xfrm>
                      <a:off x="0" y="0"/>
                      <a:ext cx="6832279" cy="3082405"/>
                    </a:xfrm>
                    <a:prstGeom prst="rect">
                      <a:avLst/>
                    </a:prstGeom>
                    <a:ln>
                      <a:noFill/>
                    </a:ln>
                    <a:extLst>
                      <a:ext uri="{53640926-AAD7-44D8-BBD7-CCE9431645EC}">
                        <a14:shadowObscured xmlns:a14="http://schemas.microsoft.com/office/drawing/2010/main"/>
                      </a:ext>
                    </a:extLst>
                  </pic:spPr>
                </pic:pic>
              </a:graphicData>
            </a:graphic>
          </wp:inline>
        </w:drawing>
      </w:r>
    </w:p>
    <w:p w14:paraId="5F69A91A" w14:textId="7EEC110B" w:rsidR="00AC6AF4" w:rsidRDefault="00AC6AF4" w:rsidP="00C84054">
      <w:pPr>
        <w:spacing w:after="120" w:line="276" w:lineRule="auto"/>
        <w:jc w:val="center"/>
        <w:rPr>
          <w:rFonts w:ascii="Times New Roman" w:hAnsi="Times New Roman" w:cs="Times New Roman"/>
          <w:b/>
          <w:bCs/>
        </w:rPr>
      </w:pPr>
      <w:r>
        <w:rPr>
          <w:rFonts w:ascii="Times New Roman" w:hAnsi="Times New Roman" w:cs="Times New Roman"/>
          <w:b/>
          <w:bCs/>
        </w:rPr>
        <w:t xml:space="preserve">Figure 10.3: </w:t>
      </w:r>
      <w:r w:rsidRPr="00D35CA9">
        <w:rPr>
          <w:rFonts w:ascii="Times New Roman" w:hAnsi="Times New Roman" w:cs="Times New Roman"/>
          <w:b/>
          <w:bCs/>
        </w:rPr>
        <w:t xml:space="preserve">Assigning IP Addresses to </w:t>
      </w:r>
      <w:r>
        <w:rPr>
          <w:rFonts w:ascii="Times New Roman" w:hAnsi="Times New Roman" w:cs="Times New Roman"/>
          <w:b/>
          <w:bCs/>
        </w:rPr>
        <w:t xml:space="preserve">all </w:t>
      </w:r>
      <w:r w:rsidRPr="00D35CA9">
        <w:rPr>
          <w:rFonts w:ascii="Times New Roman" w:hAnsi="Times New Roman" w:cs="Times New Roman"/>
          <w:b/>
          <w:bCs/>
        </w:rPr>
        <w:t>PCs</w:t>
      </w:r>
    </w:p>
    <w:p w14:paraId="1F5FF7F9" w14:textId="3EB92267" w:rsidR="00D35CA9" w:rsidRPr="00D35CA9" w:rsidRDefault="00D35CA9" w:rsidP="00D35CA9">
      <w:pPr>
        <w:spacing w:after="120" w:line="276" w:lineRule="auto"/>
        <w:rPr>
          <w:rFonts w:ascii="Times New Roman" w:hAnsi="Times New Roman" w:cs="Times New Roman"/>
        </w:rPr>
      </w:pPr>
      <w:r w:rsidRPr="00D35CA9">
        <w:rPr>
          <w:rFonts w:ascii="Times New Roman" w:hAnsi="Times New Roman" w:cs="Times New Roman"/>
          <w:b/>
          <w:bCs/>
        </w:rPr>
        <w:lastRenderedPageBreak/>
        <w:t>Step 4: Accessing the Switch CLI</w:t>
      </w:r>
    </w:p>
    <w:p w14:paraId="3FB8CF6B" w14:textId="77777777" w:rsidR="00D35CA9" w:rsidRPr="00D35CA9" w:rsidRDefault="00D35CA9" w:rsidP="00AC6AF4">
      <w:pPr>
        <w:spacing w:after="120" w:line="276" w:lineRule="auto"/>
        <w:jc w:val="both"/>
        <w:rPr>
          <w:rFonts w:ascii="Times New Roman" w:hAnsi="Times New Roman" w:cs="Times New Roman"/>
        </w:rPr>
      </w:pPr>
      <w:r w:rsidRPr="00D35CA9">
        <w:rPr>
          <w:rFonts w:ascii="Times New Roman" w:hAnsi="Times New Roman" w:cs="Times New Roman"/>
        </w:rPr>
        <w:t>The switch’s Command Line Interface was accessed to perform VLAN configuration tasks. Privileged EXEC mode and global configuration mode were entered to allow VLAN creation and port assignment.</w:t>
      </w:r>
    </w:p>
    <w:p w14:paraId="26ACE979" w14:textId="568820C4" w:rsidR="00D35CA9" w:rsidRPr="00D35CA9" w:rsidRDefault="00AC6AF4" w:rsidP="00D35CA9">
      <w:pPr>
        <w:spacing w:after="120" w:line="276" w:lineRule="auto"/>
        <w:rPr>
          <w:rFonts w:ascii="Times New Roman" w:hAnsi="Times New Roman" w:cs="Times New Roman"/>
          <w:b/>
          <w:bCs/>
        </w:rPr>
      </w:pPr>
      <w:r w:rsidRPr="00AC6AF4">
        <w:rPr>
          <w:rFonts w:ascii="Times New Roman" w:hAnsi="Times New Roman" w:cs="Times New Roman"/>
          <w:b/>
          <w:bCs/>
          <w:i/>
          <w:iCs/>
          <w:noProof/>
        </w:rPr>
        <w:drawing>
          <wp:inline distT="0" distB="0" distL="0" distR="0" wp14:anchorId="3F5DF5D1" wp14:editId="1FBD3C98">
            <wp:extent cx="6845415" cy="2709644"/>
            <wp:effectExtent l="0" t="0" r="0" b="0"/>
            <wp:docPr id="1196327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327161" name=""/>
                    <pic:cNvPicPr/>
                  </pic:nvPicPr>
                  <pic:blipFill>
                    <a:blip r:embed="rId8"/>
                    <a:stretch>
                      <a:fillRect/>
                    </a:stretch>
                  </pic:blipFill>
                  <pic:spPr>
                    <a:xfrm>
                      <a:off x="0" y="0"/>
                      <a:ext cx="6863471" cy="2716791"/>
                    </a:xfrm>
                    <a:prstGeom prst="rect">
                      <a:avLst/>
                    </a:prstGeom>
                  </pic:spPr>
                </pic:pic>
              </a:graphicData>
            </a:graphic>
          </wp:inline>
        </w:drawing>
      </w:r>
    </w:p>
    <w:p w14:paraId="3F1C5EAD" w14:textId="4D7B523A" w:rsidR="00AC6AF4" w:rsidRDefault="00AC6AF4" w:rsidP="00AC6AF4">
      <w:pPr>
        <w:spacing w:after="120" w:line="276" w:lineRule="auto"/>
        <w:jc w:val="center"/>
        <w:rPr>
          <w:rFonts w:ascii="Times New Roman" w:hAnsi="Times New Roman" w:cs="Times New Roman"/>
          <w:b/>
          <w:bCs/>
        </w:rPr>
      </w:pPr>
      <w:r>
        <w:rPr>
          <w:rFonts w:ascii="Times New Roman" w:hAnsi="Times New Roman" w:cs="Times New Roman"/>
          <w:b/>
          <w:bCs/>
        </w:rPr>
        <w:t xml:space="preserve">Figure 10.4: </w:t>
      </w:r>
      <w:r w:rsidRPr="00D35CA9">
        <w:rPr>
          <w:rFonts w:ascii="Times New Roman" w:hAnsi="Times New Roman" w:cs="Times New Roman"/>
          <w:b/>
          <w:bCs/>
        </w:rPr>
        <w:t>Accessing the Switch CLI</w:t>
      </w:r>
    </w:p>
    <w:p w14:paraId="52859AE0" w14:textId="6F94EB86" w:rsidR="00D35CA9" w:rsidRPr="00D35CA9" w:rsidRDefault="00D35CA9" w:rsidP="00D35CA9">
      <w:pPr>
        <w:spacing w:after="120" w:line="276" w:lineRule="auto"/>
        <w:rPr>
          <w:rFonts w:ascii="Times New Roman" w:hAnsi="Times New Roman" w:cs="Times New Roman"/>
          <w:b/>
          <w:bCs/>
        </w:rPr>
      </w:pPr>
      <w:r w:rsidRPr="00D35CA9">
        <w:rPr>
          <w:rFonts w:ascii="Times New Roman" w:hAnsi="Times New Roman" w:cs="Times New Roman"/>
          <w:b/>
          <w:bCs/>
        </w:rPr>
        <w:t>Step 5: Creating VLANs</w:t>
      </w:r>
    </w:p>
    <w:p w14:paraId="6A936DFF" w14:textId="77777777" w:rsidR="00D35CA9" w:rsidRPr="00D35CA9" w:rsidRDefault="00D35CA9" w:rsidP="00AC6AF4">
      <w:pPr>
        <w:spacing w:after="120" w:line="276" w:lineRule="auto"/>
        <w:jc w:val="both"/>
        <w:rPr>
          <w:rFonts w:ascii="Times New Roman" w:hAnsi="Times New Roman" w:cs="Times New Roman"/>
        </w:rPr>
      </w:pPr>
      <w:r w:rsidRPr="00D35CA9">
        <w:rPr>
          <w:rFonts w:ascii="Times New Roman" w:hAnsi="Times New Roman" w:cs="Times New Roman"/>
        </w:rPr>
        <w:t>Two VLANs were created on the switch using CLI commands. Each VLAN was assigned a unique VLAN ID and an appropriate name to distinguish between different logical groups within the network.</w:t>
      </w:r>
    </w:p>
    <w:p w14:paraId="6BFFFF90" w14:textId="12597F67" w:rsidR="00D35CA9" w:rsidRPr="00D35CA9" w:rsidRDefault="00AC6AF4" w:rsidP="00D35CA9">
      <w:pPr>
        <w:spacing w:after="120" w:line="276" w:lineRule="auto"/>
        <w:rPr>
          <w:rFonts w:ascii="Times New Roman" w:hAnsi="Times New Roman" w:cs="Times New Roman"/>
          <w:b/>
          <w:bCs/>
        </w:rPr>
      </w:pPr>
      <w:r w:rsidRPr="00AC6AF4">
        <w:rPr>
          <w:rFonts w:ascii="Times New Roman" w:hAnsi="Times New Roman" w:cs="Times New Roman"/>
          <w:b/>
          <w:bCs/>
          <w:i/>
          <w:iCs/>
          <w:noProof/>
        </w:rPr>
        <w:drawing>
          <wp:inline distT="0" distB="0" distL="0" distR="0" wp14:anchorId="0E7952EF" wp14:editId="5F716FB7">
            <wp:extent cx="6867631" cy="2885813"/>
            <wp:effectExtent l="0" t="0" r="0" b="0"/>
            <wp:docPr id="596687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687888" name=""/>
                    <pic:cNvPicPr/>
                  </pic:nvPicPr>
                  <pic:blipFill>
                    <a:blip r:embed="rId9"/>
                    <a:stretch>
                      <a:fillRect/>
                    </a:stretch>
                  </pic:blipFill>
                  <pic:spPr>
                    <a:xfrm>
                      <a:off x="0" y="0"/>
                      <a:ext cx="6882728" cy="2892157"/>
                    </a:xfrm>
                    <a:prstGeom prst="rect">
                      <a:avLst/>
                    </a:prstGeom>
                  </pic:spPr>
                </pic:pic>
              </a:graphicData>
            </a:graphic>
          </wp:inline>
        </w:drawing>
      </w:r>
    </w:p>
    <w:p w14:paraId="774C207A" w14:textId="757D6652" w:rsidR="00AC6AF4" w:rsidRDefault="00AC6AF4" w:rsidP="00AC6AF4">
      <w:pPr>
        <w:spacing w:after="120" w:line="276" w:lineRule="auto"/>
        <w:jc w:val="center"/>
        <w:rPr>
          <w:rFonts w:ascii="Times New Roman" w:hAnsi="Times New Roman" w:cs="Times New Roman"/>
          <w:b/>
          <w:bCs/>
        </w:rPr>
      </w:pPr>
      <w:r>
        <w:rPr>
          <w:rFonts w:ascii="Times New Roman" w:hAnsi="Times New Roman" w:cs="Times New Roman"/>
          <w:b/>
          <w:bCs/>
        </w:rPr>
        <w:t xml:space="preserve">Figure 10.4: </w:t>
      </w:r>
      <w:r w:rsidRPr="00D35CA9">
        <w:rPr>
          <w:rFonts w:ascii="Times New Roman" w:hAnsi="Times New Roman" w:cs="Times New Roman"/>
          <w:b/>
          <w:bCs/>
        </w:rPr>
        <w:t>Creating VLANs</w:t>
      </w:r>
      <w:r>
        <w:rPr>
          <w:rFonts w:ascii="Times New Roman" w:hAnsi="Times New Roman" w:cs="Times New Roman"/>
          <w:b/>
          <w:bCs/>
        </w:rPr>
        <w:t xml:space="preserve"> using </w:t>
      </w:r>
      <w:r w:rsidRPr="00D35CA9">
        <w:rPr>
          <w:rFonts w:ascii="Times New Roman" w:hAnsi="Times New Roman" w:cs="Times New Roman"/>
          <w:b/>
          <w:bCs/>
        </w:rPr>
        <w:t>CLI</w:t>
      </w:r>
    </w:p>
    <w:p w14:paraId="56FC3318" w14:textId="1DD7B51F" w:rsidR="00D35CA9" w:rsidRPr="00D35CA9" w:rsidRDefault="00D35CA9" w:rsidP="00D35CA9">
      <w:pPr>
        <w:spacing w:after="120" w:line="276" w:lineRule="auto"/>
        <w:rPr>
          <w:rFonts w:ascii="Times New Roman" w:hAnsi="Times New Roman" w:cs="Times New Roman"/>
          <w:b/>
          <w:bCs/>
        </w:rPr>
      </w:pPr>
      <w:r w:rsidRPr="00D35CA9">
        <w:rPr>
          <w:rFonts w:ascii="Times New Roman" w:hAnsi="Times New Roman" w:cs="Times New Roman"/>
          <w:b/>
          <w:bCs/>
        </w:rPr>
        <w:t>Step 6: Assigning Switch Ports to VLANs</w:t>
      </w:r>
    </w:p>
    <w:p w14:paraId="22B094F3" w14:textId="6B4EF828" w:rsidR="00AC6AF4" w:rsidRDefault="00D35CA9" w:rsidP="00AC6AF4">
      <w:pPr>
        <w:spacing w:after="120" w:line="276" w:lineRule="auto"/>
        <w:jc w:val="both"/>
        <w:rPr>
          <w:rFonts w:ascii="Times New Roman" w:hAnsi="Times New Roman" w:cs="Times New Roman"/>
        </w:rPr>
      </w:pPr>
      <w:r w:rsidRPr="00D35CA9">
        <w:rPr>
          <w:rFonts w:ascii="Times New Roman" w:hAnsi="Times New Roman" w:cs="Times New Roman"/>
        </w:rPr>
        <w:t xml:space="preserve">Specific </w:t>
      </w:r>
      <w:proofErr w:type="spellStart"/>
      <w:r w:rsidRPr="00D35CA9">
        <w:rPr>
          <w:rFonts w:ascii="Times New Roman" w:hAnsi="Times New Roman" w:cs="Times New Roman"/>
        </w:rPr>
        <w:t>FastEthernet</w:t>
      </w:r>
      <w:proofErr w:type="spellEnd"/>
      <w:r w:rsidRPr="00D35CA9">
        <w:rPr>
          <w:rFonts w:ascii="Times New Roman" w:hAnsi="Times New Roman" w:cs="Times New Roman"/>
        </w:rPr>
        <w:t xml:space="preserve"> ports on the switch were configured as access ports and assigned to the corresponding VLANs. This step ensured that devices connected to those ports became members of their designated VLANs.</w:t>
      </w:r>
    </w:p>
    <w:p w14:paraId="53ABF7CB" w14:textId="137FA6FD" w:rsidR="00AC6AF4" w:rsidRPr="00D35CA9" w:rsidRDefault="00AC6AF4" w:rsidP="00AC6AF4">
      <w:pPr>
        <w:spacing w:after="120" w:line="276" w:lineRule="auto"/>
        <w:jc w:val="both"/>
        <w:rPr>
          <w:rFonts w:ascii="Times New Roman" w:hAnsi="Times New Roman" w:cs="Times New Roman"/>
        </w:rPr>
      </w:pPr>
      <w:r w:rsidRPr="00AC6AF4">
        <w:rPr>
          <w:rFonts w:ascii="Times New Roman" w:hAnsi="Times New Roman" w:cs="Times New Roman"/>
          <w:noProof/>
        </w:rPr>
        <w:lastRenderedPageBreak/>
        <w:drawing>
          <wp:inline distT="0" distB="0" distL="0" distR="0" wp14:anchorId="2335F0A2" wp14:editId="7B699ED9">
            <wp:extent cx="6858000" cy="3221990"/>
            <wp:effectExtent l="0" t="0" r="0" b="0"/>
            <wp:docPr id="2117249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249970" name=""/>
                    <pic:cNvPicPr/>
                  </pic:nvPicPr>
                  <pic:blipFill>
                    <a:blip r:embed="rId10"/>
                    <a:stretch>
                      <a:fillRect/>
                    </a:stretch>
                  </pic:blipFill>
                  <pic:spPr>
                    <a:xfrm>
                      <a:off x="0" y="0"/>
                      <a:ext cx="6858000" cy="3221990"/>
                    </a:xfrm>
                    <a:prstGeom prst="rect">
                      <a:avLst/>
                    </a:prstGeom>
                  </pic:spPr>
                </pic:pic>
              </a:graphicData>
            </a:graphic>
          </wp:inline>
        </w:drawing>
      </w:r>
    </w:p>
    <w:p w14:paraId="7A61F29F" w14:textId="38344D28" w:rsidR="00AC6AF4" w:rsidRDefault="00AC6AF4" w:rsidP="00AC6AF4">
      <w:pPr>
        <w:spacing w:after="120" w:line="276" w:lineRule="auto"/>
        <w:jc w:val="center"/>
        <w:rPr>
          <w:rFonts w:ascii="Times New Roman" w:hAnsi="Times New Roman" w:cs="Times New Roman"/>
          <w:b/>
          <w:bCs/>
        </w:rPr>
      </w:pPr>
      <w:r w:rsidRPr="00AC6AF4">
        <w:rPr>
          <w:rFonts w:ascii="Times New Roman" w:hAnsi="Times New Roman" w:cs="Times New Roman"/>
          <w:b/>
          <w:bCs/>
        </w:rPr>
        <w:t>Figure 10.5: Assigning Switch Ports to VLANs</w:t>
      </w:r>
    </w:p>
    <w:p w14:paraId="2A021AC5" w14:textId="1DFFD382" w:rsidR="00D35CA9" w:rsidRPr="00D35CA9" w:rsidRDefault="00D35CA9" w:rsidP="00D35CA9">
      <w:pPr>
        <w:spacing w:after="120" w:line="276" w:lineRule="auto"/>
        <w:rPr>
          <w:rFonts w:ascii="Times New Roman" w:hAnsi="Times New Roman" w:cs="Times New Roman"/>
          <w:b/>
          <w:bCs/>
        </w:rPr>
      </w:pPr>
      <w:r w:rsidRPr="00D35CA9">
        <w:rPr>
          <w:rFonts w:ascii="Times New Roman" w:hAnsi="Times New Roman" w:cs="Times New Roman"/>
          <w:b/>
          <w:bCs/>
        </w:rPr>
        <w:t>Step 7: Verifying VLAN Configuration</w:t>
      </w:r>
    </w:p>
    <w:p w14:paraId="2DC9BE9A" w14:textId="77777777" w:rsidR="00D35CA9" w:rsidRPr="00D35CA9" w:rsidRDefault="00D35CA9" w:rsidP="00AC6AF4">
      <w:pPr>
        <w:spacing w:after="120" w:line="276" w:lineRule="auto"/>
        <w:jc w:val="both"/>
        <w:rPr>
          <w:rFonts w:ascii="Times New Roman" w:hAnsi="Times New Roman" w:cs="Times New Roman"/>
        </w:rPr>
      </w:pPr>
      <w:r w:rsidRPr="00D35CA9">
        <w:rPr>
          <w:rFonts w:ascii="Times New Roman" w:hAnsi="Times New Roman" w:cs="Times New Roman"/>
        </w:rPr>
        <w:t>To confirm successful VLAN creation and port assignment, verification commands were executed on the switch. The VLAN summary output displayed all configured VLANs along with their associated switch ports.</w:t>
      </w:r>
    </w:p>
    <w:p w14:paraId="6E71ECF9" w14:textId="0B772FCB" w:rsidR="00D35CA9" w:rsidRPr="00D35CA9" w:rsidRDefault="00AC6AF4" w:rsidP="00D35CA9">
      <w:pPr>
        <w:spacing w:after="120" w:line="276" w:lineRule="auto"/>
        <w:rPr>
          <w:rFonts w:ascii="Times New Roman" w:hAnsi="Times New Roman" w:cs="Times New Roman"/>
          <w:b/>
          <w:bCs/>
        </w:rPr>
      </w:pPr>
      <w:r w:rsidRPr="00AC6AF4">
        <w:rPr>
          <w:rFonts w:ascii="Times New Roman" w:hAnsi="Times New Roman" w:cs="Times New Roman"/>
          <w:b/>
          <w:bCs/>
          <w:i/>
          <w:iCs/>
          <w:noProof/>
        </w:rPr>
        <w:drawing>
          <wp:inline distT="0" distB="0" distL="0" distR="0" wp14:anchorId="767142DA" wp14:editId="721EA9AA">
            <wp:extent cx="6439799" cy="2543530"/>
            <wp:effectExtent l="0" t="0" r="0" b="9525"/>
            <wp:docPr id="1762800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800362" name=""/>
                    <pic:cNvPicPr/>
                  </pic:nvPicPr>
                  <pic:blipFill>
                    <a:blip r:embed="rId11"/>
                    <a:stretch>
                      <a:fillRect/>
                    </a:stretch>
                  </pic:blipFill>
                  <pic:spPr>
                    <a:xfrm>
                      <a:off x="0" y="0"/>
                      <a:ext cx="6439799" cy="2543530"/>
                    </a:xfrm>
                    <a:prstGeom prst="rect">
                      <a:avLst/>
                    </a:prstGeom>
                  </pic:spPr>
                </pic:pic>
              </a:graphicData>
            </a:graphic>
          </wp:inline>
        </w:drawing>
      </w:r>
    </w:p>
    <w:p w14:paraId="02C84BCE" w14:textId="2B3CD58F" w:rsidR="00AC6AF4" w:rsidRDefault="00AC6AF4" w:rsidP="00AC6AF4">
      <w:pPr>
        <w:spacing w:after="120" w:line="276" w:lineRule="auto"/>
        <w:jc w:val="center"/>
        <w:rPr>
          <w:rFonts w:ascii="Times New Roman" w:hAnsi="Times New Roman" w:cs="Times New Roman"/>
          <w:b/>
          <w:bCs/>
        </w:rPr>
      </w:pPr>
      <w:r w:rsidRPr="00AC6AF4">
        <w:rPr>
          <w:rFonts w:ascii="Times New Roman" w:hAnsi="Times New Roman" w:cs="Times New Roman"/>
          <w:b/>
          <w:bCs/>
        </w:rPr>
        <w:t>Figure 10.6: VLAN Verification Output</w:t>
      </w:r>
    </w:p>
    <w:p w14:paraId="239CEFBD" w14:textId="1D5FE45B" w:rsidR="00D35CA9" w:rsidRPr="00D35CA9" w:rsidRDefault="00D35CA9" w:rsidP="00D35CA9">
      <w:pPr>
        <w:spacing w:after="120" w:line="276" w:lineRule="auto"/>
        <w:rPr>
          <w:rFonts w:ascii="Times New Roman" w:hAnsi="Times New Roman" w:cs="Times New Roman"/>
          <w:b/>
          <w:bCs/>
        </w:rPr>
      </w:pPr>
      <w:r w:rsidRPr="00D35CA9">
        <w:rPr>
          <w:rFonts w:ascii="Times New Roman" w:hAnsi="Times New Roman" w:cs="Times New Roman"/>
          <w:b/>
          <w:bCs/>
        </w:rPr>
        <w:t>Step 8: Testing VLAN Connectivity</w:t>
      </w:r>
    </w:p>
    <w:p w14:paraId="56A5F30F" w14:textId="77777777" w:rsidR="00D35CA9" w:rsidRPr="00D35CA9" w:rsidRDefault="00D35CA9" w:rsidP="00AC6AF4">
      <w:pPr>
        <w:spacing w:after="120" w:line="276" w:lineRule="auto"/>
        <w:jc w:val="both"/>
        <w:rPr>
          <w:rFonts w:ascii="Times New Roman" w:hAnsi="Times New Roman" w:cs="Times New Roman"/>
        </w:rPr>
      </w:pPr>
      <w:r w:rsidRPr="00D35CA9">
        <w:rPr>
          <w:rFonts w:ascii="Times New Roman" w:hAnsi="Times New Roman" w:cs="Times New Roman"/>
        </w:rPr>
        <w:t>Connectivity tests were performed using the ping command from the PCs. Devices within the same VLAN were able to communicate successfully, while communication attempts between devices in different VLANs failed. This behavior confirmed proper VLAN isolation.</w:t>
      </w:r>
    </w:p>
    <w:p w14:paraId="0AA2FE87" w14:textId="13204CDB" w:rsidR="00D35CA9" w:rsidRPr="00D35CA9" w:rsidRDefault="004C0877" w:rsidP="00D35CA9">
      <w:pPr>
        <w:spacing w:after="120" w:line="276" w:lineRule="auto"/>
        <w:rPr>
          <w:rFonts w:ascii="Times New Roman" w:hAnsi="Times New Roman" w:cs="Times New Roman"/>
          <w:b/>
          <w:bCs/>
        </w:rPr>
      </w:pPr>
      <w:r w:rsidRPr="004C0877">
        <w:rPr>
          <w:rFonts w:ascii="Times New Roman" w:hAnsi="Times New Roman" w:cs="Times New Roman"/>
          <w:b/>
          <w:bCs/>
          <w:i/>
          <w:iCs/>
          <w:noProof/>
        </w:rPr>
        <w:lastRenderedPageBreak/>
        <w:drawing>
          <wp:inline distT="0" distB="0" distL="0" distR="0" wp14:anchorId="59311B90" wp14:editId="1C0F122B">
            <wp:extent cx="6858000" cy="3084195"/>
            <wp:effectExtent l="0" t="0" r="0" b="1905"/>
            <wp:docPr id="1146274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274645" name=""/>
                    <pic:cNvPicPr/>
                  </pic:nvPicPr>
                  <pic:blipFill>
                    <a:blip r:embed="rId12"/>
                    <a:stretch>
                      <a:fillRect/>
                    </a:stretch>
                  </pic:blipFill>
                  <pic:spPr>
                    <a:xfrm>
                      <a:off x="0" y="0"/>
                      <a:ext cx="6858000" cy="3084195"/>
                    </a:xfrm>
                    <a:prstGeom prst="rect">
                      <a:avLst/>
                    </a:prstGeom>
                  </pic:spPr>
                </pic:pic>
              </a:graphicData>
            </a:graphic>
          </wp:inline>
        </w:drawing>
      </w:r>
    </w:p>
    <w:p w14:paraId="62315AC1" w14:textId="70DFAE90" w:rsidR="004C0877" w:rsidRDefault="004C0877" w:rsidP="004C0877">
      <w:pPr>
        <w:spacing w:after="120" w:line="276" w:lineRule="auto"/>
        <w:jc w:val="center"/>
        <w:rPr>
          <w:rFonts w:ascii="Times New Roman" w:hAnsi="Times New Roman" w:cs="Times New Roman"/>
          <w:b/>
          <w:bCs/>
        </w:rPr>
      </w:pPr>
      <w:r w:rsidRPr="004C0877">
        <w:rPr>
          <w:rFonts w:ascii="Times New Roman" w:hAnsi="Times New Roman" w:cs="Times New Roman"/>
          <w:b/>
          <w:bCs/>
        </w:rPr>
        <w:t>Figure 10.7: VLAN Communication Test Results</w:t>
      </w:r>
    </w:p>
    <w:p w14:paraId="2A0B3771" w14:textId="0938C6DA" w:rsidR="00D35CA9" w:rsidRPr="00D35CA9" w:rsidRDefault="00D35CA9" w:rsidP="00D35CA9">
      <w:pPr>
        <w:spacing w:after="120" w:line="276" w:lineRule="auto"/>
        <w:rPr>
          <w:rFonts w:ascii="Times New Roman" w:hAnsi="Times New Roman" w:cs="Times New Roman"/>
          <w:b/>
          <w:bCs/>
        </w:rPr>
      </w:pPr>
      <w:r w:rsidRPr="00D35CA9">
        <w:rPr>
          <w:rFonts w:ascii="Times New Roman" w:hAnsi="Times New Roman" w:cs="Times New Roman"/>
          <w:b/>
          <w:bCs/>
        </w:rPr>
        <w:t>Step 9: Saving the Configuration</w:t>
      </w:r>
    </w:p>
    <w:p w14:paraId="0B5ABEF3" w14:textId="77777777" w:rsidR="00D35CA9" w:rsidRPr="00D35CA9" w:rsidRDefault="00D35CA9" w:rsidP="00AC6AF4">
      <w:pPr>
        <w:spacing w:after="120" w:line="276" w:lineRule="auto"/>
        <w:jc w:val="both"/>
        <w:rPr>
          <w:rFonts w:ascii="Times New Roman" w:hAnsi="Times New Roman" w:cs="Times New Roman"/>
        </w:rPr>
      </w:pPr>
      <w:r w:rsidRPr="00D35CA9">
        <w:rPr>
          <w:rFonts w:ascii="Times New Roman" w:hAnsi="Times New Roman" w:cs="Times New Roman"/>
        </w:rPr>
        <w:t>Finally, the switch configuration was saved to non-volatile memory to ensure that VLAN settings would remain intact after a device restart.</w:t>
      </w:r>
    </w:p>
    <w:p w14:paraId="6FAC621A" w14:textId="4491267C" w:rsidR="00D35CA9" w:rsidRPr="00D35CA9" w:rsidRDefault="00643422" w:rsidP="00D35CA9">
      <w:pPr>
        <w:spacing w:after="120" w:line="276" w:lineRule="auto"/>
        <w:rPr>
          <w:rFonts w:ascii="Times New Roman" w:hAnsi="Times New Roman" w:cs="Times New Roman"/>
          <w:b/>
          <w:bCs/>
        </w:rPr>
      </w:pPr>
      <w:r w:rsidRPr="00643422">
        <w:rPr>
          <w:rFonts w:ascii="Times New Roman" w:hAnsi="Times New Roman" w:cs="Times New Roman"/>
          <w:b/>
          <w:bCs/>
          <w:i/>
          <w:iCs/>
          <w:noProof/>
        </w:rPr>
        <w:drawing>
          <wp:inline distT="0" distB="0" distL="0" distR="0" wp14:anchorId="0F7E346C" wp14:editId="7A177EBA">
            <wp:extent cx="6858000" cy="1732280"/>
            <wp:effectExtent l="0" t="0" r="0" b="1270"/>
            <wp:docPr id="239806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806567" name=""/>
                    <pic:cNvPicPr/>
                  </pic:nvPicPr>
                  <pic:blipFill>
                    <a:blip r:embed="rId13"/>
                    <a:stretch>
                      <a:fillRect/>
                    </a:stretch>
                  </pic:blipFill>
                  <pic:spPr>
                    <a:xfrm>
                      <a:off x="0" y="0"/>
                      <a:ext cx="6858000" cy="1732280"/>
                    </a:xfrm>
                    <a:prstGeom prst="rect">
                      <a:avLst/>
                    </a:prstGeom>
                  </pic:spPr>
                </pic:pic>
              </a:graphicData>
            </a:graphic>
          </wp:inline>
        </w:drawing>
      </w:r>
    </w:p>
    <w:p w14:paraId="3EACC4AA" w14:textId="78DCD42C" w:rsidR="00643422" w:rsidRPr="00643422" w:rsidRDefault="00643422" w:rsidP="00643422">
      <w:pPr>
        <w:spacing w:after="120" w:line="276" w:lineRule="auto"/>
        <w:jc w:val="center"/>
        <w:rPr>
          <w:rFonts w:ascii="Times New Roman" w:hAnsi="Times New Roman" w:cs="Times New Roman"/>
          <w:b/>
          <w:bCs/>
        </w:rPr>
      </w:pPr>
      <w:r w:rsidRPr="00643422">
        <w:rPr>
          <w:rFonts w:ascii="Times New Roman" w:hAnsi="Times New Roman" w:cs="Times New Roman"/>
          <w:b/>
          <w:bCs/>
        </w:rPr>
        <w:t>Figure 10.8: Saving VLAN Configuration to NVRAM</w:t>
      </w:r>
    </w:p>
    <w:p w14:paraId="433C81AC" w14:textId="72659908" w:rsidR="00D35CA9" w:rsidRPr="00D35CA9" w:rsidRDefault="00D35CA9" w:rsidP="00D35CA9">
      <w:pPr>
        <w:spacing w:after="120" w:line="276" w:lineRule="auto"/>
        <w:rPr>
          <w:rFonts w:ascii="Times New Roman" w:hAnsi="Times New Roman" w:cs="Times New Roman"/>
          <w:b/>
          <w:bCs/>
          <w:sz w:val="28"/>
          <w:szCs w:val="28"/>
        </w:rPr>
      </w:pPr>
      <w:r w:rsidRPr="00D35CA9">
        <w:rPr>
          <w:rFonts w:ascii="Times New Roman" w:hAnsi="Times New Roman" w:cs="Times New Roman"/>
          <w:b/>
          <w:bCs/>
          <w:sz w:val="28"/>
          <w:szCs w:val="28"/>
        </w:rPr>
        <w:t>Result and Discussion</w:t>
      </w:r>
    </w:p>
    <w:p w14:paraId="66DF3EFF" w14:textId="1EBC4367" w:rsidR="00D35CA9" w:rsidRPr="00D35CA9" w:rsidRDefault="00D35CA9" w:rsidP="00643422">
      <w:pPr>
        <w:spacing w:after="120" w:line="276" w:lineRule="auto"/>
        <w:jc w:val="both"/>
        <w:rPr>
          <w:rFonts w:ascii="Times New Roman" w:hAnsi="Times New Roman" w:cs="Times New Roman"/>
        </w:rPr>
      </w:pPr>
      <w:r w:rsidRPr="00D35CA9">
        <w:rPr>
          <w:rFonts w:ascii="Times New Roman" w:hAnsi="Times New Roman" w:cs="Times New Roman"/>
        </w:rPr>
        <w:t>The experiment successfully demonstrated VLAN configuration using a Cisco switch. VLANs were created and switch ports were correctly assigned, resulting in proper logical segmentation of the network. Devices belonging to the same VLAN communicated without issues, while devices in different VLANs remained isolated. This confirms the effectiveness of VLANs in improving network security, organization, and traffic management.</w:t>
      </w:r>
    </w:p>
    <w:p w14:paraId="1D80B31A" w14:textId="77777777" w:rsidR="00D35CA9" w:rsidRPr="00D35CA9" w:rsidRDefault="00D35CA9" w:rsidP="00D35CA9">
      <w:pPr>
        <w:spacing w:after="120" w:line="276" w:lineRule="auto"/>
        <w:rPr>
          <w:rFonts w:ascii="Times New Roman" w:hAnsi="Times New Roman" w:cs="Times New Roman"/>
          <w:b/>
          <w:bCs/>
          <w:sz w:val="28"/>
          <w:szCs w:val="28"/>
        </w:rPr>
      </w:pPr>
      <w:r w:rsidRPr="00D35CA9">
        <w:rPr>
          <w:rFonts w:ascii="Times New Roman" w:hAnsi="Times New Roman" w:cs="Times New Roman"/>
          <w:b/>
          <w:bCs/>
          <w:sz w:val="28"/>
          <w:szCs w:val="28"/>
        </w:rPr>
        <w:t>Conclusion</w:t>
      </w:r>
    </w:p>
    <w:p w14:paraId="6D63BD97" w14:textId="77777777" w:rsidR="00D35CA9" w:rsidRPr="00D35CA9" w:rsidRDefault="00D35CA9" w:rsidP="00AC6AF4">
      <w:pPr>
        <w:spacing w:after="120" w:line="276" w:lineRule="auto"/>
        <w:jc w:val="both"/>
        <w:rPr>
          <w:rFonts w:ascii="Times New Roman" w:hAnsi="Times New Roman" w:cs="Times New Roman"/>
        </w:rPr>
      </w:pPr>
      <w:r w:rsidRPr="00D35CA9">
        <w:rPr>
          <w:rFonts w:ascii="Times New Roman" w:hAnsi="Times New Roman" w:cs="Times New Roman"/>
        </w:rPr>
        <w:t>In this experiment, VLANs were configured using Cisco switch CLI commands to logically divide a single physical network into multiple virtual networks. The results verified that VLANs allow communication only within the same logical group while preventing unnecessary traffic between different groups. This experiment provided a clear practical understanding of VLAN concepts and highlighted their importance in modern switched networks.</w:t>
      </w:r>
    </w:p>
    <w:p w14:paraId="3C0A7B75" w14:textId="77777777" w:rsidR="00D35CA9" w:rsidRPr="00D35CA9" w:rsidRDefault="00D35CA9" w:rsidP="00AC6AF4">
      <w:pPr>
        <w:spacing w:after="120" w:line="276" w:lineRule="auto"/>
        <w:jc w:val="both"/>
        <w:rPr>
          <w:rFonts w:ascii="Times New Roman" w:hAnsi="Times New Roman" w:cs="Times New Roman"/>
          <w:b/>
          <w:bCs/>
        </w:rPr>
      </w:pPr>
    </w:p>
    <w:p w14:paraId="7489E4C0" w14:textId="77777777" w:rsidR="00D35CA9" w:rsidRDefault="00D35CA9" w:rsidP="00D35CA9">
      <w:pPr>
        <w:spacing w:after="120" w:line="276" w:lineRule="auto"/>
        <w:jc w:val="both"/>
        <w:rPr>
          <w:rFonts w:ascii="Times New Roman" w:hAnsi="Times New Roman" w:cs="Times New Roman"/>
        </w:rPr>
      </w:pPr>
    </w:p>
    <w:p w14:paraId="592E98E1" w14:textId="373DE04A" w:rsidR="00D35CA9" w:rsidRPr="00D35CA9" w:rsidRDefault="00D35CA9" w:rsidP="00D35CA9">
      <w:pPr>
        <w:spacing w:after="120" w:line="276" w:lineRule="auto"/>
        <w:jc w:val="both"/>
        <w:rPr>
          <w:rFonts w:ascii="Times New Roman" w:hAnsi="Times New Roman" w:cs="Times New Roman"/>
        </w:rPr>
      </w:pPr>
    </w:p>
    <w:sectPr w:rsidR="00D35CA9" w:rsidRPr="00D35CA9" w:rsidSect="00D35CA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83593"/>
    <w:multiLevelType w:val="multilevel"/>
    <w:tmpl w:val="16181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65152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CA9"/>
    <w:rsid w:val="004C0877"/>
    <w:rsid w:val="00643422"/>
    <w:rsid w:val="0090196F"/>
    <w:rsid w:val="00AC6AF4"/>
    <w:rsid w:val="00C84054"/>
    <w:rsid w:val="00D35CA9"/>
    <w:rsid w:val="00EF4295"/>
    <w:rsid w:val="00F417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E4EC5"/>
  <w15:chartTrackingRefBased/>
  <w15:docId w15:val="{1DE773A4-89DE-4F55-8970-E8E8CEF2D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6AF4"/>
  </w:style>
  <w:style w:type="paragraph" w:styleId="Heading1">
    <w:name w:val="heading 1"/>
    <w:basedOn w:val="Normal"/>
    <w:next w:val="Normal"/>
    <w:link w:val="Heading1Char"/>
    <w:uiPriority w:val="9"/>
    <w:qFormat/>
    <w:rsid w:val="00D35C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5C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5C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5C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5C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5C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5C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5C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5C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5C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5C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5C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5C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5C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5C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5C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5C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5CA9"/>
    <w:rPr>
      <w:rFonts w:eastAsiaTheme="majorEastAsia" w:cstheme="majorBidi"/>
      <w:color w:val="272727" w:themeColor="text1" w:themeTint="D8"/>
    </w:rPr>
  </w:style>
  <w:style w:type="paragraph" w:styleId="Title">
    <w:name w:val="Title"/>
    <w:basedOn w:val="Normal"/>
    <w:next w:val="Normal"/>
    <w:link w:val="TitleChar"/>
    <w:uiPriority w:val="10"/>
    <w:qFormat/>
    <w:rsid w:val="00D35C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5C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5C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5C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5CA9"/>
    <w:pPr>
      <w:spacing w:before="160"/>
      <w:jc w:val="center"/>
    </w:pPr>
    <w:rPr>
      <w:i/>
      <w:iCs/>
      <w:color w:val="404040" w:themeColor="text1" w:themeTint="BF"/>
    </w:rPr>
  </w:style>
  <w:style w:type="character" w:customStyle="1" w:styleId="QuoteChar">
    <w:name w:val="Quote Char"/>
    <w:basedOn w:val="DefaultParagraphFont"/>
    <w:link w:val="Quote"/>
    <w:uiPriority w:val="29"/>
    <w:rsid w:val="00D35CA9"/>
    <w:rPr>
      <w:i/>
      <w:iCs/>
      <w:color w:val="404040" w:themeColor="text1" w:themeTint="BF"/>
    </w:rPr>
  </w:style>
  <w:style w:type="paragraph" w:styleId="ListParagraph">
    <w:name w:val="List Paragraph"/>
    <w:basedOn w:val="Normal"/>
    <w:uiPriority w:val="34"/>
    <w:qFormat/>
    <w:rsid w:val="00D35CA9"/>
    <w:pPr>
      <w:ind w:left="720"/>
      <w:contextualSpacing/>
    </w:pPr>
  </w:style>
  <w:style w:type="character" w:styleId="IntenseEmphasis">
    <w:name w:val="Intense Emphasis"/>
    <w:basedOn w:val="DefaultParagraphFont"/>
    <w:uiPriority w:val="21"/>
    <w:qFormat/>
    <w:rsid w:val="00D35CA9"/>
    <w:rPr>
      <w:i/>
      <w:iCs/>
      <w:color w:val="2F5496" w:themeColor="accent1" w:themeShade="BF"/>
    </w:rPr>
  </w:style>
  <w:style w:type="paragraph" w:styleId="IntenseQuote">
    <w:name w:val="Intense Quote"/>
    <w:basedOn w:val="Normal"/>
    <w:next w:val="Normal"/>
    <w:link w:val="IntenseQuoteChar"/>
    <w:uiPriority w:val="30"/>
    <w:qFormat/>
    <w:rsid w:val="00D35C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5CA9"/>
    <w:rPr>
      <w:i/>
      <w:iCs/>
      <w:color w:val="2F5496" w:themeColor="accent1" w:themeShade="BF"/>
    </w:rPr>
  </w:style>
  <w:style w:type="character" w:styleId="IntenseReference">
    <w:name w:val="Intense Reference"/>
    <w:basedOn w:val="DefaultParagraphFont"/>
    <w:uiPriority w:val="32"/>
    <w:qFormat/>
    <w:rsid w:val="00D35CA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6</Pages>
  <Words>680</Words>
  <Characters>3881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Marwan Ahmed</dc:creator>
  <cp:keywords/>
  <dc:description/>
  <cp:lastModifiedBy>Marwan Ahmed</cp:lastModifiedBy>
  <cp:revision>2</cp:revision>
  <cp:lastPrinted>2025-12-24T07:17:00Z</cp:lastPrinted>
  <dcterms:created xsi:type="dcterms:W3CDTF">2025-12-20T12:28:00Z</dcterms:created>
  <dcterms:modified xsi:type="dcterms:W3CDTF">2025-12-24T12:08:00Z</dcterms:modified>
</cp:coreProperties>
</file>