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 are the fully solved and 100% accurate answers for the given questions:</w:t>
      </w:r>
    </w:p>
    <w:p>
      <w:r>
        <w:pict>
          <v:rect style="width:0;height:1.5pt" o:hralign="center" o:hrstd="t" o:hr="t"/>
        </w:pict>
      </w:r>
    </w:p>
    <w:bookmarkStart w:id="20" w:name="Xbb77beaf75157b9d7ce6676cc76b6ff3cfb50a9"/>
    <w:p>
      <w:pPr>
        <w:pStyle w:val="Heading3"/>
      </w:pPr>
      <w:r>
        <w:t xml:space="preserve">(a) Solve</w:t>
      </w:r>
      <w:r>
        <w:t xml:space="preserve"> </w:t>
      </w:r>
      <m:oMath>
        <m:limUpp>
          <m:e>
            <m:r>
              <m:t>y</m:t>
            </m:r>
          </m:e>
          <m:lim>
            <m:r>
              <m:rPr>
                <m:sty m:val="p"/>
              </m:rPr>
              <m:t>¨</m:t>
            </m:r>
          </m:lim>
        </m:limUpp>
        <m:r>
          <m:rPr>
            <m:sty m:val="p"/>
          </m:rPr>
          <m:t>−</m:t>
        </m:r>
        <m:r>
          <m:t>6</m:t>
        </m:r>
        <m:limUpp>
          <m:e>
            <m:r>
              <m:t>y</m:t>
            </m:r>
          </m:e>
          <m:lim>
            <m:r>
              <m:rPr>
                <m:sty m:val="p"/>
              </m:rPr>
              <m:t>˙</m:t>
            </m:r>
          </m:lim>
        </m:limUpp>
        <m:r>
          <m:rPr>
            <m:sty m:val="p"/>
          </m:rPr>
          <m:t>+</m:t>
        </m:r>
        <m:r>
          <m:t>25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t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t</m:t>
            </m:r>
          </m:num>
          <m:den>
            <m:r>
              <m:t>2</m:t>
            </m:r>
          </m:den>
        </m:f>
      </m:oMath>
    </w:p>
    <w:p>
      <w:pPr>
        <w:pStyle w:val="FirstParagraph"/>
      </w:pPr>
      <w:r>
        <w:t xml:space="preserve">We are given a second-order non-homogeneous differential equation:</w:t>
      </w:r>
    </w:p>
    <w:p>
      <w:pPr>
        <w:pStyle w:val="BodyText"/>
      </w:pPr>
      <m:oMathPara>
        <m:oMathParaPr>
          <m:jc m:val="center"/>
        </m:oMathParaPr>
        <m:oMath>
          <m:limUpp>
            <m:e>
              <m:r>
                <m:t>y</m:t>
              </m:r>
            </m:e>
            <m:lim>
              <m:r>
                <m:rPr>
                  <m:sty m:val="p"/>
                </m:rPr>
                <m:t>¨</m:t>
              </m:r>
            </m:lim>
          </m:limUpp>
          <m:r>
            <m:rPr>
              <m:sty m:val="p"/>
            </m:rPr>
            <m:t>−</m:t>
          </m:r>
          <m:r>
            <m:t>6</m:t>
          </m:r>
          <m:limUpp>
            <m:e>
              <m:r>
                <m:t>y</m:t>
              </m:r>
            </m:e>
            <m:lim>
              <m:r>
                <m:rPr>
                  <m:sty m:val="p"/>
                </m:rPr>
                <m:t>˙</m:t>
              </m:r>
            </m:lim>
          </m:limUpp>
          <m:r>
            <m:rPr>
              <m:sty m:val="p"/>
            </m:rPr>
            <m:t>+</m:t>
          </m:r>
          <m:r>
            <m:t>25</m:t>
          </m:r>
          <m:r>
            <m:t>y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Step 1: Solve the homogeneous equation</w:t>
      </w:r>
      <w:r>
        <w:br/>
      </w:r>
      <w:r>
        <w:t xml:space="preserve">The corresponding homogeneous equation is:</w:t>
      </w:r>
    </w:p>
    <w:p>
      <w:pPr>
        <w:pStyle w:val="BodyText"/>
      </w:pPr>
      <m:oMathPara>
        <m:oMathParaPr>
          <m:jc m:val="center"/>
        </m:oMathParaPr>
        <m:oMath>
          <m:limUpp>
            <m:e>
              <m:r>
                <m:t>y</m:t>
              </m:r>
            </m:e>
            <m:lim>
              <m:r>
                <m:rPr>
                  <m:sty m:val="p"/>
                </m:rPr>
                <m:t>¨</m:t>
              </m:r>
            </m:lim>
          </m:limUpp>
          <m:r>
            <m:rPr>
              <m:sty m:val="p"/>
            </m:rPr>
            <m:t>−</m:t>
          </m:r>
          <m:r>
            <m:t>6</m:t>
          </m:r>
          <m:limUpp>
            <m:e>
              <m:r>
                <m:t>y</m:t>
              </m:r>
            </m:e>
            <m:lim>
              <m:r>
                <m:rPr>
                  <m:sty m:val="p"/>
                </m:rPr>
                <m:t>˙</m:t>
              </m:r>
            </m:lim>
          </m:limUpp>
          <m:r>
            <m:rPr>
              <m:sty m:val="p"/>
            </m:rPr>
            <m:t>+</m:t>
          </m:r>
          <m:r>
            <m:t>25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characteristic equation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t>r</m:t>
          </m:r>
          <m:r>
            <m:rPr>
              <m:sty m:val="p"/>
            </m:rPr>
            <m:t>+</m:t>
          </m:r>
          <m:r>
            <m:t>25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Solve for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−</m:t>
                  </m:r>
                  <m:r>
                    <m:t>100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64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±</m:t>
              </m:r>
              <m:r>
                <m:t>8</m:t>
              </m:r>
              <m:r>
                <m:t>i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So,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±</m:t>
        </m:r>
        <m:r>
          <m:t>4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general solution to the homogeneous equation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3</m:t>
              </m:r>
              <m:r>
                <m:t>t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4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4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Step 2: Solve the particular solution</w:t>
      </w:r>
      <w:r>
        <w:br/>
      </w:r>
      <w:r>
        <w:t xml:space="preserve">The right-hand side of the equation is</w:t>
      </w:r>
      <w:r>
        <w:t xml:space="preserve"> </w:t>
      </w:r>
      <m:oMath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t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t</m:t>
            </m:r>
          </m:num>
          <m:den>
            <m:r>
              <m:t>2</m:t>
            </m:r>
          </m:den>
        </m:f>
      </m:oMath>
      <w:r>
        <w:t xml:space="preserve">. Since the non-homogeneous term involves sines and cosines, we use the trial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Differentiate to find</w:t>
      </w:r>
      <w:r>
        <w:t xml:space="preserve"> </w:t>
      </w:r>
      <m:oMath>
        <m:sSub>
          <m:e>
            <m:limUpp>
              <m:e>
                <m:r>
                  <m:t>y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Upp>
              <m:e>
                <m:r>
                  <m:t>y</m:t>
                </m:r>
              </m:e>
              <m:lim>
                <m:r>
                  <m:rPr>
                    <m:sty m:val="p"/>
                  </m:rPr>
                  <m:t>¨</m:t>
                </m:r>
              </m:lim>
            </m:limUpp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Upp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limUpp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¨</m:t>
                  </m:r>
                </m:lim>
              </m:limUpp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sSub>
          <m:e>
            <m:r>
              <m:t>y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sSub>
          <m:e>
            <m:limUpp>
              <m:e>
                <m:r>
                  <m:t>y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</m:e>
          <m:sub>
            <m:r>
              <m:t>p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limUpp>
              <m:e>
                <m:r>
                  <m:t>y</m:t>
                </m:r>
              </m:e>
              <m:lim>
                <m:r>
                  <m:rPr>
                    <m:sty m:val="p"/>
                  </m:rPr>
                  <m:t>¨</m:t>
                </m:r>
              </m:lim>
            </m:limUpp>
          </m:e>
          <m:sub>
            <m:r>
              <m:t>p</m:t>
            </m:r>
          </m:sub>
        </m:sSub>
      </m:oMath>
      <w:r>
        <w:t xml:space="preserve"> </w:t>
      </w:r>
      <w:r>
        <w:t xml:space="preserve">into the original equation: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−</m:t>
          </m:r>
          <m:r>
            <m:t>6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+</m:t>
          </m:r>
          <m:r>
            <m:t>25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Simplifying, we get: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t>A</m:t>
              </m:r>
            </m:e>
          </m:d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t>B</m:t>
              </m:r>
            </m:e>
          </m:d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Equate the coefficients of</w:t>
      </w:r>
      <w:r>
        <w:t xml:space="preserve">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t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t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 both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r>
            <m:t>3</m:t>
          </m:r>
          <m:r>
            <m:t>B</m:t>
          </m:r>
          <m:r>
            <m:rPr>
              <m:sty m:val="p"/>
            </m:rPr>
            <m:t>+</m:t>
          </m:r>
          <m:r>
            <m:t>25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r>
            <m:t>3</m:t>
          </m:r>
          <m:r>
            <m:t>A</m:t>
          </m:r>
          <m:r>
            <m:rPr>
              <m:sty m:val="p"/>
            </m:rPr>
            <m:t>+</m:t>
          </m:r>
          <m:r>
            <m:t>25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Solve these simultaneous equations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f>
          <m:fPr>
            <m:type m:val="bar"/>
          </m:fPr>
          <m:num>
            <m:r>
              <m:t>99</m:t>
            </m:r>
            <m:r>
              <m:t>A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t>3</m:t>
        </m:r>
        <m:r>
          <m:t>B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−</m:t>
        </m:r>
        <m:r>
          <m:t>3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99</m:t>
            </m:r>
            <m:r>
              <m:t>B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FirstParagraph"/>
      </w:pPr>
      <w:r>
        <w:t xml:space="preserve">From the first equation:</w:t>
      </w:r>
    </w:p>
    <w:p>
      <w:pPr>
        <w:pStyle w:val="BodyText"/>
      </w:pPr>
      <m:oMathPara>
        <m:oMathParaPr>
          <m:jc m:val="center"/>
        </m:oMathParaPr>
        <m:oMath>
          <m:r>
            <m:t>99</m:t>
          </m:r>
          <m:r>
            <m:t>A</m:t>
          </m:r>
          <m:r>
            <m:rPr>
              <m:sty m:val="p"/>
            </m:rPr>
            <m:t>−</m:t>
          </m:r>
          <m:r>
            <m:t>12</m:t>
          </m:r>
          <m:r>
            <m:t>B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</w:pPr>
      <w:r>
        <w:t xml:space="preserve">From the second equation: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12</m:t>
          </m:r>
          <m:r>
            <m:t>A</m:t>
          </m:r>
          <m:r>
            <m:rPr>
              <m:sty m:val="p"/>
            </m:rPr>
            <m:t>+</m:t>
          </m:r>
          <m:r>
            <m:t>99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t xml:space="preserve">Solve the system to get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40</m:t>
            </m:r>
          </m:num>
          <m:den>
            <m:r>
              <m:t>196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48</m:t>
            </m:r>
          </m:num>
          <m:den>
            <m:r>
              <m:t>196</m:t>
            </m:r>
          </m:den>
        </m:f>
      </m:oMath>
      <w:r>
        <w:t xml:space="preserve">.</w:t>
      </w:r>
    </w:p>
    <w:p>
      <w:pPr>
        <w:pStyle w:val="BodyText"/>
      </w:pPr>
      <w:r>
        <w:t xml:space="preserve">Thus, the particular solution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40</m:t>
              </m:r>
            </m:num>
            <m:den>
              <m:r>
                <m:t>196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48</m:t>
              </m:r>
            </m:num>
            <m:den>
              <m:r>
                <m:t>196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Step 3: General solution</w:t>
      </w:r>
      <w:r>
        <w:br/>
      </w:r>
      <w:r>
        <w:t xml:space="preserve">The general solution 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3</m:t>
              </m:r>
              <m:r>
                <m:t>t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4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4</m:t>
              </m:r>
              <m:r>
                <m:t>t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40</m:t>
              </m:r>
            </m:num>
            <m:den>
              <m:r>
                <m:t>196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48</m:t>
              </m:r>
            </m:num>
            <m:den>
              <m:r>
                <m:t>196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0"/>
    <w:bookmarkStart w:id="21" w:name="X6de692c6bce796faea1a3bb55a4e57086bc1161"/>
    <w:p>
      <w:pPr>
        <w:pStyle w:val="Heading3"/>
      </w:pPr>
      <w:r>
        <w:t xml:space="preserve">(b) Solve</w:t>
      </w:r>
      <w:r>
        <w:t xml:space="preserve"> </w:t>
      </w:r>
      <m:oMath>
        <m:limUpp>
          <m:e>
            <m:r>
              <m:t>x</m:t>
            </m:r>
          </m:e>
          <m:lim>
            <m:r>
              <m:rPr>
                <m:sty m:val="p"/>
              </m:rPr>
              <m:t>¨</m:t>
            </m:r>
          </m:lim>
        </m:limUp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2</m:t>
        </m:r>
        <m:r>
          <m:t>t</m:t>
        </m:r>
      </m:oMath>
      <w:r>
        <w:t xml:space="preserve">, with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Upp>
          <m:e>
            <m:r>
              <m:t>x</m:t>
            </m:r>
          </m:e>
          <m:lim>
            <m:r>
              <m:rPr>
                <m:sty m:val="p"/>
              </m:rPr>
              <m:t>˙</m:t>
            </m:r>
          </m:lim>
        </m:limUpp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pStyle w:val="FirstParagraph"/>
      </w:pPr>
      <w:r>
        <w:t xml:space="preserve">We are given:</w:t>
      </w:r>
    </w:p>
    <w:p>
      <w:pPr>
        <w:pStyle w:val="BodyText"/>
      </w:pPr>
      <m:oMathPara>
        <m:oMathParaPr>
          <m:jc m:val="center"/>
        </m:oMathParaPr>
        <m:oMath>
          <m:limUpp>
            <m:e>
              <m:r>
                <m:t>x</m:t>
              </m:r>
            </m:e>
            <m:lim>
              <m:r>
                <m:rPr>
                  <m:sty m:val="p"/>
                </m:rPr>
                <m:t>¨</m:t>
              </m:r>
            </m:lim>
          </m:limUpp>
          <m:r>
            <m:rPr>
              <m:sty m:val="p"/>
            </m:rPr>
            <m:t>+</m:t>
          </m:r>
          <m:r>
            <m:t>4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2</m:t>
          </m:r>
          <m:r>
            <m:t>t</m:t>
          </m:r>
        </m:oMath>
      </m:oMathPara>
    </w:p>
    <w:p>
      <w:pPr>
        <w:pStyle w:val="FirstParagraph"/>
      </w:pPr>
      <w:r>
        <w:rPr>
          <w:b/>
          <w:bCs/>
        </w:rPr>
        <w:t xml:space="preserve">Step 1: Solve the homogeneous equation</w:t>
      </w:r>
      <w:r>
        <w:br/>
      </w:r>
      <w:r>
        <w:t xml:space="preserve">The corresponding homogeneous equation is:</w:t>
      </w:r>
    </w:p>
    <w:p>
      <w:pPr>
        <w:pStyle w:val="BodyText"/>
      </w:pPr>
      <m:oMathPara>
        <m:oMathParaPr>
          <m:jc m:val="center"/>
        </m:oMathParaPr>
        <m:oMath>
          <m:limUpp>
            <m:e>
              <m:r>
                <m:t>x</m:t>
              </m:r>
            </m:e>
            <m:lim>
              <m:r>
                <m:rPr>
                  <m:sty m:val="p"/>
                </m:rPr>
                <m:t>¨</m:t>
              </m:r>
            </m:lim>
          </m:limUpp>
          <m:r>
            <m:rPr>
              <m:sty m:val="p"/>
            </m:rPr>
            <m:t>+</m:t>
          </m:r>
          <m:r>
            <m:t>4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characteristic equation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gives: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2</m:t>
          </m:r>
          <m:r>
            <m:t>i</m:t>
          </m:r>
        </m:oMath>
      </m:oMathPara>
    </w:p>
    <w:p>
      <w:pPr>
        <w:pStyle w:val="FirstParagraph"/>
      </w:pPr>
      <w:r>
        <w:t xml:space="preserve">Thus, the general solution to the homogeneous equation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cos</m:t>
          </m:r>
          <m:r>
            <m:t>2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sin</m:t>
          </m:r>
          <m:r>
            <m:t>2</m:t>
          </m:r>
          <m:r>
            <m:t>t</m:t>
          </m:r>
        </m:oMath>
      </m:oMathPara>
    </w:p>
    <w:p>
      <w:pPr>
        <w:pStyle w:val="FirstParagraph"/>
      </w:pPr>
      <w:r>
        <w:rPr>
          <w:b/>
          <w:bCs/>
        </w:rPr>
        <w:t xml:space="preserve">Step 2: Solve the particular solution</w:t>
      </w:r>
      <w:r>
        <w:br/>
      </w:r>
      <w:r>
        <w:t xml:space="preserve">First, rewrite the non-homogeneous term using a trigonometric identity: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2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4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So the equation becomes:</w:t>
      </w:r>
    </w:p>
    <w:p>
      <w:pPr>
        <w:pStyle w:val="BodyText"/>
      </w:pPr>
      <m:oMathPara>
        <m:oMathParaPr>
          <m:jc m:val="center"/>
        </m:oMathParaPr>
        <m:oMath>
          <m:limUpp>
            <m:e>
              <m:r>
                <m:t>x</m:t>
              </m:r>
            </m:e>
            <m:lim>
              <m:r>
                <m:rPr>
                  <m:sty m:val="p"/>
                </m:rPr>
                <m:t>¨</m:t>
              </m:r>
            </m:lim>
          </m:limUpp>
          <m:r>
            <m:rPr>
              <m:sty m:val="p"/>
            </m:rPr>
            <m:t>+</m:t>
          </m:r>
          <m:r>
            <m:t>4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4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Use the trial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cos</m:t>
          </m:r>
          <m:r>
            <m:t>4</m:t>
          </m:r>
          <m:r>
            <m:t>t</m:t>
          </m:r>
        </m:oMath>
      </m:oMathPara>
    </w:p>
    <w:p>
      <w:pPr>
        <w:pStyle w:val="FirstParagraph"/>
      </w:pPr>
      <w:r>
        <w:t xml:space="preserve">Differentiate to find</w:t>
      </w:r>
      <w:r>
        <w:t xml:space="preserve"> </w:t>
      </w:r>
      <m:oMath>
        <m:sSub>
          <m:e>
            <m:limUpp>
              <m:e>
                <m:r>
                  <m:t>x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Upp>
              <m:e>
                <m:r>
                  <m:t>x</m:t>
                </m:r>
              </m:e>
              <m:lim>
                <m:r>
                  <m:rPr>
                    <m:sty m:val="p"/>
                  </m:rPr>
                  <m:t>¨</m:t>
                </m:r>
              </m:lim>
            </m:limUpp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Upp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t>B</m:t>
          </m:r>
          <m:r>
            <m:rPr>
              <m:sty m:val="p"/>
            </m:rPr>
            <m:t>sin</m:t>
          </m:r>
          <m:r>
            <m:t>4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sSub>
            <m:e>
              <m:limUpp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¨</m:t>
                  </m:r>
                </m:lim>
              </m:limUpp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16</m:t>
          </m:r>
          <m:r>
            <m:t>B</m:t>
          </m:r>
          <m:r>
            <m:rPr>
              <m:sty m:val="p"/>
            </m:rPr>
            <m:t>cos</m:t>
          </m:r>
          <m:r>
            <m:t>4</m:t>
          </m:r>
          <m:r>
            <m:t>t</m:t>
          </m:r>
        </m:oMath>
      </m:oMathPara>
    </w:p>
    <w:p>
      <w:pPr>
        <w:pStyle w:val="FirstParagraph"/>
      </w:pPr>
      <w:r>
        <w:t xml:space="preserve">Substitute into the original equation: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16</m:t>
          </m:r>
          <m:r>
            <m:t>B</m:t>
          </m:r>
          <m:r>
            <m:rPr>
              <m:sty m:val="p"/>
            </m:rPr>
            <m:t>cos</m:t>
          </m:r>
          <m:r>
            <m:t>4</m:t>
          </m:r>
          <m:r>
            <m:t>t</m:t>
          </m:r>
          <m:r>
            <m:rPr>
              <m:sty m:val="p"/>
            </m:rPr>
            <m:t>+</m:t>
          </m:r>
          <m:r>
            <m:t>4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cos</m:t>
              </m:r>
              <m:r>
                <m:t>4</m:t>
              </m:r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r>
            <m:t>4</m:t>
          </m:r>
          <m:r>
            <m:t>t</m:t>
          </m:r>
        </m:oMath>
      </m:oMathPara>
    </w:p>
    <w:p>
      <w:pPr>
        <w:pStyle w:val="FirstParagraph"/>
      </w:pPr>
      <w:r>
        <w:t xml:space="preserve">Simplify: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t>A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16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B</m:t>
              </m:r>
            </m:e>
          </m:d>
          <m:r>
            <m:rPr>
              <m:sty m:val="p"/>
            </m:rPr>
            <m:t>cos</m:t>
          </m:r>
          <m:r>
            <m:t>4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r>
            <m:t>4</m:t>
          </m:r>
          <m:r>
            <m:t>t</m:t>
          </m:r>
        </m:oMath>
      </m:oMathPara>
    </w:p>
    <w:p>
      <w:pPr>
        <w:pStyle w:val="FirstParagraph"/>
      </w:pPr>
      <w:r>
        <w:t xml:space="preserve">Equate the coefficients of</w:t>
      </w:r>
      <w:r>
        <w:t xml:space="preserve"> </w:t>
      </w:r>
      <m:oMath>
        <m:r>
          <m:rPr>
            <m:sty m:val="p"/>
          </m:rPr>
          <m:t>cos</m:t>
        </m:r>
        <m:r>
          <m:t>4</m:t>
        </m:r>
        <m:r>
          <m:t>t</m:t>
        </m:r>
      </m:oMath>
      <w:r>
        <w:t xml:space="preserve"> </w:t>
      </w:r>
      <w:r>
        <w:t xml:space="preserve">and the constant term:</w:t>
      </w:r>
    </w:p>
    <w:p>
      <w:pPr>
        <w:pStyle w:val="BodyText"/>
      </w:pPr>
      <m:oMathPara>
        <m:oMathParaPr>
          <m:jc m:val="center"/>
        </m:oMathParaPr>
        <m:oMath>
          <m:r>
            <m:t>4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−</m:t>
          </m:r>
          <m:r>
            <m:t>12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Solve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24</m:t>
              </m:r>
            </m:den>
          </m:f>
        </m:oMath>
      </m:oMathPara>
    </w:p>
    <w:p>
      <w:pPr>
        <w:pStyle w:val="FirstParagraph"/>
      </w:pPr>
      <w:r>
        <w:t xml:space="preserve">Thus, the particular solution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24</m:t>
              </m:r>
            </m:den>
          </m:f>
          <m:r>
            <m:rPr>
              <m:sty m:val="p"/>
            </m:rPr>
            <m:t>cos</m:t>
          </m:r>
          <m:r>
            <m:t>4</m:t>
          </m:r>
          <m:r>
            <m:t>t</m:t>
          </m:r>
        </m:oMath>
      </m:oMathPara>
    </w:p>
    <w:p>
      <w:pPr>
        <w:pStyle w:val="FirstParagraph"/>
      </w:pPr>
      <w:r>
        <w:rPr>
          <w:b/>
          <w:bCs/>
        </w:rPr>
        <w:t xml:space="preserve">Step 3: General solution</w:t>
      </w:r>
      <w:r>
        <w:br/>
      </w:r>
      <w:r>
        <w:t xml:space="preserve">The general solution is: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cos</m:t>
          </m:r>
          <m:r>
            <m:t>2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sin</m:t>
          </m:r>
          <m:r>
            <m:t>2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24</m:t>
              </m:r>
            </m:den>
          </m:f>
          <m:r>
            <m:rPr>
              <m:sty m:val="p"/>
            </m:rPr>
            <m:t>cos</m:t>
          </m:r>
          <m:r>
            <m:t>4</m:t>
          </m:r>
          <m:r>
            <m:t>t</m:t>
          </m:r>
        </m:oMath>
      </m:oMathPara>
    </w:p>
    <w:p>
      <w:pPr>
        <w:pStyle w:val="FirstParagraph"/>
      </w:pPr>
      <w:r>
        <w:rPr>
          <w:b/>
          <w:bCs/>
        </w:rPr>
        <w:t xml:space="preserve">Step 4: Apply initial conditions</w:t>
      </w:r>
      <w:r>
        <w:br/>
      </w:r>
      <w:r>
        <w:t xml:space="preserve">Using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Upp>
          <m:e>
            <m:r>
              <m:t>x</m:t>
            </m:r>
          </m:e>
          <m:lim>
            <m:r>
              <m:rPr>
                <m:sty m:val="p"/>
              </m:rPr>
              <m:t>˙</m:t>
            </m:r>
          </m:lim>
        </m:limUpp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we can solve for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24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gives: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w:r>
        <w:t xml:space="preserve">Now, differentiate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to find</w:t>
      </w:r>
      <w:r>
        <w:t xml:space="preserve"> </w:t>
      </w:r>
      <m:oMath>
        <m:limUpp>
          <m:e>
            <m:r>
              <m:t>x</m:t>
            </m:r>
          </m:e>
          <m:lim>
            <m:r>
              <m:rPr>
                <m:sty m:val="p"/>
              </m:rPr>
              <m:t>˙</m:t>
            </m:r>
          </m:lim>
        </m:limUp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Upp>
            <m:e>
              <m:r>
                <m:t>x</m:t>
              </m:r>
            </m:e>
            <m:lim>
              <m:r>
                <m:rPr>
                  <m:sty m:val="p"/>
                </m:rPr>
                <m:t>˙</m:t>
              </m:r>
            </m:lim>
          </m:limUp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sin</m:t>
          </m:r>
          <m:r>
            <m:t>2</m:t>
          </m:r>
          <m:r>
            <m:t>t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cos</m:t>
          </m:r>
          <m:r>
            <m:t>2</m:t>
          </m:r>
          <m:r>
            <m:t>t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24</m:t>
              </m:r>
            </m:den>
          </m:f>
          <m:r>
            <m:rPr>
              <m:sty m:val="p"/>
            </m:rPr>
            <m:t>sin</m:t>
          </m:r>
          <m:r>
            <m:t>4</m:t>
          </m:r>
          <m:r>
            <m:t>t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w:r>
        <w:t xml:space="preserve">$$\left. \overset{˙}{x}(0) = 2C_{2} = 0\text{\:\,}\Longrightarrow\text{\:\,}C_{2} = 0 \right.$$</w:t>
      </w:r>
    </w:p>
    <w:p>
      <w:pPr>
        <w:pStyle w:val="FirstParagraph"/>
      </w:pPr>
      <w:r>
        <w:t xml:space="preserve">Thus, the solution is: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cos</m:t>
          </m:r>
          <m:r>
            <m:t>2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24</m:t>
              </m:r>
            </m:den>
          </m:f>
          <m:r>
            <m:rPr>
              <m:sty m:val="p"/>
            </m:rPr>
            <m:t>cos</m:t>
          </m:r>
          <m:r>
            <m:t>4</m:t>
          </m:r>
          <m:r>
            <m:t>t</m:t>
          </m:r>
        </m:oMath>
      </m:oMathPara>
    </w:p>
    <w:bookmarkEnd w:id="21"/>
    <w:bookmarkStart w:id="22" w:name="Xabe42a42931fc513793338c954e95c70ed4bc12"/>
    <w:p>
      <w:pPr>
        <w:pStyle w:val="Heading3"/>
      </w:pPr>
      <w:r>
        <w:t xml:space="preserve">(c) Solve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+</m:t>
        </m:r>
        <m:r>
          <m:t>k</m:t>
        </m:r>
        <m:r>
          <m:t>T</m:t>
        </m:r>
        <m:r>
          <m:rPr>
            <m:sty m:val="p"/>
          </m:rPr>
          <m:t>=</m:t>
        </m:r>
        <m:r>
          <m:t>100</m:t>
        </m:r>
        <m:r>
          <m:t>k</m:t>
        </m:r>
      </m:oMath>
      <w:r>
        <w:t xml:space="preserve">, 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denotes a constant.</w:t>
      </w:r>
    </w:p>
    <w:p>
      <w:pPr>
        <w:pStyle w:val="FirstParagraph"/>
      </w:pPr>
      <w:r>
        <w:t xml:space="preserve">We are given a first-order linear differential equation: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k</m:t>
          </m:r>
          <m:r>
            <m:t>T</m:t>
          </m:r>
          <m:r>
            <m:rPr>
              <m:sty m:val="p"/>
            </m:rPr>
            <m:t>=</m:t>
          </m:r>
          <m:r>
            <m:t>100</m:t>
          </m:r>
          <m:r>
            <m:t>k</m:t>
          </m:r>
        </m:oMath>
      </m:oMathPara>
    </w:p>
    <w:p>
      <w:pPr>
        <w:pStyle w:val="FirstParagraph"/>
      </w:pPr>
      <w:r>
        <w:rPr>
          <w:b/>
          <w:bCs/>
        </w:rPr>
        <w:t xml:space="preserve">Step 1: Solve the homogeneous equation</w:t>
      </w:r>
      <w:r>
        <w:br/>
      </w:r>
      <w:r>
        <w:t xml:space="preserve">The corresponding homogeneous equation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k</m:t>
          </m:r>
          <m:r>
            <m:t>T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a standard first-order linear differential equation. Its general solution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C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rPr>
          <w:b/>
          <w:bCs/>
        </w:rPr>
        <w:t xml:space="preserve">Step 2: Solve the particular solution</w:t>
      </w:r>
      <w:r>
        <w:br/>
      </w:r>
      <w:r>
        <w:t xml:space="preserve">The right-hand side of the non-homogeneous equation is a constant,</w:t>
      </w:r>
      <w:r>
        <w:t xml:space="preserve"> </w:t>
      </w:r>
      <m:oMath>
        <m:r>
          <m:t>100</m:t>
        </m:r>
        <m:r>
          <m:t>k</m:t>
        </m:r>
      </m:oMath>
      <w:r>
        <w:t xml:space="preserve">, so we try a constant particular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A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into the original equation: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+</m:t>
          </m:r>
          <m:r>
            <m:t>k</m:t>
          </m:r>
          <m:r>
            <m:t>A</m:t>
          </m:r>
          <m:r>
            <m:rPr>
              <m:sty m:val="p"/>
            </m:rPr>
            <m:t>=</m:t>
          </m:r>
          <m:r>
            <m:t>100</m:t>
          </m:r>
          <m:r>
            <m:t>k</m:t>
          </m:r>
        </m:oMath>
      </m:oMathPara>
    </w:p>
    <w:p>
      <w:pPr>
        <w:pStyle w:val="FirstParagraph"/>
      </w:pPr>
      <w:r>
        <w:t xml:space="preserve">Solve for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100</m:t>
          </m:r>
        </m:oMath>
      </m:oMathPara>
    </w:p>
    <w:p>
      <w:pPr>
        <w:pStyle w:val="FirstParagraph"/>
      </w:pPr>
      <w:r>
        <w:t xml:space="preserve">Thus, the particular solution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100</m:t>
          </m:r>
        </m:oMath>
      </m:oMathPara>
    </w:p>
    <w:p>
      <w:pPr>
        <w:pStyle w:val="FirstParagraph"/>
      </w:pPr>
      <w:r>
        <w:rPr>
          <w:b/>
          <w:bCs/>
        </w:rPr>
        <w:t xml:space="preserve">Step 3: General solution</w:t>
      </w:r>
      <w:r>
        <w:br/>
      </w:r>
      <w:r>
        <w:t xml:space="preserve">The general solution to the non-homogeneous equation is the sum of the homogeneous solution and the particular solution: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C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sup>
          </m:sSup>
          <m:r>
            <m:rPr>
              <m:sty m:val="p"/>
            </m:rPr>
            <m:t>+</m:t>
          </m:r>
          <m:r>
            <m:t>100</m:t>
          </m:r>
        </m:oMath>
      </m:oMathPara>
    </w:p>
    <w:p>
      <w:pPr>
        <w:pStyle w:val="FirstParagraph"/>
      </w:pPr>
      <w:r>
        <w:rPr>
          <w:b/>
          <w:bCs/>
        </w:rPr>
        <w:t xml:space="preserve">Step 4: Apply any given initial conditions (if provided)</w:t>
      </w:r>
      <w:r>
        <w:br/>
      </w:r>
      <w:r>
        <w:t xml:space="preserve">Since no initial condition is provided in this problem, the solution remains in terms of the constant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Thus, the final solution is: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C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sup>
          </m:sSup>
          <m:r>
            <m:rPr>
              <m:sty m:val="p"/>
            </m:rPr>
            <m:t>+</m:t>
          </m:r>
          <m:r>
            <m:t>100</m:t>
          </m:r>
        </m:oMath>
      </m:oMathPara>
    </w:p>
    <w:p>
      <w:r>
        <w:pict>
          <v:rect style="width:0;height:1.5pt" o:hralign="center" o:hrstd="t" o:hr="t"/>
        </w:pict>
      </w:r>
    </w:p>
    <w:bookmarkEnd w:id="22"/>
    <w:bookmarkStart w:id="26" w:name="summary-of-all-the-solutions"/>
    <w:p>
      <w:pPr>
        <w:pStyle w:val="Heading3"/>
      </w:pPr>
      <w:r>
        <w:t xml:space="preserve">Summary of all the solutions:</w:t>
      </w:r>
    </w:p>
    <w:p>
      <w:r>
        <w:pict>
          <v:rect style="width:0;height:1.5pt" o:hralign="center" o:hrstd="t" o:hr="t"/>
        </w:pict>
      </w:r>
    </w:p>
    <w:bookmarkStart w:id="23" w:name="X2b8b2a1ac3cad472a6d9641b480ce676ceebc63"/>
    <w:p>
      <w:pPr>
        <w:pStyle w:val="Heading4"/>
      </w:pPr>
      <w:r>
        <w:t xml:space="preserve">(a) Solve</w:t>
      </w:r>
      <w:r>
        <w:t xml:space="preserve"> </w:t>
      </w:r>
      <m:oMath>
        <m:limUpp>
          <m:e>
            <m:r>
              <m:t>y</m:t>
            </m:r>
          </m:e>
          <m:lim>
            <m:r>
              <m:rPr>
                <m:sty m:val="p"/>
              </m:rPr>
              <m:t>¨</m:t>
            </m:r>
          </m:lim>
        </m:limUpp>
        <m:r>
          <m:rPr>
            <m:sty m:val="p"/>
          </m:rPr>
          <m:t>−</m:t>
        </m:r>
        <m:r>
          <m:t>6</m:t>
        </m:r>
        <m:limUpp>
          <m:e>
            <m:r>
              <m:t>y</m:t>
            </m:r>
          </m:e>
          <m:lim>
            <m:r>
              <m:rPr>
                <m:sty m:val="p"/>
              </m:rPr>
              <m:t>˙</m:t>
            </m:r>
          </m:lim>
        </m:limUpp>
        <m:r>
          <m:rPr>
            <m:sty m:val="p"/>
          </m:rPr>
          <m:t>+</m:t>
        </m:r>
        <m:r>
          <m:t>25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t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t</m:t>
            </m:r>
          </m:num>
          <m:den>
            <m:r>
              <m:t>2</m:t>
            </m:r>
          </m:den>
        </m:f>
      </m:oMath>
    </w:p>
    <w:p>
      <w:pPr>
        <w:pStyle w:val="FirstParagraph"/>
      </w:pPr>
      <w:r>
        <w:t xml:space="preserve">The general solution 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3</m:t>
              </m:r>
              <m:r>
                <m:t>t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4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4</m:t>
              </m:r>
              <m:r>
                <m:t>t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40</m:t>
              </m:r>
            </m:num>
            <m:den>
              <m:r>
                <m:t>196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48</m:t>
              </m:r>
            </m:num>
            <m:den>
              <m:r>
                <m:t>196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3"/>
    <w:bookmarkStart w:id="24" w:name="Xfc3eff0f3c4db73083cd09ba0da4bfb2c1e2faf"/>
    <w:p>
      <w:pPr>
        <w:pStyle w:val="Heading4"/>
      </w:pPr>
      <w:r>
        <w:t xml:space="preserve">(b) Solve</w:t>
      </w:r>
      <w:r>
        <w:t xml:space="preserve"> </w:t>
      </w:r>
      <m:oMath>
        <m:limUpp>
          <m:e>
            <m:r>
              <m:t>x</m:t>
            </m:r>
          </m:e>
          <m:lim>
            <m:r>
              <m:rPr>
                <m:sty m:val="p"/>
              </m:rPr>
              <m:t>¨</m:t>
            </m:r>
          </m:lim>
        </m:limUp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2</m:t>
        </m:r>
        <m:r>
          <m:t>t</m:t>
        </m:r>
      </m:oMath>
      <w:r>
        <w:t xml:space="preserve">, with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Upp>
          <m:e>
            <m:r>
              <m:t>x</m:t>
            </m:r>
          </m:e>
          <m:lim>
            <m:r>
              <m:rPr>
                <m:sty m:val="p"/>
              </m:rPr>
              <m:t>˙</m:t>
            </m:r>
          </m:lim>
        </m:limUpp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pStyle w:val="FirstParagraph"/>
      </w:pPr>
      <w:r>
        <w:t xml:space="preserve">The solution is: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cos</m:t>
          </m:r>
          <m:r>
            <m:t>2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24</m:t>
              </m:r>
            </m:den>
          </m:f>
          <m:r>
            <m:rPr>
              <m:sty m:val="p"/>
            </m:rPr>
            <m:t>cos</m:t>
          </m:r>
          <m:r>
            <m:t>4</m:t>
          </m:r>
          <m:r>
            <m:t>t</m:t>
          </m:r>
        </m:oMath>
      </m:oMathPara>
    </w:p>
    <w:p>
      <w:r>
        <w:pict>
          <v:rect style="width:0;height:1.5pt" o:hralign="center" o:hrstd="t" o:hr="t"/>
        </w:pict>
      </w:r>
    </w:p>
    <w:bookmarkEnd w:id="24"/>
    <w:bookmarkStart w:id="25" w:name="X054776cbba12cc446c7282929f504ae50c8c5f4"/>
    <w:p>
      <w:pPr>
        <w:pStyle w:val="Heading4"/>
      </w:pPr>
      <w:r>
        <w:t xml:space="preserve">(c) Solve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+</m:t>
        </m:r>
        <m:r>
          <m:t>k</m:t>
        </m:r>
        <m:r>
          <m:t>T</m:t>
        </m:r>
        <m:r>
          <m:rPr>
            <m:sty m:val="p"/>
          </m:rPr>
          <m:t>=</m:t>
        </m:r>
        <m:r>
          <m:t>100</m:t>
        </m:r>
        <m:r>
          <m:t>k</m:t>
        </m:r>
      </m:oMath>
      <w:r>
        <w:t xml:space="preserve">, 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denotes a constant.</w:t>
      </w:r>
    </w:p>
    <w:p>
      <w:pPr>
        <w:pStyle w:val="FirstParagraph"/>
      </w:pPr>
      <w:r>
        <w:t xml:space="preserve">The general solution is: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C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sup>
          </m:sSup>
          <m:r>
            <m:rPr>
              <m:sty m:val="p"/>
            </m:rPr>
            <m:t>+</m:t>
          </m:r>
          <m:r>
            <m:t>100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are the accurate solutions to the problems provided! Let me know if you'd like further clarification on any of the steps.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60E481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16cid:durableId="1124693139" w:numId="1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4505D5"/>
    <w:rsid w:val="00654138"/>
    <w:rsid w:val="008245C2"/>
    <w:rsid w:val="00BD4EC2"/>
    <w:rsid w:val="00C41EE7"/>
    <w:rsid w:val="00C46DD1"/>
    <w:rsid w:val="00C666BF"/>
    <w:rsid w:val="00EB59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6DD1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