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F5B" w:rsidRPr="008E117F" w:rsidRDefault="005A45FC" w:rsidP="008E117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117F">
        <w:rPr>
          <w:rFonts w:ascii="Times New Roman" w:hAnsi="Times New Roman" w:cs="Times New Roman"/>
          <w:b/>
          <w:sz w:val="28"/>
          <w:szCs w:val="28"/>
          <w:u w:val="single"/>
        </w:rPr>
        <w:t>Solutions to CT Questions – Chapter 2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1. True or False?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a) A user requests a Web page that consists of some text and three images. For this page, the client will send one request message and receive four response messages.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False.</w:t>
      </w:r>
      <w:r w:rsidRPr="008E117F">
        <w:rPr>
          <w:rFonts w:ascii="Times New Roman" w:hAnsi="Times New Roman" w:cs="Times New Roman"/>
          <w:sz w:val="28"/>
          <w:szCs w:val="28"/>
        </w:rPr>
        <w:t xml:space="preserve"> The client sends one request for the HTML page and separate requests for each image (total 4 requests), receiving 4 responses.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b) Two distinct Web pages (for example, www.mit.edu/research.html and www.mit.edu/students.html) can be sent over the same persistent connection.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True.</w:t>
      </w:r>
      <w:r w:rsidRPr="008E117F">
        <w:rPr>
          <w:rFonts w:ascii="Times New Roman" w:hAnsi="Times New Roman" w:cs="Times New Roman"/>
          <w:sz w:val="28"/>
          <w:szCs w:val="28"/>
        </w:rPr>
        <w:t xml:space="preserve"> Persistent connections allow multiple objects to be sent over a single TCP connection.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c) With nonpersistent connections between browser and origin server, it is possible for a single TCP segment to carry two distinct HTTP request messages.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False.</w:t>
      </w:r>
      <w:r w:rsidRPr="008E117F">
        <w:rPr>
          <w:rFonts w:ascii="Times New Roman" w:hAnsi="Times New Roman" w:cs="Times New Roman"/>
          <w:sz w:val="28"/>
          <w:szCs w:val="28"/>
        </w:rPr>
        <w:t xml:space="preserve"> Nonpersistent connections handle one request per TCP connection.</w:t>
      </w:r>
      <w:bookmarkStart w:id="0" w:name="_GoBack"/>
      <w:bookmarkEnd w:id="0"/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d) The Date: header in the HTTP response message indicates when the object in the response was last modified.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False.</w:t>
      </w:r>
      <w:r w:rsidRPr="008E117F">
        <w:rPr>
          <w:rFonts w:ascii="Times New Roman" w:hAnsi="Times New Roman" w:cs="Times New Roman"/>
          <w:sz w:val="28"/>
          <w:szCs w:val="28"/>
        </w:rPr>
        <w:t xml:space="preserve"> The Date header indicates when the response was sent. The Last-Modified header shows the last modification date.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e) HTTP response messages never have an empty message body.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False.</w:t>
      </w:r>
      <w:r w:rsidRPr="008E117F">
        <w:rPr>
          <w:rFonts w:ascii="Times New Roman" w:hAnsi="Times New Roman" w:cs="Times New Roman"/>
          <w:sz w:val="28"/>
          <w:szCs w:val="28"/>
        </w:rPr>
        <w:t xml:space="preserve"> Some HTTP responses, such as 204 No Content, have empty bodies.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2. What is the HOL blocking issue in HTTP/1.1? How does HTTP/2 attempt to solve it?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HOL (Head-of-line) blocking occurs when a packet at the front of the queue prevents others from being processed. In HTTP/1.1, requests are sent sequentially over a single connection, so one slow response can block others. HTTP/2 solves this using multiplexing: multiple streams (requests/responses) can be sent concurrently over a single TCP connection, reducing delay.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3. What does a stateless protocol mean? Is IMAP stateless? What about SMTP?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A stateless protocol does not retain information about past client requests.</w:t>
      </w:r>
      <w:r w:rsidR="001603B6">
        <w:rPr>
          <w:rFonts w:ascii="Times New Roman" w:hAnsi="Times New Roman" w:cs="Times New Roman"/>
          <w:sz w:val="28"/>
          <w:szCs w:val="28"/>
        </w:rPr>
        <w:t xml:space="preserve"> </w:t>
      </w:r>
      <w:r w:rsidRPr="008E117F">
        <w:rPr>
          <w:rFonts w:ascii="Times New Roman" w:hAnsi="Times New Roman" w:cs="Times New Roman"/>
          <w:sz w:val="28"/>
          <w:szCs w:val="28"/>
        </w:rPr>
        <w:t>Each request is treated as independent.</w:t>
      </w:r>
      <w:r w:rsidRPr="008E117F">
        <w:rPr>
          <w:rFonts w:ascii="Times New Roman" w:hAnsi="Times New Roman" w:cs="Times New Roman"/>
          <w:sz w:val="28"/>
          <w:szCs w:val="28"/>
        </w:rPr>
        <w:br/>
        <w:t>• IMAP is stateful: it maintains session state across multiple commands.</w:t>
      </w:r>
      <w:r w:rsidRPr="008E117F">
        <w:rPr>
          <w:rFonts w:ascii="Times New Roman" w:hAnsi="Times New Roman" w:cs="Times New Roman"/>
          <w:sz w:val="28"/>
          <w:szCs w:val="28"/>
        </w:rPr>
        <w:br/>
        <w:t>• SMTP is also stateful during a session (e.g., email sending involves a sequence of commands that build on one another).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4. What is the difference between recursive and iterative DNS queries?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In a recursive DNS query, the DNS server takes full responsibility for resolving the name and returns the final answer to the client.</w:t>
      </w:r>
      <w:r w:rsidRPr="008E117F">
        <w:rPr>
          <w:rFonts w:ascii="Times New Roman" w:hAnsi="Times New Roman" w:cs="Times New Roman"/>
          <w:sz w:val="28"/>
          <w:szCs w:val="28"/>
        </w:rPr>
        <w:br/>
        <w:t>In an iterative query, the DNS server returns the best answer it can (e.g., a referral to another server), and the client must continue querying.</w:t>
      </w:r>
    </w:p>
    <w:p w:rsidR="00001F5B" w:rsidRPr="008E117F" w:rsidRDefault="008E117F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5A45FC" w:rsidRPr="008E117F">
        <w:rPr>
          <w:rFonts w:ascii="Times New Roman" w:hAnsi="Times New Roman" w:cs="Times New Roman"/>
          <w:b/>
          <w:sz w:val="28"/>
          <w:szCs w:val="28"/>
        </w:rPr>
        <w:t>Solution to Web Caching Problem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Given: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Distance to server = 20,000 km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lastRenderedPageBreak/>
        <w:t>• Distance to cache = 1,000 km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Propagation speed = 2.5 × 10^8 m/s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Object size = 850,000 bits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Transmission rate = 1 Mbps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1 round-trip time (RTT) before transmission starts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a) Without Cache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Distance to server = 20,000 km = 20,000,000 meters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Propagation delay = 20,000,000 / (2.5 × 10^8) = 0.08 sec</w:t>
      </w:r>
    </w:p>
    <w:p w:rsidR="00001F5B" w:rsidRPr="008E117F" w:rsidRDefault="005A45FC" w:rsidP="001603B6">
      <w:pPr>
        <w:spacing w:after="12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RTT = 2 × 0.08 = 0.16 sec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Transmission delay = 850,000 / 1,000,000 = 0.85 sec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Total time = RTT + Transmission delay = 0.16 + 0.85 = 1.01 seconds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b) With Cache (1,000 km away)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Distance = 1,000 km = 1,000,000 meters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Propagation delay = 1,000,000 / (2.5 × 10^8) = 0.004 sec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RTT = 2 × 0.004 = 0.008 sec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Transmission delay = 0.85 sec (same size)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Total time = 0.008 + 0.85 = 0.858 seconds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b/>
          <w:sz w:val="28"/>
          <w:szCs w:val="28"/>
        </w:rPr>
      </w:pPr>
      <w:r w:rsidRPr="008E117F">
        <w:rPr>
          <w:rFonts w:ascii="Times New Roman" w:hAnsi="Times New Roman" w:cs="Times New Roman"/>
          <w:b/>
          <w:sz w:val="28"/>
          <w:szCs w:val="28"/>
        </w:rPr>
        <w:t>c) Time Saved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Time saved = 1.01 - 0.858 = 0.152 seconds</w:t>
      </w:r>
    </w:p>
    <w:p w:rsidR="00001F5B" w:rsidRPr="008E117F" w:rsidRDefault="005A45FC" w:rsidP="001603B6">
      <w:pPr>
        <w:spacing w:after="120" w:line="240" w:lineRule="exact"/>
        <w:rPr>
          <w:rFonts w:ascii="Times New Roman" w:hAnsi="Times New Roman" w:cs="Times New Roman"/>
          <w:sz w:val="28"/>
          <w:szCs w:val="28"/>
        </w:rPr>
      </w:pPr>
      <w:r w:rsidRPr="008E117F">
        <w:rPr>
          <w:rFonts w:ascii="Times New Roman" w:hAnsi="Times New Roman" w:cs="Times New Roman"/>
          <w:sz w:val="28"/>
          <w:szCs w:val="28"/>
        </w:rPr>
        <w:t>• Percentage saved = (0.152 / 1.01) × 100 ≈ 15.05%</w:t>
      </w:r>
    </w:p>
    <w:sectPr w:rsidR="00001F5B" w:rsidRPr="008E11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F5B"/>
    <w:rsid w:val="00034616"/>
    <w:rsid w:val="0006063C"/>
    <w:rsid w:val="0015074B"/>
    <w:rsid w:val="001603B6"/>
    <w:rsid w:val="0029639D"/>
    <w:rsid w:val="00326F90"/>
    <w:rsid w:val="0043021E"/>
    <w:rsid w:val="005A45FC"/>
    <w:rsid w:val="0061312D"/>
    <w:rsid w:val="00815FEC"/>
    <w:rsid w:val="008E11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811181-EF53-401A-A64C-76EC780D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CAA81-B5D6-43A6-8FCC-AA4C79B19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2025-06-30T04:46:00Z</dcterms:created>
  <dcterms:modified xsi:type="dcterms:W3CDTF">2025-06-30T04:46:00Z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0ef26c9b-5745-431f-b211-fb94792217af</vt:lpwstr>
  </property>
</Properties>
</file>