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8FD7" w14:textId="77777777" w:rsidR="00EE34F3" w:rsidRPr="00001C1A" w:rsidRDefault="00EE34F3" w:rsidP="00EE34F3">
      <w:pPr>
        <w:spacing w:after="833" w:line="259" w:lineRule="auto"/>
        <w:ind w:left="0" w:firstLine="0"/>
        <w:rPr>
          <w:sz w:val="22"/>
          <w:szCs w:val="24"/>
        </w:rPr>
      </w:pPr>
      <w:r w:rsidRPr="00001C1A">
        <w:rPr>
          <w:noProof/>
          <w:sz w:val="20"/>
          <w:szCs w:val="24"/>
          <w:lang w:bidi="ar-SA"/>
        </w:rPr>
        <mc:AlternateContent>
          <mc:Choice Requires="wps">
            <w:drawing>
              <wp:anchor distT="0" distB="0" distL="114300" distR="114300" simplePos="0" relativeHeight="251659264" behindDoc="0" locked="0" layoutInCell="1" allowOverlap="1" wp14:anchorId="0CD65DE9" wp14:editId="16DD5AD6">
                <wp:simplePos x="0" y="0"/>
                <wp:positionH relativeFrom="column">
                  <wp:posOffset>1061085</wp:posOffset>
                </wp:positionH>
                <wp:positionV relativeFrom="paragraph">
                  <wp:posOffset>515620</wp:posOffset>
                </wp:positionV>
                <wp:extent cx="4695825" cy="0"/>
                <wp:effectExtent l="0" t="19050" r="28575" b="19050"/>
                <wp:wrapNone/>
                <wp:docPr id="4" name="Straight Connector 4"/>
                <wp:cNvGraphicFramePr/>
                <a:graphic xmlns:a="http://schemas.openxmlformats.org/drawingml/2006/main">
                  <a:graphicData uri="http://schemas.microsoft.com/office/word/2010/wordprocessingShape">
                    <wps:wsp>
                      <wps:cNvCnPr/>
                      <wps:spPr>
                        <a:xfrm>
                          <a:off x="0" y="0"/>
                          <a:ext cx="46958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677BF3"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3.55pt,40.6pt" to="453.3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5e92AEAAA0EAAAOAAAAZHJzL2Uyb0RvYy54bWysU02P0zAQvSPxHyzfadqqXUrUdA9dLRcE&#10;Fbv8AK8zbiz5S2PTpP+esdOmK0BCIC5Oxp73Zt7zeHs/WMNOgFF71/DFbM4ZOOlb7Y4N//b8+G7D&#10;WUzCtcJ4Bw0/Q+T3u7dvtn2oYek7b1pARiQu1n1oeJdSqKsqyg6siDMfwNGh8mhFohCPVYuiJ3Zr&#10;quV8flf1HtuAXkKMtPswHvJd4VcKZPqiVITETMOpt1RWLOtLXqvdVtRHFKHT8tKG+IcurNCOik5U&#10;DyIJ9h31L1RWS/TRqzST3lZeKS2haCA1i/lPap46EaBoIXNimGyK/49Wfj4dkOm24SvOnLB0RU8J&#10;hT52ie29c2SgR7bKPvUh1pS+dwe8RDEcMIseFNr8JTlsKN6eJ29hSEzS5uruw3qzXHMmr2fVDRgw&#10;po/gLcs/DTfaZdmiFqdPMVExSr2m5G3jWN/w5Wb9fl3Soje6fdTG5MMyOrA3yE6CLj0Ni9w8MbzK&#10;osg42sySRhHlL50NjPxfQZEp1PZiLJDH8cYppASXrrzGUXaGKepgAs7/DLzkZyiUUf0b8IQolb1L&#10;E9hq5/F31W9WqDH/6sCoO1vw4ttzud5iDc1cce7yPvJQv44L/PaKdz8AAAD//wMAUEsDBBQABgAI&#10;AAAAIQDxiDQC3gAAAAkBAAAPAAAAZHJzL2Rvd25yZXYueG1sTI/BSsNAEIbvgu+wjOBF2k1yWNuY&#10;TZGC0ENBTBWv2+yYhGZnQ3bTpm/viAc9/jMf/3xTbGbXizOOofOkIV0mIJBqbztqNLwfXhYrECEa&#10;sqb3hBquGGBT3t4UJrf+Qm94rmIjuIRCbjS0MQ65lKFu0Zmw9AMS77786EzkODbSjubC5a6XWZIo&#10;6UxHfKE1A25brE/V5DRkzX53/UC1Oz0cwr6uq+nzdYta39/Nz08gIs7xD4YffVaHkp2OfiIbRM9Z&#10;PaaMalilGQgG1olSII6/A1kW8v8H5TcAAAD//wMAUEsBAi0AFAAGAAgAAAAhALaDOJL+AAAA4QEA&#10;ABMAAAAAAAAAAAAAAAAAAAAAAFtDb250ZW50X1R5cGVzXS54bWxQSwECLQAUAAYACAAAACEAOP0h&#10;/9YAAACUAQAACwAAAAAAAAAAAAAAAAAvAQAAX3JlbHMvLnJlbHNQSwECLQAUAAYACAAAACEAMuOX&#10;vdgBAAANBAAADgAAAAAAAAAAAAAAAAAuAgAAZHJzL2Uyb0RvYy54bWxQSwECLQAUAAYACAAAACEA&#10;8Yg0At4AAAAJAQAADwAAAAAAAAAAAAAAAAAyBAAAZHJzL2Rvd25yZXYueG1sUEsFBgAAAAAEAAQA&#10;8wAAAD0FAAAAAA==&#10;" strokecolor="black [3213]" strokeweight="2.25pt">
                <v:stroke joinstyle="miter"/>
              </v:line>
            </w:pict>
          </mc:Fallback>
        </mc:AlternateContent>
      </w:r>
      <w:r w:rsidRPr="00001C1A">
        <w:rPr>
          <w:noProof/>
          <w:sz w:val="20"/>
          <w:szCs w:val="24"/>
          <w:lang w:bidi="ar-SA"/>
        </w:rPr>
        <mc:AlternateContent>
          <mc:Choice Requires="wps">
            <w:drawing>
              <wp:anchor distT="0" distB="0" distL="114300" distR="114300" simplePos="0" relativeHeight="251661312" behindDoc="0" locked="0" layoutInCell="1" allowOverlap="1" wp14:anchorId="44F27725" wp14:editId="24D19126">
                <wp:simplePos x="0" y="0"/>
                <wp:positionH relativeFrom="margin">
                  <wp:posOffset>1026160</wp:posOffset>
                </wp:positionH>
                <wp:positionV relativeFrom="paragraph">
                  <wp:posOffset>10795</wp:posOffset>
                </wp:positionV>
                <wp:extent cx="5010150" cy="44767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5010150" cy="447675"/>
                        </a:xfrm>
                        <a:prstGeom prst="rect">
                          <a:avLst/>
                        </a:prstGeom>
                        <a:solidFill>
                          <a:schemeClr val="lt1"/>
                        </a:solidFill>
                        <a:ln w="6350">
                          <a:noFill/>
                        </a:ln>
                      </wps:spPr>
                      <wps:txbx>
                        <w:txbxContent>
                          <w:p w14:paraId="131765BA" w14:textId="77777777" w:rsidR="00EE34F3" w:rsidRDefault="00EE34F3" w:rsidP="00EE34F3">
                            <w:pPr>
                              <w:spacing w:after="833" w:line="259" w:lineRule="auto"/>
                              <w:ind w:left="0" w:firstLine="0"/>
                            </w:pPr>
                            <w:r w:rsidRPr="00DC457B">
                              <w:rPr>
                                <w:sz w:val="40"/>
                              </w:rPr>
                              <w:t xml:space="preserve">Dept. of  </w:t>
                            </w:r>
                            <w:r w:rsidRPr="00DC457B">
                              <w:rPr>
                                <w:sz w:val="18"/>
                              </w:rPr>
                              <w:t xml:space="preserve"> </w:t>
                            </w:r>
                            <w:r w:rsidRPr="00DC457B">
                              <w:rPr>
                                <w:rFonts w:ascii="Calibri" w:eastAsia="Calibri" w:hAnsi="Calibri" w:cs="Calibri"/>
                                <w:sz w:val="28"/>
                                <w:vertAlign w:val="subscript"/>
                              </w:rPr>
                              <w:t xml:space="preserve"> </w:t>
                            </w:r>
                            <w:r w:rsidRPr="00DC457B">
                              <w:rPr>
                                <w:sz w:val="40"/>
                              </w:rPr>
                              <w:t>Co</w:t>
                            </w:r>
                            <w:r>
                              <w:rPr>
                                <w:sz w:val="40"/>
                              </w:rPr>
                              <w:t xml:space="preserve">mputer Science and Engineering </w:t>
                            </w:r>
                          </w:p>
                          <w:p w14:paraId="03A657FB" w14:textId="77777777" w:rsidR="00EE34F3" w:rsidRDefault="00EE34F3" w:rsidP="00EE34F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F27725" id="_x0000_t202" coordsize="21600,21600" o:spt="202" path="m,l,21600r21600,l21600,xe">
                <v:stroke joinstyle="miter"/>
                <v:path gradientshapeok="t" o:connecttype="rect"/>
              </v:shapetype>
              <v:shape id="Text Box 6" o:spid="_x0000_s1026" type="#_x0000_t202" style="position:absolute;margin-left:80.8pt;margin-top:.85pt;width:394.5pt;height:35.2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5a3KwIAAFQEAAAOAAAAZHJzL2Uyb0RvYy54bWysVEuP2jAQvlfqf7B8LwEKbBsRVpQVVSW0&#10;uxJb7dk4NrHkeFzbkNBf37ETHt32VPXizHjG8/jmm8zv21qTo3BegSnoaDCkRBgOpTL7gn5/WX/4&#10;RIkPzJRMgxEFPQlP7xfv380bm4sxVKBL4QgGMT5vbEGrEGyeZZ5XomZ+AFYYNEpwNQuoun1WOtZg&#10;9Fpn4+FwljXgSuuAC+/x9qEz0kWKL6Xg4UlKLwLRBcXaQjpdOnfxzBZzlu8ds5XifRnsH6qomTKY&#10;9BLqgQVGDk79EapW3IEHGQYc6gykVFykHrCb0fBNN9uKWZF6QXC8vcDk/19Y/njc2mdHQvsFWhxg&#10;BKSxPvd4GftppavjFyslaEcITxfYRBsIx8spVj6aoomjbTK5m91NY5js+to6H74KqEkUCupwLAkt&#10;dtz40LmeXWIyD1qVa6V1UiIVxEo7cmQ4RB1SjRj8Ny9tSFPQ2UcsIz4yEJ93kbXBWq49RSm0u7Zv&#10;dAflCft30FHDW75WWOSG+fDMHHIB+0J+hyc8pAZMAr1ESQXu59/uoz+OCK2UNMitgvofB+YEJfqb&#10;weF9Hk0mkYxJmUzvxqi4W8vu1mIO9Qqw8xFukuVJjP5Bn0XpoH7FNVjGrGhihmPugoazuAod43GN&#10;uFgukxPSz7KwMVvLY+gIWhzBS/vKnO3nFHDCj3BmIcvfjKvz7eBeHgJIlWYZAe5Q7XFH6iY29GsW&#10;d+NWT17Xn8HiFwAAAP//AwBQSwMEFAAGAAgAAAAhAKXFuVDfAAAACAEAAA8AAABkcnMvZG93bnJl&#10;di54bWxMj81OwzAQhO9IvIO1SFwQdZqqCYQ4FUL8SL3RtCBubrwkEfE6it0kvD3LCW77aUazM/lm&#10;tp0YcfCtIwXLRQQCqXKmpVrBvny6vgHhgyajO0eo4Bs9bIrzs1xnxk30iuMu1IJDyGdaQRNCn0np&#10;qwat9gvXI7H26QarA+NQSzPoicNtJ+MoSqTVLfGHRvf40GD1tTtZBR9X9fvWz8+HabVe9Y8vY5m+&#10;mVKpy4v5/g5EwDn8meG3PleHgjsd3YmMFx1zskzYykcKgvXbdcR8VJDGMcgil/8HFD8AAAD//wMA&#10;UEsBAi0AFAAGAAgAAAAhALaDOJL+AAAA4QEAABMAAAAAAAAAAAAAAAAAAAAAAFtDb250ZW50X1R5&#10;cGVzXS54bWxQSwECLQAUAAYACAAAACEAOP0h/9YAAACUAQAACwAAAAAAAAAAAAAAAAAvAQAAX3Jl&#10;bHMvLnJlbHNQSwECLQAUAAYACAAAACEAwVOWtysCAABUBAAADgAAAAAAAAAAAAAAAAAuAgAAZHJz&#10;L2Uyb0RvYy54bWxQSwECLQAUAAYACAAAACEApcW5UN8AAAAIAQAADwAAAAAAAAAAAAAAAACFBAAA&#10;ZHJzL2Rvd25yZXYueG1sUEsFBgAAAAAEAAQA8wAAAJEFAAAAAA==&#10;" fillcolor="white [3201]" stroked="f" strokeweight=".5pt">
                <v:textbox>
                  <w:txbxContent>
                    <w:p w14:paraId="131765BA" w14:textId="77777777" w:rsidR="00EE34F3" w:rsidRDefault="00EE34F3" w:rsidP="00EE34F3">
                      <w:pPr>
                        <w:spacing w:after="833" w:line="259" w:lineRule="auto"/>
                        <w:ind w:left="0" w:firstLine="0"/>
                      </w:pPr>
                      <w:r w:rsidRPr="00DC457B">
                        <w:rPr>
                          <w:sz w:val="40"/>
                        </w:rPr>
                        <w:t xml:space="preserve">Dept. of  </w:t>
                      </w:r>
                      <w:r w:rsidRPr="00DC457B">
                        <w:rPr>
                          <w:sz w:val="18"/>
                        </w:rPr>
                        <w:t xml:space="preserve"> </w:t>
                      </w:r>
                      <w:r w:rsidRPr="00DC457B">
                        <w:rPr>
                          <w:rFonts w:ascii="Calibri" w:eastAsia="Calibri" w:hAnsi="Calibri" w:cs="Calibri"/>
                          <w:sz w:val="28"/>
                          <w:vertAlign w:val="subscript"/>
                        </w:rPr>
                        <w:t xml:space="preserve"> </w:t>
                      </w:r>
                      <w:r w:rsidRPr="00DC457B">
                        <w:rPr>
                          <w:sz w:val="40"/>
                        </w:rPr>
                        <w:t>Co</w:t>
                      </w:r>
                      <w:r>
                        <w:rPr>
                          <w:sz w:val="40"/>
                        </w:rPr>
                        <w:t xml:space="preserve">mputer Science and Engineering </w:t>
                      </w:r>
                    </w:p>
                    <w:p w14:paraId="03A657FB" w14:textId="77777777" w:rsidR="00EE34F3" w:rsidRDefault="00EE34F3" w:rsidP="00EE34F3">
                      <w:pPr>
                        <w:ind w:left="0"/>
                      </w:pPr>
                    </w:p>
                  </w:txbxContent>
                </v:textbox>
                <w10:wrap anchorx="margin"/>
              </v:shape>
            </w:pict>
          </mc:Fallback>
        </mc:AlternateContent>
      </w:r>
      <w:r w:rsidRPr="00001C1A">
        <w:rPr>
          <w:noProof/>
          <w:sz w:val="22"/>
          <w:szCs w:val="24"/>
          <w:lang w:bidi="ar-SA"/>
        </w:rPr>
        <w:drawing>
          <wp:anchor distT="0" distB="0" distL="114300" distR="114300" simplePos="0" relativeHeight="251660288" behindDoc="0" locked="0" layoutInCell="1" allowOverlap="1" wp14:anchorId="16BA15F4" wp14:editId="70F0548A">
            <wp:simplePos x="0" y="0"/>
            <wp:positionH relativeFrom="margin">
              <wp:align>left</wp:align>
            </wp:positionH>
            <wp:positionV relativeFrom="paragraph">
              <wp:posOffset>-8255</wp:posOffset>
            </wp:positionV>
            <wp:extent cx="981075" cy="874866"/>
            <wp:effectExtent l="0" t="0" r="0"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ashore-university-of-science-and-technology-just-logo-27391A1F50-seeklogo.com-removebg-preview.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81075" cy="874866"/>
                    </a:xfrm>
                    <a:prstGeom prst="rect">
                      <a:avLst/>
                    </a:prstGeom>
                  </pic:spPr>
                </pic:pic>
              </a:graphicData>
            </a:graphic>
            <wp14:sizeRelH relativeFrom="margin">
              <wp14:pctWidth>0</wp14:pctWidth>
            </wp14:sizeRelH>
            <wp14:sizeRelV relativeFrom="margin">
              <wp14:pctHeight>0</wp14:pctHeight>
            </wp14:sizeRelV>
          </wp:anchor>
        </w:drawing>
      </w:r>
      <w:r w:rsidRPr="00001C1A">
        <w:rPr>
          <w:sz w:val="20"/>
          <w:szCs w:val="24"/>
        </w:rPr>
        <w:t xml:space="preserve">  </w:t>
      </w:r>
      <w:r w:rsidRPr="00001C1A">
        <w:rPr>
          <w:rFonts w:eastAsia="Calibri"/>
          <w:sz w:val="20"/>
          <w:szCs w:val="24"/>
        </w:rPr>
        <w:t xml:space="preserve"> </w:t>
      </w:r>
      <w:r w:rsidRPr="00001C1A">
        <w:rPr>
          <w:sz w:val="22"/>
          <w:szCs w:val="24"/>
        </w:rPr>
        <w:t xml:space="preserve">                           </w:t>
      </w:r>
    </w:p>
    <w:p w14:paraId="3ACEEA0C" w14:textId="77777777" w:rsidR="00EE34F3" w:rsidRPr="00001C1A" w:rsidRDefault="00EE34F3" w:rsidP="00EE34F3">
      <w:pPr>
        <w:spacing w:after="105" w:line="259" w:lineRule="auto"/>
        <w:ind w:left="0" w:firstLine="0"/>
        <w:rPr>
          <w:sz w:val="32"/>
        </w:rPr>
      </w:pPr>
      <w:r w:rsidRPr="00001C1A">
        <w:rPr>
          <w:rFonts w:eastAsia="Calibri"/>
          <w:sz w:val="20"/>
          <w:szCs w:val="24"/>
        </w:rPr>
        <w:t xml:space="preserve">                                    </w:t>
      </w:r>
      <w:proofErr w:type="spellStart"/>
      <w:r w:rsidRPr="00001C1A">
        <w:rPr>
          <w:rFonts w:eastAsia="Calibri"/>
          <w:b/>
          <w:sz w:val="32"/>
        </w:rPr>
        <w:t>Jashore</w:t>
      </w:r>
      <w:proofErr w:type="spellEnd"/>
      <w:r w:rsidRPr="00001C1A">
        <w:rPr>
          <w:rFonts w:eastAsia="Calibri"/>
          <w:b/>
          <w:sz w:val="32"/>
        </w:rPr>
        <w:t xml:space="preserve"> University of Science and Technology  </w:t>
      </w:r>
    </w:p>
    <w:p w14:paraId="2EF59804" w14:textId="77777777" w:rsidR="00EE34F3" w:rsidRPr="00001C1A" w:rsidRDefault="00EE34F3" w:rsidP="00EE34F3">
      <w:pPr>
        <w:spacing w:after="165" w:line="259" w:lineRule="auto"/>
        <w:ind w:left="254" w:firstLine="0"/>
        <w:rPr>
          <w:rFonts w:eastAsia="Calibri"/>
          <w:color w:val="000000" w:themeColor="text1"/>
          <w:sz w:val="22"/>
          <w:szCs w:val="24"/>
        </w:rPr>
      </w:pPr>
      <w:r w:rsidRPr="00001C1A">
        <w:rPr>
          <w:rFonts w:eastAsia="Calibri"/>
          <w:color w:val="000000" w:themeColor="text1"/>
          <w:sz w:val="22"/>
          <w:szCs w:val="24"/>
        </w:rPr>
        <w:t xml:space="preserve">                                                  Faculty of Engineering and Technology-FET </w:t>
      </w:r>
    </w:p>
    <w:p w14:paraId="373A1A5E" w14:textId="4B480351" w:rsidR="00D02DE8" w:rsidRDefault="00EE34F3" w:rsidP="00D02DE8">
      <w:pPr>
        <w:spacing w:after="12" w:line="259" w:lineRule="auto"/>
        <w:ind w:left="233" w:firstLine="0"/>
        <w:jc w:val="center"/>
        <w:rPr>
          <w:rFonts w:eastAsia="Calibri"/>
          <w:sz w:val="20"/>
          <w:szCs w:val="24"/>
        </w:rPr>
      </w:pPr>
      <w:r w:rsidRPr="00001C1A">
        <w:rPr>
          <w:rFonts w:eastAsia="Calibri"/>
          <w:color w:val="4472C4"/>
          <w:sz w:val="20"/>
          <w:szCs w:val="24"/>
        </w:rPr>
        <w:t xml:space="preserve"> </w:t>
      </w:r>
      <w:r w:rsidRPr="00001C1A">
        <w:rPr>
          <w:rFonts w:eastAsia="Calibri"/>
          <w:sz w:val="20"/>
          <w:szCs w:val="24"/>
        </w:rPr>
        <w:t xml:space="preserve">  </w:t>
      </w:r>
    </w:p>
    <w:p w14:paraId="18211CCC" w14:textId="77777777" w:rsidR="00D02DE8" w:rsidRPr="00001C1A" w:rsidRDefault="00D02DE8" w:rsidP="00EE34F3">
      <w:pPr>
        <w:spacing w:after="12" w:line="259" w:lineRule="auto"/>
        <w:ind w:left="233" w:firstLine="0"/>
        <w:jc w:val="center"/>
        <w:rPr>
          <w:sz w:val="22"/>
          <w:szCs w:val="24"/>
        </w:rPr>
      </w:pPr>
    </w:p>
    <w:p w14:paraId="0A549FAD" w14:textId="762E8554" w:rsidR="00EE34F3" w:rsidRPr="00107B7F" w:rsidRDefault="00EE34F3" w:rsidP="00107B7F">
      <w:pPr>
        <w:spacing w:after="195" w:line="276" w:lineRule="auto"/>
        <w:ind w:left="0" w:firstLine="0"/>
        <w:jc w:val="center"/>
        <w:rPr>
          <w:rFonts w:eastAsia="Calibri"/>
          <w:b/>
          <w:szCs w:val="24"/>
        </w:rPr>
      </w:pPr>
      <w:r w:rsidRPr="00107B7F">
        <w:rPr>
          <w:b/>
          <w:szCs w:val="24"/>
        </w:rPr>
        <w:t xml:space="preserve">Assignment </w:t>
      </w:r>
      <w:r w:rsidR="00107B7F" w:rsidRPr="00107B7F">
        <w:rPr>
          <w:b/>
          <w:szCs w:val="24"/>
        </w:rPr>
        <w:t>–</w:t>
      </w:r>
      <w:r w:rsidR="00DE571E">
        <w:rPr>
          <w:b/>
          <w:szCs w:val="24"/>
        </w:rPr>
        <w:t xml:space="preserve"> 02</w:t>
      </w:r>
    </w:p>
    <w:p w14:paraId="15E912AC" w14:textId="77777777" w:rsidR="00D02DE8" w:rsidRPr="00107B7F" w:rsidRDefault="00D02DE8" w:rsidP="00107B7F">
      <w:pPr>
        <w:spacing w:after="195" w:line="276" w:lineRule="auto"/>
        <w:ind w:left="36" w:firstLine="0"/>
        <w:rPr>
          <w:rFonts w:eastAsia="Calibri"/>
          <w:b/>
          <w:szCs w:val="24"/>
        </w:rPr>
      </w:pPr>
    </w:p>
    <w:p w14:paraId="25810A62" w14:textId="2CDAFC1A" w:rsidR="00EE34F3" w:rsidRPr="00107B7F" w:rsidRDefault="00EE34F3" w:rsidP="00107B7F">
      <w:pPr>
        <w:spacing w:line="276" w:lineRule="auto"/>
        <w:jc w:val="center"/>
        <w:rPr>
          <w:szCs w:val="24"/>
        </w:rPr>
      </w:pPr>
      <w:r w:rsidRPr="00107B7F">
        <w:rPr>
          <w:szCs w:val="24"/>
        </w:rPr>
        <w:t xml:space="preserve">Course </w:t>
      </w:r>
      <w:proofErr w:type="gramStart"/>
      <w:r w:rsidRPr="00107B7F">
        <w:rPr>
          <w:szCs w:val="24"/>
        </w:rPr>
        <w:t>Title :</w:t>
      </w:r>
      <w:proofErr w:type="gramEnd"/>
      <w:r w:rsidRPr="00107B7F">
        <w:rPr>
          <w:szCs w:val="24"/>
        </w:rPr>
        <w:t xml:space="preserve">  Sociology and Disaster Management </w:t>
      </w:r>
    </w:p>
    <w:p w14:paraId="627823DF" w14:textId="112D8946" w:rsidR="00EE34F3" w:rsidRPr="00107B7F" w:rsidRDefault="00EE34F3" w:rsidP="00D02DE8">
      <w:pPr>
        <w:spacing w:line="276" w:lineRule="auto"/>
        <w:jc w:val="center"/>
        <w:rPr>
          <w:szCs w:val="24"/>
        </w:rPr>
      </w:pPr>
      <w:r w:rsidRPr="00107B7F">
        <w:rPr>
          <w:szCs w:val="24"/>
        </w:rPr>
        <w:t xml:space="preserve">Course </w:t>
      </w:r>
      <w:proofErr w:type="gramStart"/>
      <w:r w:rsidRPr="00107B7F">
        <w:rPr>
          <w:szCs w:val="24"/>
        </w:rPr>
        <w:t>Code :</w:t>
      </w:r>
      <w:proofErr w:type="gramEnd"/>
      <w:r w:rsidRPr="00107B7F">
        <w:rPr>
          <w:szCs w:val="24"/>
        </w:rPr>
        <w:t xml:space="preserve"> HUM 2101</w:t>
      </w:r>
      <w:r w:rsidRPr="00107B7F">
        <w:rPr>
          <w:szCs w:val="24"/>
        </w:rPr>
        <w:br/>
      </w:r>
    </w:p>
    <w:p w14:paraId="36050CC9" w14:textId="094AC29E" w:rsidR="00EE34F3" w:rsidRPr="00107B7F" w:rsidRDefault="00EE34F3" w:rsidP="00107B7F">
      <w:pPr>
        <w:spacing w:line="276" w:lineRule="auto"/>
        <w:jc w:val="center"/>
        <w:rPr>
          <w:b/>
          <w:bCs/>
          <w:szCs w:val="24"/>
        </w:rPr>
      </w:pPr>
      <w:r w:rsidRPr="00107B7F">
        <w:rPr>
          <w:szCs w:val="24"/>
        </w:rPr>
        <w:t>Assignment</w:t>
      </w:r>
      <w:r w:rsidRPr="00107B7F">
        <w:rPr>
          <w:b/>
          <w:bCs/>
          <w:szCs w:val="24"/>
        </w:rPr>
        <w:t xml:space="preserve"> </w:t>
      </w:r>
      <w:r w:rsidRPr="00107B7F">
        <w:rPr>
          <w:szCs w:val="24"/>
        </w:rPr>
        <w:t>on</w:t>
      </w:r>
    </w:p>
    <w:p w14:paraId="5FE1BD09" w14:textId="77777777" w:rsidR="009D256B" w:rsidRPr="00A728B5" w:rsidRDefault="009D256B" w:rsidP="009D256B">
      <w:pPr>
        <w:spacing w:after="160" w:line="278" w:lineRule="auto"/>
        <w:ind w:firstLine="0"/>
        <w:jc w:val="center"/>
        <w:rPr>
          <w:b/>
          <w:bCs/>
        </w:rPr>
      </w:pPr>
      <w:r w:rsidRPr="00A728B5">
        <w:rPr>
          <w:b/>
          <w:bCs/>
        </w:rPr>
        <w:t>Uses of Robotics and Drones for Disaster Response and Recovery</w:t>
      </w:r>
    </w:p>
    <w:p w14:paraId="35009E32" w14:textId="73C1BE26" w:rsidR="00D02DE8" w:rsidRDefault="00D02DE8" w:rsidP="009D256B">
      <w:pPr>
        <w:spacing w:line="276" w:lineRule="auto"/>
        <w:rPr>
          <w:b/>
          <w:bCs/>
          <w:szCs w:val="24"/>
        </w:rPr>
      </w:pPr>
    </w:p>
    <w:p w14:paraId="6AA8BDC6" w14:textId="175D2B11" w:rsidR="00D02DE8" w:rsidRDefault="00D02DE8" w:rsidP="00107B7F">
      <w:pPr>
        <w:spacing w:line="276" w:lineRule="auto"/>
        <w:jc w:val="center"/>
        <w:rPr>
          <w:b/>
          <w:bCs/>
          <w:szCs w:val="24"/>
        </w:rPr>
      </w:pPr>
    </w:p>
    <w:p w14:paraId="6C49F654" w14:textId="6C7BD578" w:rsidR="00D02DE8" w:rsidRDefault="00D02DE8" w:rsidP="00107B7F">
      <w:pPr>
        <w:spacing w:line="276" w:lineRule="auto"/>
        <w:jc w:val="center"/>
        <w:rPr>
          <w:b/>
          <w:bCs/>
          <w:szCs w:val="24"/>
        </w:rPr>
      </w:pPr>
    </w:p>
    <w:p w14:paraId="65B95E98" w14:textId="77777777" w:rsidR="00D02DE8" w:rsidRDefault="00D02DE8" w:rsidP="00107B7F">
      <w:pPr>
        <w:spacing w:line="276" w:lineRule="auto"/>
        <w:jc w:val="center"/>
        <w:rPr>
          <w:b/>
          <w:bCs/>
          <w:szCs w:val="24"/>
        </w:rPr>
      </w:pPr>
    </w:p>
    <w:p w14:paraId="22D25A07" w14:textId="77777777" w:rsidR="00D02DE8" w:rsidRPr="00107B7F" w:rsidRDefault="00D02DE8" w:rsidP="00107B7F">
      <w:pPr>
        <w:spacing w:line="276" w:lineRule="auto"/>
        <w:jc w:val="center"/>
        <w:rPr>
          <w:b/>
          <w:bCs/>
          <w:szCs w:val="24"/>
        </w:rPr>
      </w:pPr>
    </w:p>
    <w:p w14:paraId="3B01CE7B" w14:textId="77777777" w:rsidR="00EE34F3" w:rsidRPr="00107B7F" w:rsidRDefault="00EE34F3" w:rsidP="00107B7F">
      <w:pPr>
        <w:spacing w:line="276" w:lineRule="auto"/>
        <w:jc w:val="center"/>
        <w:rPr>
          <w:szCs w:val="24"/>
        </w:rPr>
      </w:pPr>
    </w:p>
    <w:p w14:paraId="717DB853" w14:textId="77777777" w:rsidR="00EE34F3" w:rsidRPr="00107B7F" w:rsidRDefault="00EE34F3" w:rsidP="00107B7F">
      <w:pPr>
        <w:spacing w:line="276" w:lineRule="auto"/>
        <w:rPr>
          <w:szCs w:val="24"/>
        </w:rPr>
      </w:pPr>
    </w:p>
    <w:tbl>
      <w:tblPr>
        <w:tblStyle w:val="TableGrid"/>
        <w:tblW w:w="0" w:type="auto"/>
        <w:tblLook w:val="04A0" w:firstRow="1" w:lastRow="0" w:firstColumn="1" w:lastColumn="0" w:noHBand="0" w:noVBand="1"/>
      </w:tblPr>
      <w:tblGrid>
        <w:gridCol w:w="4508"/>
        <w:gridCol w:w="4508"/>
      </w:tblGrid>
      <w:tr w:rsidR="00EE34F3" w:rsidRPr="00107B7F" w14:paraId="69A99084" w14:textId="77777777" w:rsidTr="00107B7F">
        <w:trPr>
          <w:trHeight w:val="489"/>
        </w:trPr>
        <w:tc>
          <w:tcPr>
            <w:tcW w:w="4508" w:type="dxa"/>
            <w:shd w:val="clear" w:color="auto" w:fill="F2F2F2" w:themeFill="background1" w:themeFillShade="F2"/>
          </w:tcPr>
          <w:p w14:paraId="7F1544C1" w14:textId="77777777" w:rsidR="00EE34F3" w:rsidRPr="00107B7F" w:rsidRDefault="00EE34F3" w:rsidP="00107B7F">
            <w:pPr>
              <w:spacing w:before="60" w:line="276" w:lineRule="auto"/>
              <w:jc w:val="center"/>
              <w:rPr>
                <w:b/>
                <w:bCs/>
                <w:szCs w:val="24"/>
              </w:rPr>
            </w:pPr>
            <w:r w:rsidRPr="00107B7F">
              <w:rPr>
                <w:b/>
                <w:bCs/>
                <w:szCs w:val="24"/>
              </w:rPr>
              <w:t>Submitted By</w:t>
            </w:r>
          </w:p>
        </w:tc>
        <w:tc>
          <w:tcPr>
            <w:tcW w:w="4508" w:type="dxa"/>
            <w:shd w:val="clear" w:color="auto" w:fill="F2F2F2" w:themeFill="background1" w:themeFillShade="F2"/>
          </w:tcPr>
          <w:p w14:paraId="6DFBA303" w14:textId="77777777" w:rsidR="00EE34F3" w:rsidRPr="00107B7F" w:rsidRDefault="00EE34F3" w:rsidP="00107B7F">
            <w:pPr>
              <w:spacing w:before="60" w:line="276" w:lineRule="auto"/>
              <w:jc w:val="center"/>
              <w:rPr>
                <w:b/>
                <w:bCs/>
                <w:szCs w:val="24"/>
              </w:rPr>
            </w:pPr>
            <w:r w:rsidRPr="00107B7F">
              <w:rPr>
                <w:b/>
                <w:bCs/>
                <w:szCs w:val="24"/>
              </w:rPr>
              <w:t>Submitted To</w:t>
            </w:r>
          </w:p>
        </w:tc>
      </w:tr>
      <w:tr w:rsidR="00EE34F3" w:rsidRPr="00107B7F" w14:paraId="387F9D41" w14:textId="77777777" w:rsidTr="00F66640">
        <w:trPr>
          <w:trHeight w:val="2894"/>
        </w:trPr>
        <w:tc>
          <w:tcPr>
            <w:tcW w:w="4508" w:type="dxa"/>
          </w:tcPr>
          <w:p w14:paraId="2919FD7C" w14:textId="5B044AC1" w:rsidR="00EE34F3" w:rsidRPr="00107B7F" w:rsidRDefault="00EE34F3" w:rsidP="00107B7F">
            <w:pPr>
              <w:spacing w:before="60" w:after="60" w:line="276" w:lineRule="auto"/>
              <w:rPr>
                <w:szCs w:val="24"/>
              </w:rPr>
            </w:pPr>
            <w:proofErr w:type="gramStart"/>
            <w:r w:rsidRPr="00107B7F">
              <w:rPr>
                <w:szCs w:val="24"/>
              </w:rPr>
              <w:t>Name :</w:t>
            </w:r>
            <w:proofErr w:type="gramEnd"/>
            <w:r w:rsidRPr="00107B7F">
              <w:rPr>
                <w:szCs w:val="24"/>
              </w:rPr>
              <w:t xml:space="preserve"> </w:t>
            </w:r>
            <w:proofErr w:type="spellStart"/>
            <w:r w:rsidR="009D256B">
              <w:rPr>
                <w:szCs w:val="24"/>
              </w:rPr>
              <w:t>Shafikul</w:t>
            </w:r>
            <w:proofErr w:type="spellEnd"/>
            <w:r w:rsidR="009D256B">
              <w:rPr>
                <w:szCs w:val="24"/>
              </w:rPr>
              <w:t xml:space="preserve"> Islam Marwan</w:t>
            </w:r>
          </w:p>
          <w:p w14:paraId="651E363E" w14:textId="4E3BDA4F" w:rsidR="00EE34F3" w:rsidRPr="00107B7F" w:rsidRDefault="00E4181B" w:rsidP="00107B7F">
            <w:pPr>
              <w:spacing w:before="60" w:after="60" w:line="276" w:lineRule="auto"/>
              <w:rPr>
                <w:szCs w:val="24"/>
              </w:rPr>
            </w:pPr>
            <w:proofErr w:type="gramStart"/>
            <w:r>
              <w:rPr>
                <w:szCs w:val="24"/>
              </w:rPr>
              <w:t>Roll :</w:t>
            </w:r>
            <w:proofErr w:type="gramEnd"/>
            <w:r>
              <w:rPr>
                <w:szCs w:val="24"/>
              </w:rPr>
              <w:t xml:space="preserve"> 220</w:t>
            </w:r>
            <w:r w:rsidR="009D256B">
              <w:rPr>
                <w:szCs w:val="24"/>
              </w:rPr>
              <w:t>121</w:t>
            </w:r>
          </w:p>
          <w:p w14:paraId="5313CB34" w14:textId="6A9E1942" w:rsidR="00EE34F3" w:rsidRPr="00107B7F" w:rsidRDefault="00EE34F3" w:rsidP="00107B7F">
            <w:pPr>
              <w:spacing w:before="60" w:after="60" w:line="276" w:lineRule="auto"/>
              <w:rPr>
                <w:szCs w:val="24"/>
              </w:rPr>
            </w:pPr>
            <w:proofErr w:type="gramStart"/>
            <w:r w:rsidRPr="00107B7F">
              <w:rPr>
                <w:szCs w:val="24"/>
              </w:rPr>
              <w:t>Registration</w:t>
            </w:r>
            <w:r w:rsidR="00107B7F" w:rsidRPr="00107B7F">
              <w:rPr>
                <w:szCs w:val="24"/>
              </w:rPr>
              <w:t xml:space="preserve"> </w:t>
            </w:r>
            <w:r w:rsidR="00E4181B">
              <w:rPr>
                <w:szCs w:val="24"/>
              </w:rPr>
              <w:t>:</w:t>
            </w:r>
            <w:proofErr w:type="gramEnd"/>
            <w:r w:rsidR="00E4181B">
              <w:rPr>
                <w:szCs w:val="24"/>
              </w:rPr>
              <w:t xml:space="preserve"> 22010</w:t>
            </w:r>
            <w:r w:rsidR="009D256B">
              <w:rPr>
                <w:szCs w:val="24"/>
              </w:rPr>
              <w:t>20</w:t>
            </w:r>
          </w:p>
          <w:p w14:paraId="39676C33" w14:textId="07D2CE75" w:rsidR="00EE34F3" w:rsidRPr="00107B7F" w:rsidRDefault="00EE34F3" w:rsidP="00107B7F">
            <w:pPr>
              <w:spacing w:before="60" w:after="60" w:line="276" w:lineRule="auto"/>
              <w:rPr>
                <w:szCs w:val="24"/>
              </w:rPr>
            </w:pPr>
            <w:proofErr w:type="gramStart"/>
            <w:r w:rsidRPr="00107B7F">
              <w:rPr>
                <w:szCs w:val="24"/>
              </w:rPr>
              <w:t>Year</w:t>
            </w:r>
            <w:r w:rsidR="00107B7F" w:rsidRPr="00107B7F">
              <w:rPr>
                <w:szCs w:val="24"/>
              </w:rPr>
              <w:t xml:space="preserve"> </w:t>
            </w:r>
            <w:r w:rsidRPr="00107B7F">
              <w:rPr>
                <w:szCs w:val="24"/>
              </w:rPr>
              <w:t>:</w:t>
            </w:r>
            <w:proofErr w:type="gramEnd"/>
            <w:r w:rsidR="00107B7F" w:rsidRPr="00107B7F">
              <w:rPr>
                <w:szCs w:val="24"/>
              </w:rPr>
              <w:t xml:space="preserve"> 2</w:t>
            </w:r>
            <w:r w:rsidR="00107B7F" w:rsidRPr="00107B7F">
              <w:rPr>
                <w:szCs w:val="24"/>
                <w:vertAlign w:val="superscript"/>
              </w:rPr>
              <w:t>nd</w:t>
            </w:r>
            <w:r w:rsidR="00107B7F" w:rsidRPr="00107B7F">
              <w:rPr>
                <w:szCs w:val="24"/>
              </w:rPr>
              <w:t xml:space="preserve"> </w:t>
            </w:r>
            <w:r w:rsidRPr="00107B7F">
              <w:rPr>
                <w:szCs w:val="24"/>
              </w:rPr>
              <w:t xml:space="preserve"> </w:t>
            </w:r>
          </w:p>
          <w:p w14:paraId="793CA757" w14:textId="2938ACDE" w:rsidR="00EE34F3" w:rsidRPr="00107B7F" w:rsidRDefault="00EE34F3" w:rsidP="00107B7F">
            <w:pPr>
              <w:spacing w:before="60" w:after="60" w:line="276" w:lineRule="auto"/>
              <w:rPr>
                <w:szCs w:val="24"/>
                <w:vertAlign w:val="superscript"/>
              </w:rPr>
            </w:pPr>
            <w:r w:rsidRPr="00107B7F">
              <w:rPr>
                <w:szCs w:val="24"/>
              </w:rPr>
              <w:t>Semester</w:t>
            </w:r>
            <w:r w:rsidR="00107B7F" w:rsidRPr="00107B7F">
              <w:rPr>
                <w:szCs w:val="24"/>
              </w:rPr>
              <w:t xml:space="preserve"> </w:t>
            </w:r>
            <w:r w:rsidRPr="00107B7F">
              <w:rPr>
                <w:szCs w:val="24"/>
              </w:rPr>
              <w:t xml:space="preserve">: </w:t>
            </w:r>
            <w:r w:rsidR="00107B7F" w:rsidRPr="00107B7F">
              <w:rPr>
                <w:szCs w:val="24"/>
              </w:rPr>
              <w:t>1</w:t>
            </w:r>
            <w:r w:rsidR="00107B7F" w:rsidRPr="00107B7F">
              <w:rPr>
                <w:szCs w:val="24"/>
                <w:vertAlign w:val="superscript"/>
              </w:rPr>
              <w:t>st</w:t>
            </w:r>
          </w:p>
          <w:p w14:paraId="7E4C92EB" w14:textId="77777777" w:rsidR="00107B7F" w:rsidRPr="00107B7F" w:rsidRDefault="00107B7F" w:rsidP="00107B7F">
            <w:pPr>
              <w:spacing w:before="60" w:after="60" w:line="276" w:lineRule="auto"/>
              <w:rPr>
                <w:szCs w:val="24"/>
              </w:rPr>
            </w:pPr>
          </w:p>
          <w:p w14:paraId="26ECAD2B" w14:textId="77777777" w:rsidR="00EE34F3" w:rsidRPr="00107B7F" w:rsidRDefault="00EE34F3" w:rsidP="00107B7F">
            <w:pPr>
              <w:spacing w:before="60" w:after="60" w:line="276" w:lineRule="auto"/>
              <w:rPr>
                <w:szCs w:val="24"/>
              </w:rPr>
            </w:pPr>
            <w:r w:rsidRPr="00107B7F">
              <w:rPr>
                <w:szCs w:val="24"/>
              </w:rPr>
              <w:t>Department of Computer Science and Engineering</w:t>
            </w:r>
          </w:p>
          <w:p w14:paraId="60BC0823" w14:textId="77777777" w:rsidR="00EE34F3" w:rsidRPr="00107B7F" w:rsidRDefault="00EE34F3" w:rsidP="00107B7F">
            <w:pPr>
              <w:spacing w:before="60" w:after="60" w:line="276" w:lineRule="auto"/>
              <w:rPr>
                <w:szCs w:val="24"/>
              </w:rPr>
            </w:pPr>
            <w:proofErr w:type="spellStart"/>
            <w:r w:rsidRPr="00107B7F">
              <w:rPr>
                <w:szCs w:val="24"/>
              </w:rPr>
              <w:t>Jashore</w:t>
            </w:r>
            <w:proofErr w:type="spellEnd"/>
            <w:r w:rsidRPr="00107B7F">
              <w:rPr>
                <w:szCs w:val="24"/>
              </w:rPr>
              <w:t xml:space="preserve"> University of Science and Technology</w:t>
            </w:r>
          </w:p>
        </w:tc>
        <w:tc>
          <w:tcPr>
            <w:tcW w:w="4508" w:type="dxa"/>
          </w:tcPr>
          <w:p w14:paraId="2891056D" w14:textId="44E1A93C" w:rsidR="00EE34F3" w:rsidRPr="00107B7F" w:rsidRDefault="00EE34F3" w:rsidP="00107B7F">
            <w:pPr>
              <w:spacing w:line="276" w:lineRule="auto"/>
              <w:rPr>
                <w:szCs w:val="24"/>
              </w:rPr>
            </w:pPr>
            <w:r w:rsidRPr="00107B7F">
              <w:rPr>
                <w:szCs w:val="24"/>
                <w:shd w:val="clear" w:color="auto" w:fill="FFFFFF"/>
              </w:rPr>
              <w:t>Md. Arif Chowdhury</w:t>
            </w:r>
          </w:p>
          <w:p w14:paraId="6CE9B542" w14:textId="0086D60F" w:rsidR="00EE34F3" w:rsidRPr="00107B7F" w:rsidRDefault="00EE34F3" w:rsidP="00107B7F">
            <w:pPr>
              <w:spacing w:line="276" w:lineRule="auto"/>
              <w:rPr>
                <w:szCs w:val="24"/>
                <w:shd w:val="clear" w:color="auto" w:fill="FFFFFF"/>
              </w:rPr>
            </w:pPr>
            <w:r w:rsidRPr="00107B7F">
              <w:rPr>
                <w:szCs w:val="24"/>
                <w:shd w:val="clear" w:color="auto" w:fill="FFFFFF"/>
              </w:rPr>
              <w:t>Assistant Professor</w:t>
            </w:r>
          </w:p>
          <w:p w14:paraId="6B732D0F" w14:textId="77777777" w:rsidR="00107B7F" w:rsidRPr="00107B7F" w:rsidRDefault="00107B7F" w:rsidP="00107B7F">
            <w:pPr>
              <w:spacing w:line="276" w:lineRule="auto"/>
              <w:ind w:left="0" w:firstLine="0"/>
              <w:rPr>
                <w:szCs w:val="24"/>
              </w:rPr>
            </w:pPr>
          </w:p>
          <w:p w14:paraId="38982956" w14:textId="77777777" w:rsidR="00EE34F3" w:rsidRPr="00107B7F" w:rsidRDefault="00EE34F3" w:rsidP="00107B7F">
            <w:pPr>
              <w:spacing w:before="60" w:after="60" w:line="276" w:lineRule="auto"/>
              <w:rPr>
                <w:szCs w:val="24"/>
                <w:shd w:val="clear" w:color="auto" w:fill="FFFFFF"/>
              </w:rPr>
            </w:pPr>
            <w:r w:rsidRPr="00107B7F">
              <w:rPr>
                <w:szCs w:val="24"/>
                <w:shd w:val="clear" w:color="auto" w:fill="FFFFFF"/>
              </w:rPr>
              <w:t>Department of Climate and Disaster Management</w:t>
            </w:r>
          </w:p>
          <w:p w14:paraId="6D8593AF" w14:textId="037EF561" w:rsidR="00EE34F3" w:rsidRPr="00107B7F" w:rsidRDefault="00EE34F3" w:rsidP="00107B7F">
            <w:pPr>
              <w:spacing w:line="276" w:lineRule="auto"/>
              <w:rPr>
                <w:szCs w:val="24"/>
              </w:rPr>
            </w:pPr>
            <w:proofErr w:type="spellStart"/>
            <w:r w:rsidRPr="00107B7F">
              <w:rPr>
                <w:szCs w:val="24"/>
              </w:rPr>
              <w:t>Jashore</w:t>
            </w:r>
            <w:proofErr w:type="spellEnd"/>
            <w:r w:rsidRPr="00107B7F">
              <w:rPr>
                <w:szCs w:val="24"/>
              </w:rPr>
              <w:t xml:space="preserve"> University of Science and Technology</w:t>
            </w:r>
          </w:p>
        </w:tc>
      </w:tr>
    </w:tbl>
    <w:p w14:paraId="68D80E4A" w14:textId="5A4AD929" w:rsidR="00EE34F3" w:rsidRPr="00107B7F" w:rsidRDefault="00EE34F3" w:rsidP="00107B7F">
      <w:pPr>
        <w:spacing w:line="276" w:lineRule="auto"/>
        <w:rPr>
          <w:szCs w:val="24"/>
        </w:rPr>
      </w:pPr>
    </w:p>
    <w:p w14:paraId="0479F229" w14:textId="554BB076" w:rsidR="00107B7F" w:rsidRPr="00107B7F" w:rsidRDefault="00107B7F" w:rsidP="00107B7F">
      <w:pPr>
        <w:spacing w:line="276" w:lineRule="auto"/>
        <w:rPr>
          <w:szCs w:val="24"/>
        </w:rPr>
      </w:pPr>
    </w:p>
    <w:p w14:paraId="53BD8717" w14:textId="28F47099" w:rsidR="00107B7F" w:rsidRPr="00107B7F" w:rsidRDefault="00107B7F" w:rsidP="00107B7F">
      <w:pPr>
        <w:spacing w:line="276" w:lineRule="auto"/>
        <w:rPr>
          <w:szCs w:val="24"/>
        </w:rPr>
      </w:pPr>
    </w:p>
    <w:p w14:paraId="44905EFF" w14:textId="37213D04" w:rsidR="00107B7F" w:rsidRDefault="00107B7F" w:rsidP="00107B7F">
      <w:pPr>
        <w:spacing w:line="276" w:lineRule="auto"/>
        <w:rPr>
          <w:szCs w:val="24"/>
        </w:rPr>
      </w:pPr>
    </w:p>
    <w:p w14:paraId="112E86A4" w14:textId="40F00BC2" w:rsidR="00107B7F" w:rsidRDefault="00107B7F" w:rsidP="00107B7F">
      <w:pPr>
        <w:spacing w:line="276" w:lineRule="auto"/>
        <w:rPr>
          <w:szCs w:val="24"/>
        </w:rPr>
      </w:pPr>
    </w:p>
    <w:p w14:paraId="6464E7A9" w14:textId="5ADA5FE9" w:rsidR="006B751C" w:rsidRDefault="006B751C" w:rsidP="00B913AA">
      <w:pPr>
        <w:spacing w:before="100" w:beforeAutospacing="1" w:after="100" w:afterAutospacing="1" w:line="276" w:lineRule="auto"/>
        <w:ind w:left="0" w:firstLine="0"/>
        <w:rPr>
          <w:szCs w:val="24"/>
        </w:rPr>
      </w:pPr>
    </w:p>
    <w:p w14:paraId="1F267582" w14:textId="77777777" w:rsidR="009D256B" w:rsidRPr="009D256B" w:rsidRDefault="009D256B" w:rsidP="009D256B">
      <w:pPr>
        <w:spacing w:before="100" w:beforeAutospacing="1" w:after="100" w:afterAutospacing="1" w:line="276" w:lineRule="auto"/>
        <w:ind w:left="0" w:firstLine="0"/>
        <w:rPr>
          <w:b/>
          <w:bCs/>
        </w:rPr>
      </w:pPr>
      <w:r w:rsidRPr="009D256B">
        <w:rPr>
          <w:b/>
          <w:bCs/>
        </w:rPr>
        <w:t>1. Introduction</w:t>
      </w:r>
    </w:p>
    <w:p w14:paraId="2176AD15" w14:textId="77777777" w:rsidR="009D256B" w:rsidRPr="009D256B" w:rsidRDefault="009D256B" w:rsidP="009D256B">
      <w:pPr>
        <w:spacing w:before="100" w:beforeAutospacing="1" w:after="100" w:afterAutospacing="1" w:line="276" w:lineRule="auto"/>
        <w:ind w:left="0" w:firstLine="0"/>
      </w:pPr>
      <w:r w:rsidRPr="009D256B">
        <w:t>I live in Sylhet, Bangladesh—a region that faces recurring floods and flash floods nearly every year. These events often cause major communication breakdowns, isolating families and delaying emergency responses. In recent years, I've come to realize how critical emerging technologies like robotics and drones are for disaster response and recovery.</w:t>
      </w:r>
      <w:r w:rsidRPr="009D256B">
        <w:br/>
        <w:t>Robotics and drones can assist in identifying stranded individuals, delivering emergency supplies, mapping flooded areas, and supporting rescue operations—especially when traditional infrastructure fails. This assignment explores their use in disaster scenarios globally and considers how these technologies could be adapted to Sylhet’s unique needs.</w:t>
      </w:r>
    </w:p>
    <w:p w14:paraId="60DAC296" w14:textId="77777777" w:rsidR="009D256B" w:rsidRPr="009D256B" w:rsidRDefault="009D256B" w:rsidP="009D256B">
      <w:pPr>
        <w:spacing w:before="100" w:beforeAutospacing="1" w:after="100" w:afterAutospacing="1" w:line="276" w:lineRule="auto"/>
        <w:ind w:left="0" w:firstLine="0"/>
        <w:rPr>
          <w:b/>
          <w:bCs/>
        </w:rPr>
      </w:pPr>
      <w:r w:rsidRPr="009D256B">
        <w:rPr>
          <w:b/>
          <w:bCs/>
        </w:rPr>
        <w:br/>
        <w:t>2. Methodology</w:t>
      </w:r>
    </w:p>
    <w:p w14:paraId="38BA6CFD" w14:textId="77777777" w:rsidR="009D256B" w:rsidRPr="009D256B" w:rsidRDefault="009D256B" w:rsidP="009D256B">
      <w:pPr>
        <w:spacing w:before="100" w:beforeAutospacing="1" w:after="100" w:afterAutospacing="1" w:line="276" w:lineRule="auto"/>
        <w:ind w:left="0" w:firstLine="0"/>
      </w:pPr>
      <w:r w:rsidRPr="009D256B">
        <w:t>To understand the role of robotics and drones in disaster response, I gathered information from various sources:</w:t>
      </w:r>
    </w:p>
    <w:p w14:paraId="62F3EED0" w14:textId="77777777" w:rsidR="009D256B" w:rsidRPr="009D256B" w:rsidRDefault="009D256B" w:rsidP="009D256B">
      <w:pPr>
        <w:numPr>
          <w:ilvl w:val="0"/>
          <w:numId w:val="16"/>
        </w:numPr>
        <w:spacing w:before="100" w:beforeAutospacing="1" w:after="100" w:afterAutospacing="1" w:line="276" w:lineRule="auto"/>
      </w:pPr>
      <w:r w:rsidRPr="009D256B">
        <w:t>Reports from the Bangladesh Disaster Management Bureau and local NGOs working in Sylhet.</w:t>
      </w:r>
    </w:p>
    <w:p w14:paraId="431D97A6" w14:textId="77777777" w:rsidR="009D256B" w:rsidRPr="009D256B" w:rsidRDefault="009D256B" w:rsidP="009D256B">
      <w:pPr>
        <w:numPr>
          <w:ilvl w:val="0"/>
          <w:numId w:val="16"/>
        </w:numPr>
        <w:spacing w:before="100" w:beforeAutospacing="1" w:after="100" w:afterAutospacing="1" w:line="276" w:lineRule="auto"/>
      </w:pPr>
      <w:r w:rsidRPr="009D256B">
        <w:t>News articles on drone usage during the 2022 Sylhet floods.</w:t>
      </w:r>
    </w:p>
    <w:p w14:paraId="614F9F55" w14:textId="77777777" w:rsidR="009D256B" w:rsidRPr="009D256B" w:rsidRDefault="009D256B" w:rsidP="009D256B">
      <w:pPr>
        <w:numPr>
          <w:ilvl w:val="0"/>
          <w:numId w:val="16"/>
        </w:numPr>
        <w:spacing w:before="100" w:beforeAutospacing="1" w:after="100" w:afterAutospacing="1" w:line="276" w:lineRule="auto"/>
      </w:pPr>
      <w:r w:rsidRPr="009D256B">
        <w:t>Global examples, such as how drones were used in the 2015 Nepal earthquake.</w:t>
      </w:r>
    </w:p>
    <w:p w14:paraId="46A06C86" w14:textId="77777777" w:rsidR="009D256B" w:rsidRPr="009D256B" w:rsidRDefault="009D256B" w:rsidP="009D256B">
      <w:pPr>
        <w:numPr>
          <w:ilvl w:val="0"/>
          <w:numId w:val="16"/>
        </w:numPr>
        <w:spacing w:before="100" w:beforeAutospacing="1" w:after="100" w:afterAutospacing="1" w:line="276" w:lineRule="auto"/>
      </w:pPr>
      <w:r w:rsidRPr="009D256B">
        <w:t>Interviews with a local volunteer from the Sylhet Red Crescent Society who shared how they used drones to map flooded areas.</w:t>
      </w:r>
    </w:p>
    <w:p w14:paraId="1370390F" w14:textId="77777777" w:rsidR="009D256B" w:rsidRPr="009D256B" w:rsidRDefault="009D256B" w:rsidP="009D256B">
      <w:pPr>
        <w:spacing w:before="100" w:beforeAutospacing="1" w:after="100" w:afterAutospacing="1" w:line="276" w:lineRule="auto"/>
        <w:ind w:left="0" w:firstLine="0"/>
      </w:pPr>
      <w:r w:rsidRPr="009D256B">
        <w:t>Since internet access is often disrupted during floods in Sylhet, I also spoke with local shopkeepers and farmers about their experiences during disasters. Many mentioned the lack of timely information about their loved ones, highlighting the need for technology that can operate independently of traditional communication networks.</w:t>
      </w:r>
    </w:p>
    <w:p w14:paraId="04B05306" w14:textId="77777777" w:rsidR="009D256B" w:rsidRPr="009D256B" w:rsidRDefault="009D256B" w:rsidP="009D256B">
      <w:pPr>
        <w:spacing w:before="100" w:beforeAutospacing="1" w:after="100" w:afterAutospacing="1" w:line="276" w:lineRule="auto"/>
        <w:ind w:left="0" w:firstLine="0"/>
        <w:rPr>
          <w:b/>
          <w:bCs/>
        </w:rPr>
      </w:pPr>
      <w:r w:rsidRPr="009D256B">
        <w:rPr>
          <w:b/>
          <w:bCs/>
        </w:rPr>
        <w:br/>
        <w:t>3. Findings / Observations</w:t>
      </w:r>
    </w:p>
    <w:p w14:paraId="7B6DBABC" w14:textId="77777777" w:rsidR="009D256B" w:rsidRPr="009D256B" w:rsidRDefault="009D256B" w:rsidP="009D256B">
      <w:pPr>
        <w:spacing w:before="100" w:beforeAutospacing="1" w:after="100" w:afterAutospacing="1" w:line="276" w:lineRule="auto"/>
        <w:ind w:left="0" w:firstLine="0"/>
        <w:rPr>
          <w:b/>
          <w:bCs/>
        </w:rPr>
      </w:pPr>
      <w:r w:rsidRPr="009D256B">
        <w:rPr>
          <w:b/>
          <w:bCs/>
        </w:rPr>
        <w:br/>
        <w:t>3.1 Drones for Real-Time Flood Assessment</w:t>
      </w:r>
    </w:p>
    <w:p w14:paraId="3BA1A8EC" w14:textId="2CFB5F58" w:rsidR="009D256B" w:rsidRPr="009D256B" w:rsidRDefault="009D256B" w:rsidP="009D256B">
      <w:pPr>
        <w:spacing w:before="100" w:beforeAutospacing="1" w:after="100" w:afterAutospacing="1" w:line="276" w:lineRule="auto"/>
        <w:ind w:left="0" w:firstLine="0"/>
      </w:pPr>
      <w:r w:rsidRPr="009D256B">
        <w:t>Drones equipped with high-resolution cameras can map submerged areas within minutes, offering a bird’s-eye view to guide rescue teams. During a major flood in 202</w:t>
      </w:r>
      <w:r>
        <w:t>3</w:t>
      </w:r>
      <w:r w:rsidRPr="009D256B">
        <w:t>, students from Dhaka deployed water drones in northern Bangladesh to detect water flow and assist NGOs in identifying affected villages.</w:t>
      </w:r>
      <w:r w:rsidRPr="009D256B">
        <w:br/>
        <w:t>In Rohingya camps, drones are already used to assess landslide risks and waterlogging.</w:t>
      </w:r>
      <w:r w:rsidRPr="009D256B">
        <w:br/>
        <w:t xml:space="preserve">Sylhet could benefit from such deployments, especially in low-lying areas like Sunamganj and </w:t>
      </w:r>
      <w:proofErr w:type="spellStart"/>
      <w:r w:rsidRPr="009D256B">
        <w:t>Kanaighat</w:t>
      </w:r>
      <w:proofErr w:type="spellEnd"/>
      <w:r w:rsidRPr="009D256B">
        <w:t>.</w:t>
      </w:r>
    </w:p>
    <w:p w14:paraId="43DA2B7E" w14:textId="77777777" w:rsidR="009D256B" w:rsidRPr="009D256B" w:rsidRDefault="009D256B" w:rsidP="009D256B">
      <w:pPr>
        <w:spacing w:before="100" w:beforeAutospacing="1" w:after="100" w:afterAutospacing="1" w:line="276" w:lineRule="auto"/>
        <w:ind w:left="0" w:firstLine="0"/>
        <w:rPr>
          <w:b/>
          <w:bCs/>
        </w:rPr>
      </w:pPr>
      <w:r w:rsidRPr="009D256B">
        <w:rPr>
          <w:b/>
          <w:bCs/>
        </w:rPr>
        <w:lastRenderedPageBreak/>
        <w:br/>
        <w:t>3.2 Robotics in Search and Rescue</w:t>
      </w:r>
    </w:p>
    <w:p w14:paraId="23C35EBC" w14:textId="7B43DBF1" w:rsidR="009D256B" w:rsidRPr="009D256B" w:rsidRDefault="009D256B" w:rsidP="009D256B">
      <w:pPr>
        <w:spacing w:before="100" w:beforeAutospacing="1" w:after="100" w:afterAutospacing="1" w:line="276" w:lineRule="auto"/>
        <w:ind w:left="0" w:firstLine="0"/>
      </w:pPr>
      <w:r w:rsidRPr="009D256B">
        <w:t>In earthquake-hit areas, robots have crawled through debris to locate survivors. Japan’s disaster response teams use ground robots for tasks too risky for humans.</w:t>
      </w:r>
      <w:r w:rsidRPr="009D256B">
        <w:br/>
        <w:t>For Sylhet’s flash floods, floating robots could be programmed to detect body heat or movement and transmit the GPS coordinates to rescue authorities.</w:t>
      </w:r>
      <w:r w:rsidRPr="009D256B">
        <w:br/>
        <w:t>Local universities could be encouraged to develop such flood-specific rescue bo</w:t>
      </w:r>
      <w:r>
        <w:t>a</w:t>
      </w:r>
      <w:r w:rsidRPr="009D256B">
        <w:t>ts with support from government innovation grants.</w:t>
      </w:r>
    </w:p>
    <w:p w14:paraId="19162399" w14:textId="77777777" w:rsidR="009D256B" w:rsidRPr="009D256B" w:rsidRDefault="009D256B" w:rsidP="009D256B">
      <w:pPr>
        <w:spacing w:before="100" w:beforeAutospacing="1" w:after="100" w:afterAutospacing="1" w:line="276" w:lineRule="auto"/>
        <w:ind w:left="0" w:firstLine="0"/>
        <w:rPr>
          <w:b/>
          <w:bCs/>
        </w:rPr>
      </w:pPr>
      <w:r w:rsidRPr="009D256B">
        <w:rPr>
          <w:b/>
          <w:bCs/>
        </w:rPr>
        <w:br/>
        <w:t>3.3 Drone Communication Networks</w:t>
      </w:r>
    </w:p>
    <w:p w14:paraId="01605B22" w14:textId="3E55C191" w:rsidR="009D256B" w:rsidRDefault="009D256B" w:rsidP="009D256B">
      <w:pPr>
        <w:spacing w:before="100" w:beforeAutospacing="1" w:after="100" w:afterAutospacing="1" w:line="276" w:lineRule="auto"/>
        <w:ind w:left="0" w:firstLine="0"/>
      </w:pPr>
      <w:r w:rsidRPr="009D256B">
        <w:t>During severe floods, mobile networks often go down. In the USA and Australia, drones have been tested as temporary flying cell towers to restore emergency communication.</w:t>
      </w:r>
      <w:r w:rsidRPr="009D256B">
        <w:br/>
        <w:t>If such technology were made available in Sylhet, affected families could stay in contact even when ground towers are underwater.</w:t>
      </w:r>
      <w:r w:rsidRPr="009D256B">
        <w:br/>
        <w:t xml:space="preserve">This could have made a big difference in the 2022 flood when I couldn’t contact my cousins in </w:t>
      </w:r>
      <w:proofErr w:type="spellStart"/>
      <w:r>
        <w:t>Tuker</w:t>
      </w:r>
      <w:proofErr w:type="spellEnd"/>
      <w:r>
        <w:t xml:space="preserve"> Bazar</w:t>
      </w:r>
      <w:r w:rsidRPr="009D256B">
        <w:t xml:space="preserve"> for over </w:t>
      </w:r>
      <w:r>
        <w:t>72</w:t>
      </w:r>
      <w:r w:rsidRPr="009D256B">
        <w:t xml:space="preserve"> hours.</w:t>
      </w:r>
    </w:p>
    <w:p w14:paraId="456C602F" w14:textId="77777777" w:rsidR="009D256B" w:rsidRPr="009D256B" w:rsidRDefault="009D256B" w:rsidP="009D256B">
      <w:pPr>
        <w:spacing w:before="100" w:beforeAutospacing="1" w:after="100" w:afterAutospacing="1" w:line="276" w:lineRule="auto"/>
        <w:ind w:left="0" w:firstLine="0"/>
        <w:rPr>
          <w:b/>
          <w:bCs/>
        </w:rPr>
      </w:pPr>
      <w:r w:rsidRPr="009D256B">
        <w:rPr>
          <w:b/>
          <w:bCs/>
        </w:rPr>
        <w:t>3.4 Drones and Robotics for Post-Disaster Recovery</w:t>
      </w:r>
    </w:p>
    <w:p w14:paraId="69B2B241" w14:textId="77777777" w:rsidR="009D256B" w:rsidRPr="009D256B" w:rsidRDefault="009D256B" w:rsidP="009D256B">
      <w:pPr>
        <w:spacing w:before="100" w:beforeAutospacing="1" w:after="100" w:afterAutospacing="1" w:line="276" w:lineRule="auto"/>
        <w:ind w:left="0" w:firstLine="0"/>
      </w:pPr>
      <w:r w:rsidRPr="009D256B">
        <w:t>After the floodwaters recede, recovery in Sylhet is slow. Many areas remain inaccessible, delaying the delivery of rebuilding materials.</w:t>
      </w:r>
    </w:p>
    <w:p w14:paraId="076D56E3" w14:textId="77777777" w:rsidR="009D256B" w:rsidRPr="009D256B" w:rsidRDefault="009D256B" w:rsidP="009D256B">
      <w:pPr>
        <w:numPr>
          <w:ilvl w:val="0"/>
          <w:numId w:val="17"/>
        </w:numPr>
        <w:spacing w:before="100" w:beforeAutospacing="1" w:after="100" w:afterAutospacing="1" w:line="276" w:lineRule="auto"/>
      </w:pPr>
      <w:r w:rsidRPr="009D256B">
        <w:t>In India, after the 2018 Kerala floods, drones were used to survey damaged infrastructure, helping engineers plan repairs.</w:t>
      </w:r>
    </w:p>
    <w:p w14:paraId="08AAEBD4" w14:textId="77777777" w:rsidR="009D256B" w:rsidRPr="009D256B" w:rsidRDefault="009D256B" w:rsidP="009D256B">
      <w:pPr>
        <w:numPr>
          <w:ilvl w:val="0"/>
          <w:numId w:val="17"/>
        </w:numPr>
        <w:spacing w:before="100" w:beforeAutospacing="1" w:after="100" w:afterAutospacing="1" w:line="276" w:lineRule="auto"/>
      </w:pPr>
      <w:r w:rsidRPr="009D256B">
        <w:t>In Sylhet, drones could assess damage to bridges and roads, speeding up reconstruction efforts.</w:t>
      </w:r>
    </w:p>
    <w:p w14:paraId="112FE744" w14:textId="4DE8E91D" w:rsidR="009D256B" w:rsidRPr="009D256B" w:rsidRDefault="009D256B" w:rsidP="009D256B">
      <w:pPr>
        <w:numPr>
          <w:ilvl w:val="0"/>
          <w:numId w:val="17"/>
        </w:numPr>
        <w:spacing w:before="100" w:beforeAutospacing="1" w:after="100" w:afterAutospacing="1" w:line="276" w:lineRule="auto"/>
      </w:pPr>
      <w:r w:rsidRPr="009D256B">
        <w:t>Robots can also help clear debris. In the 2010 Haiti earthquake, robots were used to remove rubble, allowing aid workers to access affected areas faster.</w:t>
      </w:r>
    </w:p>
    <w:p w14:paraId="6894E3D1" w14:textId="77777777" w:rsidR="009D256B" w:rsidRPr="009D256B" w:rsidRDefault="009D256B" w:rsidP="009D256B">
      <w:pPr>
        <w:spacing w:before="100" w:beforeAutospacing="1" w:after="100" w:afterAutospacing="1" w:line="276" w:lineRule="auto"/>
        <w:ind w:left="0" w:firstLine="0"/>
        <w:rPr>
          <w:b/>
          <w:bCs/>
        </w:rPr>
      </w:pPr>
      <w:r w:rsidRPr="009D256B">
        <w:rPr>
          <w:b/>
          <w:bCs/>
        </w:rPr>
        <w:br/>
        <w:t>4. Conclusion and Recommendations</w:t>
      </w:r>
    </w:p>
    <w:p w14:paraId="32F4B92C" w14:textId="530B3B57" w:rsidR="009D256B" w:rsidRPr="009D256B" w:rsidRDefault="009D256B" w:rsidP="009D256B">
      <w:pPr>
        <w:spacing w:before="100" w:beforeAutospacing="1" w:after="100" w:afterAutospacing="1" w:line="276" w:lineRule="auto"/>
        <w:ind w:left="0" w:firstLine="0"/>
      </w:pPr>
      <w:r w:rsidRPr="009D256B">
        <w:t>4.1 What I Learned</w:t>
      </w:r>
      <w:r w:rsidRPr="009D256B">
        <w:br/>
        <w:t>Robotics and drone technologies are not just for tech-savvy nations—they are vital tools that can save lives in rural areas like Sylhet. But they remain underutilized due to high costs and lack of awareness.</w:t>
      </w:r>
      <w:r w:rsidRPr="009D256B">
        <w:br/>
      </w:r>
      <w:r w:rsidRPr="009D256B">
        <w:br/>
        <w:t>4.2 My Recommendations:</w:t>
      </w:r>
      <w:r w:rsidRPr="009D256B">
        <w:br/>
        <w:t>Flood-Resilient Drone Hubs: Set up drone stations in Upazila centers with solar charging facilities.</w:t>
      </w:r>
      <w:r w:rsidRPr="009D256B">
        <w:br/>
        <w:t xml:space="preserve">Community Drone Teams: </w:t>
      </w:r>
      <w:r w:rsidR="00D1137F">
        <w:t xml:space="preserve"> </w:t>
      </w:r>
      <w:r w:rsidRPr="009D256B">
        <w:t>Train local youth volunteers to operate drones before monsoon season.</w:t>
      </w:r>
      <w:r w:rsidRPr="009D256B">
        <w:br/>
      </w:r>
      <w:r w:rsidRPr="009D256B">
        <w:lastRenderedPageBreak/>
        <w:t>Government-University Collaboration:</w:t>
      </w:r>
      <w:r w:rsidR="00D1137F">
        <w:t xml:space="preserve"> </w:t>
      </w:r>
      <w:r w:rsidRPr="009D256B">
        <w:t>Fund research into low-cost flood-response robots suitable for Sylhet’s rivers.</w:t>
      </w:r>
      <w:r w:rsidRPr="009D256B">
        <w:br/>
        <w:t>Drone-Assisted Relief Drops:</w:t>
      </w:r>
      <w:r w:rsidR="00D1137F">
        <w:t xml:space="preserve">  </w:t>
      </w:r>
      <w:r w:rsidRPr="009D256B">
        <w:t xml:space="preserve"> Use drones to deliver water purification tablets, dry food, and first-aid kits.</w:t>
      </w:r>
      <w:r w:rsidRPr="009D256B">
        <w:br/>
        <w:t>Communication Backup via Drones:</w:t>
      </w:r>
      <w:r w:rsidR="00D1137F">
        <w:t xml:space="preserve"> </w:t>
      </w:r>
      <w:r w:rsidRPr="009D256B">
        <w:t xml:space="preserve"> Deploy drones as emergency communication relays during network outages.</w:t>
      </w:r>
    </w:p>
    <w:p w14:paraId="71708FAB" w14:textId="77777777" w:rsidR="009D256B" w:rsidRDefault="009D256B" w:rsidP="009D256B">
      <w:pPr>
        <w:spacing w:before="100" w:beforeAutospacing="1" w:after="100" w:afterAutospacing="1" w:line="276" w:lineRule="auto"/>
        <w:ind w:left="0" w:firstLine="0"/>
        <w:rPr>
          <w:b/>
          <w:bCs/>
        </w:rPr>
      </w:pPr>
      <w:r w:rsidRPr="009D256B">
        <w:rPr>
          <w:b/>
          <w:bCs/>
        </w:rPr>
        <w:br/>
        <w:t>5. References</w:t>
      </w:r>
    </w:p>
    <w:p w14:paraId="3F8BA550" w14:textId="77777777" w:rsidR="008A6F91" w:rsidRPr="008A6F91" w:rsidRDefault="008A6F91" w:rsidP="008A6F91">
      <w:pPr>
        <w:numPr>
          <w:ilvl w:val="0"/>
          <w:numId w:val="18"/>
        </w:numPr>
        <w:spacing w:before="100" w:beforeAutospacing="1" w:after="100" w:afterAutospacing="1" w:line="276" w:lineRule="auto"/>
        <w:rPr>
          <w:b/>
          <w:bCs/>
        </w:rPr>
      </w:pPr>
      <w:r w:rsidRPr="008A6F91">
        <w:rPr>
          <w:b/>
          <w:bCs/>
        </w:rPr>
        <w:t>Bangladesh Red Crescent Society – Use of Drones in 2022 Sylhet Floods</w:t>
      </w:r>
      <w:r w:rsidRPr="008A6F91">
        <w:rPr>
          <w:b/>
          <w:bCs/>
        </w:rPr>
        <w:br/>
      </w:r>
      <w:hyperlink r:id="rId6" w:tgtFrame="_blank" w:history="1">
        <w:r w:rsidRPr="008A6F91">
          <w:rPr>
            <w:rStyle w:val="Hyperlink"/>
            <w:b/>
            <w:bCs/>
          </w:rPr>
          <w:t>https://www.brcs.org</w:t>
        </w:r>
      </w:hyperlink>
    </w:p>
    <w:p w14:paraId="6B51C101" w14:textId="77777777" w:rsidR="008A6F91" w:rsidRPr="008A6F91" w:rsidRDefault="008A6F91" w:rsidP="008A6F91">
      <w:pPr>
        <w:numPr>
          <w:ilvl w:val="0"/>
          <w:numId w:val="18"/>
        </w:numPr>
        <w:spacing w:before="100" w:beforeAutospacing="1" w:after="100" w:afterAutospacing="1" w:line="276" w:lineRule="auto"/>
        <w:rPr>
          <w:b/>
          <w:bCs/>
        </w:rPr>
      </w:pPr>
      <w:r w:rsidRPr="008A6F91">
        <w:rPr>
          <w:b/>
          <w:bCs/>
        </w:rPr>
        <w:t>UNDP – Robotics in Disaster Response</w:t>
      </w:r>
      <w:r w:rsidRPr="008A6F91">
        <w:rPr>
          <w:b/>
          <w:bCs/>
        </w:rPr>
        <w:br/>
      </w:r>
      <w:hyperlink r:id="rId7" w:tgtFrame="_blank" w:history="1">
        <w:r w:rsidRPr="008A6F91">
          <w:rPr>
            <w:rStyle w:val="Hyperlink"/>
            <w:b/>
            <w:bCs/>
          </w:rPr>
          <w:t>https://www.undp.org</w:t>
        </w:r>
      </w:hyperlink>
    </w:p>
    <w:p w14:paraId="3A66467D" w14:textId="77777777" w:rsidR="008A6F91" w:rsidRPr="008A6F91" w:rsidRDefault="008A6F91" w:rsidP="008A6F91">
      <w:pPr>
        <w:numPr>
          <w:ilvl w:val="0"/>
          <w:numId w:val="18"/>
        </w:numPr>
        <w:spacing w:before="100" w:beforeAutospacing="1" w:after="100" w:afterAutospacing="1" w:line="276" w:lineRule="auto"/>
        <w:rPr>
          <w:b/>
          <w:bCs/>
        </w:rPr>
      </w:pPr>
      <w:proofErr w:type="spellStart"/>
      <w:r w:rsidRPr="008A6F91">
        <w:rPr>
          <w:b/>
          <w:bCs/>
        </w:rPr>
        <w:t>DroneDeploy</w:t>
      </w:r>
      <w:proofErr w:type="spellEnd"/>
      <w:r w:rsidRPr="008A6F91">
        <w:rPr>
          <w:b/>
          <w:bCs/>
        </w:rPr>
        <w:t xml:space="preserve"> – Drone Mapping in Disaster Response</w:t>
      </w:r>
      <w:r w:rsidRPr="008A6F91">
        <w:rPr>
          <w:b/>
          <w:bCs/>
        </w:rPr>
        <w:br/>
      </w:r>
      <w:hyperlink r:id="rId8" w:tgtFrame="_blank" w:history="1">
        <w:r w:rsidRPr="008A6F91">
          <w:rPr>
            <w:rStyle w:val="Hyperlink"/>
            <w:b/>
            <w:bCs/>
          </w:rPr>
          <w:t>https://www.dronedeploy.com</w:t>
        </w:r>
      </w:hyperlink>
    </w:p>
    <w:p w14:paraId="00AAFE75" w14:textId="77777777" w:rsidR="008A6F91" w:rsidRPr="008A6F91" w:rsidRDefault="008A6F91" w:rsidP="008A6F91">
      <w:pPr>
        <w:numPr>
          <w:ilvl w:val="0"/>
          <w:numId w:val="18"/>
        </w:numPr>
        <w:spacing w:before="100" w:beforeAutospacing="1" w:after="100" w:afterAutospacing="1" w:line="276" w:lineRule="auto"/>
        <w:rPr>
          <w:b/>
          <w:bCs/>
        </w:rPr>
      </w:pPr>
      <w:r w:rsidRPr="008A6F91">
        <w:rPr>
          <w:b/>
          <w:bCs/>
        </w:rPr>
        <w:t>BBC News – Drones in Typhoon Haiyan Relief Efforts</w:t>
      </w:r>
      <w:r w:rsidRPr="008A6F91">
        <w:rPr>
          <w:b/>
          <w:bCs/>
        </w:rPr>
        <w:br/>
      </w:r>
      <w:hyperlink r:id="rId9" w:tgtFrame="_blank" w:history="1">
        <w:r w:rsidRPr="008A6F91">
          <w:rPr>
            <w:rStyle w:val="Hyperlink"/>
            <w:b/>
            <w:bCs/>
          </w:rPr>
          <w:t>https://www.bbc.com</w:t>
        </w:r>
      </w:hyperlink>
    </w:p>
    <w:p w14:paraId="3AF08833" w14:textId="77777777" w:rsidR="008A6F91" w:rsidRPr="008A6F91" w:rsidRDefault="008A6F91" w:rsidP="008A6F91">
      <w:pPr>
        <w:numPr>
          <w:ilvl w:val="0"/>
          <w:numId w:val="18"/>
        </w:numPr>
        <w:spacing w:before="100" w:beforeAutospacing="1" w:after="100" w:afterAutospacing="1" w:line="276" w:lineRule="auto"/>
        <w:rPr>
          <w:b/>
          <w:bCs/>
        </w:rPr>
      </w:pPr>
      <w:r w:rsidRPr="008A6F91">
        <w:rPr>
          <w:b/>
          <w:bCs/>
        </w:rPr>
        <w:t>IEEE Spectrum – Robotics in Japan’s 2011 Tsunami Recovery</w:t>
      </w:r>
      <w:r w:rsidRPr="008A6F91">
        <w:rPr>
          <w:b/>
          <w:bCs/>
        </w:rPr>
        <w:br/>
      </w:r>
      <w:hyperlink r:id="rId10" w:tgtFrame="_blank" w:history="1">
        <w:r w:rsidRPr="008A6F91">
          <w:rPr>
            <w:rStyle w:val="Hyperlink"/>
            <w:b/>
            <w:bCs/>
          </w:rPr>
          <w:t>https://spectrum.ieee.org</w:t>
        </w:r>
      </w:hyperlink>
    </w:p>
    <w:p w14:paraId="38A5E120" w14:textId="77777777" w:rsidR="008A6F91" w:rsidRPr="008A6F91" w:rsidRDefault="008A6F91" w:rsidP="008A6F91">
      <w:pPr>
        <w:numPr>
          <w:ilvl w:val="0"/>
          <w:numId w:val="18"/>
        </w:numPr>
        <w:spacing w:before="100" w:beforeAutospacing="1" w:after="100" w:afterAutospacing="1" w:line="276" w:lineRule="auto"/>
        <w:rPr>
          <w:b/>
          <w:bCs/>
        </w:rPr>
      </w:pPr>
      <w:r w:rsidRPr="008A6F91">
        <w:rPr>
          <w:b/>
          <w:bCs/>
        </w:rPr>
        <w:t>Revolutionizing Flood Relief with Cutting-Edge Water Drone by CUB Students</w:t>
      </w:r>
      <w:r w:rsidRPr="008A6F91">
        <w:rPr>
          <w:b/>
          <w:bCs/>
        </w:rPr>
        <w:br/>
      </w:r>
      <w:hyperlink r:id="rId11" w:tgtFrame="_blank" w:history="1">
        <w:r w:rsidRPr="008A6F91">
          <w:rPr>
            <w:rStyle w:val="Hyperlink"/>
            <w:b/>
            <w:bCs/>
          </w:rPr>
          <w:t>https://www.youtube.com/watch?v=wp0q43NvirE</w:t>
        </w:r>
      </w:hyperlink>
    </w:p>
    <w:p w14:paraId="2D1F6AE5" w14:textId="4E8C3652" w:rsidR="009D256B" w:rsidRDefault="008A6F91" w:rsidP="008A6F91">
      <w:pPr>
        <w:numPr>
          <w:ilvl w:val="0"/>
          <w:numId w:val="18"/>
        </w:numPr>
        <w:spacing w:before="100" w:beforeAutospacing="1" w:after="100" w:afterAutospacing="1" w:line="276" w:lineRule="auto"/>
      </w:pPr>
      <w:r w:rsidRPr="008A6F91">
        <w:rPr>
          <w:b/>
          <w:bCs/>
        </w:rPr>
        <w:t>The Guardian – Drones in Kerala Flood Recovery</w:t>
      </w:r>
      <w:r w:rsidRPr="008A6F91">
        <w:rPr>
          <w:b/>
          <w:bCs/>
        </w:rPr>
        <w:br/>
      </w:r>
      <w:hyperlink r:id="rId12" w:tgtFrame="_blank" w:history="1">
        <w:r w:rsidRPr="008A6F91">
          <w:rPr>
            <w:rStyle w:val="Hyperlink"/>
            <w:b/>
            <w:bCs/>
          </w:rPr>
          <w:t>https://www.theguardian.com</w:t>
        </w:r>
      </w:hyperlink>
    </w:p>
    <w:sectPr w:rsidR="009D256B" w:rsidSect="00107B7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0FF"/>
    <w:multiLevelType w:val="hybridMultilevel"/>
    <w:tmpl w:val="C4BCF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D6A7B"/>
    <w:multiLevelType w:val="multilevel"/>
    <w:tmpl w:val="700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45393"/>
    <w:multiLevelType w:val="multilevel"/>
    <w:tmpl w:val="00DC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70741"/>
    <w:multiLevelType w:val="multilevel"/>
    <w:tmpl w:val="F28C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2759C"/>
    <w:multiLevelType w:val="multilevel"/>
    <w:tmpl w:val="4D72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87AC0"/>
    <w:multiLevelType w:val="multilevel"/>
    <w:tmpl w:val="EE18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0F1220"/>
    <w:multiLevelType w:val="hybridMultilevel"/>
    <w:tmpl w:val="E4120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B6113"/>
    <w:multiLevelType w:val="multilevel"/>
    <w:tmpl w:val="E09E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64DC7"/>
    <w:multiLevelType w:val="multilevel"/>
    <w:tmpl w:val="068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479E8"/>
    <w:multiLevelType w:val="hybridMultilevel"/>
    <w:tmpl w:val="4BC2C41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292B08"/>
    <w:multiLevelType w:val="hybridMultilevel"/>
    <w:tmpl w:val="1D523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6A7041"/>
    <w:multiLevelType w:val="hybridMultilevel"/>
    <w:tmpl w:val="80DCE5C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4E17DC"/>
    <w:multiLevelType w:val="multilevel"/>
    <w:tmpl w:val="EFF2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06AD9"/>
    <w:multiLevelType w:val="hybridMultilevel"/>
    <w:tmpl w:val="0FF4591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797F23"/>
    <w:multiLevelType w:val="multilevel"/>
    <w:tmpl w:val="4CF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25AC9"/>
    <w:multiLevelType w:val="multilevel"/>
    <w:tmpl w:val="154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C318A"/>
    <w:multiLevelType w:val="multilevel"/>
    <w:tmpl w:val="66AC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337DB"/>
    <w:multiLevelType w:val="hybridMultilevel"/>
    <w:tmpl w:val="AB822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0205519">
    <w:abstractNumId w:val="2"/>
  </w:num>
  <w:num w:numId="2" w16cid:durableId="1118376818">
    <w:abstractNumId w:val="5"/>
  </w:num>
  <w:num w:numId="3" w16cid:durableId="739209678">
    <w:abstractNumId w:val="17"/>
  </w:num>
  <w:num w:numId="4" w16cid:durableId="1270088058">
    <w:abstractNumId w:val="0"/>
  </w:num>
  <w:num w:numId="5" w16cid:durableId="653333978">
    <w:abstractNumId w:val="10"/>
  </w:num>
  <w:num w:numId="6" w16cid:durableId="357852484">
    <w:abstractNumId w:val="13"/>
  </w:num>
  <w:num w:numId="7" w16cid:durableId="1205616">
    <w:abstractNumId w:val="9"/>
  </w:num>
  <w:num w:numId="8" w16cid:durableId="1932663637">
    <w:abstractNumId w:val="11"/>
  </w:num>
  <w:num w:numId="9" w16cid:durableId="246616605">
    <w:abstractNumId w:val="6"/>
  </w:num>
  <w:num w:numId="10" w16cid:durableId="1844125710">
    <w:abstractNumId w:val="8"/>
  </w:num>
  <w:num w:numId="11" w16cid:durableId="552472184">
    <w:abstractNumId w:val="14"/>
  </w:num>
  <w:num w:numId="12" w16cid:durableId="1286422705">
    <w:abstractNumId w:val="16"/>
  </w:num>
  <w:num w:numId="13" w16cid:durableId="305203902">
    <w:abstractNumId w:val="1"/>
  </w:num>
  <w:num w:numId="14" w16cid:durableId="795949018">
    <w:abstractNumId w:val="4"/>
  </w:num>
  <w:num w:numId="15" w16cid:durableId="573711169">
    <w:abstractNumId w:val="15"/>
  </w:num>
  <w:num w:numId="16" w16cid:durableId="1427267313">
    <w:abstractNumId w:val="12"/>
  </w:num>
  <w:num w:numId="17" w16cid:durableId="1161317031">
    <w:abstractNumId w:val="7"/>
  </w:num>
  <w:num w:numId="18" w16cid:durableId="251663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B1A"/>
    <w:rsid w:val="00093F37"/>
    <w:rsid w:val="000C6CB0"/>
    <w:rsid w:val="00107B7F"/>
    <w:rsid w:val="0012334F"/>
    <w:rsid w:val="00127F72"/>
    <w:rsid w:val="0014197B"/>
    <w:rsid w:val="001A172A"/>
    <w:rsid w:val="002B4BC4"/>
    <w:rsid w:val="002F7215"/>
    <w:rsid w:val="00396497"/>
    <w:rsid w:val="00457A47"/>
    <w:rsid w:val="005B36B3"/>
    <w:rsid w:val="00655596"/>
    <w:rsid w:val="00666E40"/>
    <w:rsid w:val="006B751C"/>
    <w:rsid w:val="0076305A"/>
    <w:rsid w:val="00770C03"/>
    <w:rsid w:val="008A6F91"/>
    <w:rsid w:val="0096552C"/>
    <w:rsid w:val="009D256B"/>
    <w:rsid w:val="00A20B1A"/>
    <w:rsid w:val="00B913AA"/>
    <w:rsid w:val="00C749AD"/>
    <w:rsid w:val="00D02DE8"/>
    <w:rsid w:val="00D073CA"/>
    <w:rsid w:val="00D1137F"/>
    <w:rsid w:val="00D53EB8"/>
    <w:rsid w:val="00D62880"/>
    <w:rsid w:val="00DE571E"/>
    <w:rsid w:val="00E3297A"/>
    <w:rsid w:val="00E4181B"/>
    <w:rsid w:val="00EE34F3"/>
    <w:rsid w:val="00FA242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F487"/>
  <w15:chartTrackingRefBased/>
  <w15:docId w15:val="{B577DD8C-1E78-4075-93DD-B2502A47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4F3"/>
    <w:pPr>
      <w:spacing w:after="3" w:line="264" w:lineRule="auto"/>
      <w:ind w:left="10" w:hanging="10"/>
    </w:pPr>
    <w:rPr>
      <w:rFonts w:ascii="Times New Roman" w:eastAsia="Times New Roman" w:hAnsi="Times New Roman" w:cs="Times New Roman"/>
      <w:color w:val="000000"/>
      <w:sz w:val="24"/>
      <w:szCs w:val="28"/>
      <w:lang w:bidi="bn-IN"/>
    </w:rPr>
  </w:style>
  <w:style w:type="paragraph" w:styleId="Heading1">
    <w:name w:val="heading 1"/>
    <w:basedOn w:val="Normal"/>
    <w:next w:val="Normal"/>
    <w:link w:val="Heading1Char"/>
    <w:uiPriority w:val="9"/>
    <w:qFormat/>
    <w:rsid w:val="00E4181B"/>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107B7F"/>
    <w:pPr>
      <w:spacing w:before="100" w:beforeAutospacing="1" w:after="100" w:afterAutospacing="1" w:line="240" w:lineRule="auto"/>
      <w:ind w:left="0" w:firstLine="0"/>
      <w:outlineLvl w:val="1"/>
    </w:pPr>
    <w:rPr>
      <w:b/>
      <w:bCs/>
      <w:color w:val="auto"/>
      <w:sz w:val="36"/>
      <w:szCs w:val="36"/>
      <w:lang w:bidi="ar-SA"/>
    </w:rPr>
  </w:style>
  <w:style w:type="paragraph" w:styleId="Heading3">
    <w:name w:val="heading 3"/>
    <w:basedOn w:val="Normal"/>
    <w:link w:val="Heading3Char"/>
    <w:uiPriority w:val="9"/>
    <w:qFormat/>
    <w:rsid w:val="00107B7F"/>
    <w:pPr>
      <w:spacing w:before="100" w:beforeAutospacing="1" w:after="100" w:afterAutospacing="1" w:line="240" w:lineRule="auto"/>
      <w:ind w:left="0" w:firstLine="0"/>
      <w:outlineLvl w:val="2"/>
    </w:pPr>
    <w:rPr>
      <w:b/>
      <w:bCs/>
      <w:color w:val="auto"/>
      <w:sz w:val="27"/>
      <w:szCs w:val="27"/>
      <w:lang w:bidi="ar-SA"/>
    </w:rPr>
  </w:style>
  <w:style w:type="paragraph" w:styleId="Heading4">
    <w:name w:val="heading 4"/>
    <w:basedOn w:val="Normal"/>
    <w:next w:val="Normal"/>
    <w:link w:val="Heading4Char"/>
    <w:uiPriority w:val="9"/>
    <w:semiHidden/>
    <w:unhideWhenUsed/>
    <w:qFormat/>
    <w:rsid w:val="009D25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3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7B7F"/>
    <w:pPr>
      <w:spacing w:before="100" w:beforeAutospacing="1" w:after="100" w:afterAutospacing="1" w:line="240" w:lineRule="auto"/>
      <w:ind w:left="0" w:firstLine="0"/>
    </w:pPr>
    <w:rPr>
      <w:color w:val="auto"/>
      <w:szCs w:val="24"/>
      <w:lang w:bidi="ar-SA"/>
    </w:rPr>
  </w:style>
  <w:style w:type="character" w:customStyle="1" w:styleId="Heading2Char">
    <w:name w:val="Heading 2 Char"/>
    <w:basedOn w:val="DefaultParagraphFont"/>
    <w:link w:val="Heading2"/>
    <w:uiPriority w:val="9"/>
    <w:rsid w:val="00107B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7B7F"/>
    <w:rPr>
      <w:rFonts w:ascii="Times New Roman" w:eastAsia="Times New Roman" w:hAnsi="Times New Roman" w:cs="Times New Roman"/>
      <w:b/>
      <w:bCs/>
      <w:sz w:val="27"/>
      <w:szCs w:val="27"/>
    </w:rPr>
  </w:style>
  <w:style w:type="character" w:styleId="Strong">
    <w:name w:val="Strong"/>
    <w:basedOn w:val="DefaultParagraphFont"/>
    <w:uiPriority w:val="22"/>
    <w:qFormat/>
    <w:rsid w:val="00107B7F"/>
    <w:rPr>
      <w:b/>
      <w:bCs/>
    </w:rPr>
  </w:style>
  <w:style w:type="character" w:styleId="Hyperlink">
    <w:name w:val="Hyperlink"/>
    <w:basedOn w:val="DefaultParagraphFont"/>
    <w:uiPriority w:val="99"/>
    <w:unhideWhenUsed/>
    <w:rsid w:val="006B751C"/>
    <w:rPr>
      <w:color w:val="0563C1" w:themeColor="hyperlink"/>
      <w:u w:val="single"/>
    </w:rPr>
  </w:style>
  <w:style w:type="character" w:customStyle="1" w:styleId="UnresolvedMention1">
    <w:name w:val="Unresolved Mention1"/>
    <w:basedOn w:val="DefaultParagraphFont"/>
    <w:uiPriority w:val="99"/>
    <w:semiHidden/>
    <w:unhideWhenUsed/>
    <w:rsid w:val="006B751C"/>
    <w:rPr>
      <w:color w:val="605E5C"/>
      <w:shd w:val="clear" w:color="auto" w:fill="E1DFDD"/>
    </w:rPr>
  </w:style>
  <w:style w:type="character" w:styleId="FollowedHyperlink">
    <w:name w:val="FollowedHyperlink"/>
    <w:basedOn w:val="DefaultParagraphFont"/>
    <w:uiPriority w:val="99"/>
    <w:semiHidden/>
    <w:unhideWhenUsed/>
    <w:rsid w:val="006B751C"/>
    <w:rPr>
      <w:color w:val="954F72" w:themeColor="followedHyperlink"/>
      <w:u w:val="single"/>
    </w:rPr>
  </w:style>
  <w:style w:type="character" w:customStyle="1" w:styleId="Heading1Char">
    <w:name w:val="Heading 1 Char"/>
    <w:basedOn w:val="DefaultParagraphFont"/>
    <w:link w:val="Heading1"/>
    <w:uiPriority w:val="9"/>
    <w:rsid w:val="00E4181B"/>
    <w:rPr>
      <w:rFonts w:asciiTheme="majorHAnsi" w:eastAsiaTheme="majorEastAsia" w:hAnsiTheme="majorHAnsi" w:cstheme="majorBidi"/>
      <w:color w:val="2F5496" w:themeColor="accent1" w:themeShade="BF"/>
      <w:sz w:val="32"/>
      <w:szCs w:val="40"/>
      <w:lang w:bidi="bn-IN"/>
    </w:rPr>
  </w:style>
  <w:style w:type="character" w:styleId="Emphasis">
    <w:name w:val="Emphasis"/>
    <w:basedOn w:val="DefaultParagraphFont"/>
    <w:uiPriority w:val="20"/>
    <w:qFormat/>
    <w:rsid w:val="00D073CA"/>
    <w:rPr>
      <w:i/>
      <w:iCs/>
    </w:rPr>
  </w:style>
  <w:style w:type="character" w:customStyle="1" w:styleId="Heading4Char">
    <w:name w:val="Heading 4 Char"/>
    <w:basedOn w:val="DefaultParagraphFont"/>
    <w:link w:val="Heading4"/>
    <w:uiPriority w:val="9"/>
    <w:semiHidden/>
    <w:rsid w:val="009D256B"/>
    <w:rPr>
      <w:rFonts w:asciiTheme="majorHAnsi" w:eastAsiaTheme="majorEastAsia" w:hAnsiTheme="majorHAnsi" w:cstheme="majorBidi"/>
      <w:i/>
      <w:iCs/>
      <w:color w:val="2F5496" w:themeColor="accent1" w:themeShade="BF"/>
      <w:sz w:val="24"/>
      <w:szCs w:val="28"/>
      <w:lang w:bidi="bn-IN"/>
    </w:rPr>
  </w:style>
  <w:style w:type="character" w:styleId="UnresolvedMention">
    <w:name w:val="Unresolved Mention"/>
    <w:basedOn w:val="DefaultParagraphFont"/>
    <w:uiPriority w:val="99"/>
    <w:semiHidden/>
    <w:unhideWhenUsed/>
    <w:rsid w:val="008A6F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5936">
      <w:bodyDiv w:val="1"/>
      <w:marLeft w:val="0"/>
      <w:marRight w:val="0"/>
      <w:marTop w:val="0"/>
      <w:marBottom w:val="0"/>
      <w:divBdr>
        <w:top w:val="none" w:sz="0" w:space="0" w:color="auto"/>
        <w:left w:val="none" w:sz="0" w:space="0" w:color="auto"/>
        <w:bottom w:val="none" w:sz="0" w:space="0" w:color="auto"/>
        <w:right w:val="none" w:sz="0" w:space="0" w:color="auto"/>
      </w:divBdr>
    </w:div>
    <w:div w:id="64573269">
      <w:bodyDiv w:val="1"/>
      <w:marLeft w:val="0"/>
      <w:marRight w:val="0"/>
      <w:marTop w:val="0"/>
      <w:marBottom w:val="0"/>
      <w:divBdr>
        <w:top w:val="none" w:sz="0" w:space="0" w:color="auto"/>
        <w:left w:val="none" w:sz="0" w:space="0" w:color="auto"/>
        <w:bottom w:val="none" w:sz="0" w:space="0" w:color="auto"/>
        <w:right w:val="none" w:sz="0" w:space="0" w:color="auto"/>
      </w:divBdr>
    </w:div>
    <w:div w:id="212695078">
      <w:bodyDiv w:val="1"/>
      <w:marLeft w:val="0"/>
      <w:marRight w:val="0"/>
      <w:marTop w:val="0"/>
      <w:marBottom w:val="0"/>
      <w:divBdr>
        <w:top w:val="none" w:sz="0" w:space="0" w:color="auto"/>
        <w:left w:val="none" w:sz="0" w:space="0" w:color="auto"/>
        <w:bottom w:val="none" w:sz="0" w:space="0" w:color="auto"/>
        <w:right w:val="none" w:sz="0" w:space="0" w:color="auto"/>
      </w:divBdr>
    </w:div>
    <w:div w:id="283846551">
      <w:bodyDiv w:val="1"/>
      <w:marLeft w:val="0"/>
      <w:marRight w:val="0"/>
      <w:marTop w:val="0"/>
      <w:marBottom w:val="0"/>
      <w:divBdr>
        <w:top w:val="none" w:sz="0" w:space="0" w:color="auto"/>
        <w:left w:val="none" w:sz="0" w:space="0" w:color="auto"/>
        <w:bottom w:val="none" w:sz="0" w:space="0" w:color="auto"/>
        <w:right w:val="none" w:sz="0" w:space="0" w:color="auto"/>
      </w:divBdr>
      <w:divsChild>
        <w:div w:id="817265733">
          <w:marLeft w:val="0"/>
          <w:marRight w:val="0"/>
          <w:marTop w:val="0"/>
          <w:marBottom w:val="0"/>
          <w:divBdr>
            <w:top w:val="none" w:sz="0" w:space="0" w:color="auto"/>
            <w:left w:val="none" w:sz="0" w:space="0" w:color="auto"/>
            <w:bottom w:val="none" w:sz="0" w:space="0" w:color="auto"/>
            <w:right w:val="none" w:sz="0" w:space="0" w:color="auto"/>
          </w:divBdr>
        </w:div>
      </w:divsChild>
    </w:div>
    <w:div w:id="501317066">
      <w:bodyDiv w:val="1"/>
      <w:marLeft w:val="0"/>
      <w:marRight w:val="0"/>
      <w:marTop w:val="0"/>
      <w:marBottom w:val="0"/>
      <w:divBdr>
        <w:top w:val="none" w:sz="0" w:space="0" w:color="auto"/>
        <w:left w:val="none" w:sz="0" w:space="0" w:color="auto"/>
        <w:bottom w:val="none" w:sz="0" w:space="0" w:color="auto"/>
        <w:right w:val="none" w:sz="0" w:space="0" w:color="auto"/>
      </w:divBdr>
    </w:div>
    <w:div w:id="518394163">
      <w:bodyDiv w:val="1"/>
      <w:marLeft w:val="0"/>
      <w:marRight w:val="0"/>
      <w:marTop w:val="0"/>
      <w:marBottom w:val="0"/>
      <w:divBdr>
        <w:top w:val="none" w:sz="0" w:space="0" w:color="auto"/>
        <w:left w:val="none" w:sz="0" w:space="0" w:color="auto"/>
        <w:bottom w:val="none" w:sz="0" w:space="0" w:color="auto"/>
        <w:right w:val="none" w:sz="0" w:space="0" w:color="auto"/>
      </w:divBdr>
    </w:div>
    <w:div w:id="526336752">
      <w:bodyDiv w:val="1"/>
      <w:marLeft w:val="0"/>
      <w:marRight w:val="0"/>
      <w:marTop w:val="0"/>
      <w:marBottom w:val="0"/>
      <w:divBdr>
        <w:top w:val="none" w:sz="0" w:space="0" w:color="auto"/>
        <w:left w:val="none" w:sz="0" w:space="0" w:color="auto"/>
        <w:bottom w:val="none" w:sz="0" w:space="0" w:color="auto"/>
        <w:right w:val="none" w:sz="0" w:space="0" w:color="auto"/>
      </w:divBdr>
    </w:div>
    <w:div w:id="549145605">
      <w:bodyDiv w:val="1"/>
      <w:marLeft w:val="0"/>
      <w:marRight w:val="0"/>
      <w:marTop w:val="0"/>
      <w:marBottom w:val="0"/>
      <w:divBdr>
        <w:top w:val="none" w:sz="0" w:space="0" w:color="auto"/>
        <w:left w:val="none" w:sz="0" w:space="0" w:color="auto"/>
        <w:bottom w:val="none" w:sz="0" w:space="0" w:color="auto"/>
        <w:right w:val="none" w:sz="0" w:space="0" w:color="auto"/>
      </w:divBdr>
    </w:div>
    <w:div w:id="597057262">
      <w:bodyDiv w:val="1"/>
      <w:marLeft w:val="0"/>
      <w:marRight w:val="0"/>
      <w:marTop w:val="0"/>
      <w:marBottom w:val="0"/>
      <w:divBdr>
        <w:top w:val="none" w:sz="0" w:space="0" w:color="auto"/>
        <w:left w:val="none" w:sz="0" w:space="0" w:color="auto"/>
        <w:bottom w:val="none" w:sz="0" w:space="0" w:color="auto"/>
        <w:right w:val="none" w:sz="0" w:space="0" w:color="auto"/>
      </w:divBdr>
    </w:div>
    <w:div w:id="669061440">
      <w:bodyDiv w:val="1"/>
      <w:marLeft w:val="0"/>
      <w:marRight w:val="0"/>
      <w:marTop w:val="0"/>
      <w:marBottom w:val="0"/>
      <w:divBdr>
        <w:top w:val="none" w:sz="0" w:space="0" w:color="auto"/>
        <w:left w:val="none" w:sz="0" w:space="0" w:color="auto"/>
        <w:bottom w:val="none" w:sz="0" w:space="0" w:color="auto"/>
        <w:right w:val="none" w:sz="0" w:space="0" w:color="auto"/>
      </w:divBdr>
    </w:div>
    <w:div w:id="686753547">
      <w:bodyDiv w:val="1"/>
      <w:marLeft w:val="0"/>
      <w:marRight w:val="0"/>
      <w:marTop w:val="0"/>
      <w:marBottom w:val="0"/>
      <w:divBdr>
        <w:top w:val="none" w:sz="0" w:space="0" w:color="auto"/>
        <w:left w:val="none" w:sz="0" w:space="0" w:color="auto"/>
        <w:bottom w:val="none" w:sz="0" w:space="0" w:color="auto"/>
        <w:right w:val="none" w:sz="0" w:space="0" w:color="auto"/>
      </w:divBdr>
    </w:div>
    <w:div w:id="777605460">
      <w:bodyDiv w:val="1"/>
      <w:marLeft w:val="0"/>
      <w:marRight w:val="0"/>
      <w:marTop w:val="0"/>
      <w:marBottom w:val="0"/>
      <w:divBdr>
        <w:top w:val="none" w:sz="0" w:space="0" w:color="auto"/>
        <w:left w:val="none" w:sz="0" w:space="0" w:color="auto"/>
        <w:bottom w:val="none" w:sz="0" w:space="0" w:color="auto"/>
        <w:right w:val="none" w:sz="0" w:space="0" w:color="auto"/>
      </w:divBdr>
    </w:div>
    <w:div w:id="809633010">
      <w:bodyDiv w:val="1"/>
      <w:marLeft w:val="0"/>
      <w:marRight w:val="0"/>
      <w:marTop w:val="0"/>
      <w:marBottom w:val="0"/>
      <w:divBdr>
        <w:top w:val="none" w:sz="0" w:space="0" w:color="auto"/>
        <w:left w:val="none" w:sz="0" w:space="0" w:color="auto"/>
        <w:bottom w:val="none" w:sz="0" w:space="0" w:color="auto"/>
        <w:right w:val="none" w:sz="0" w:space="0" w:color="auto"/>
      </w:divBdr>
    </w:div>
    <w:div w:id="900822419">
      <w:bodyDiv w:val="1"/>
      <w:marLeft w:val="0"/>
      <w:marRight w:val="0"/>
      <w:marTop w:val="0"/>
      <w:marBottom w:val="0"/>
      <w:divBdr>
        <w:top w:val="none" w:sz="0" w:space="0" w:color="auto"/>
        <w:left w:val="none" w:sz="0" w:space="0" w:color="auto"/>
        <w:bottom w:val="none" w:sz="0" w:space="0" w:color="auto"/>
        <w:right w:val="none" w:sz="0" w:space="0" w:color="auto"/>
      </w:divBdr>
    </w:div>
    <w:div w:id="1002590147">
      <w:bodyDiv w:val="1"/>
      <w:marLeft w:val="0"/>
      <w:marRight w:val="0"/>
      <w:marTop w:val="0"/>
      <w:marBottom w:val="0"/>
      <w:divBdr>
        <w:top w:val="none" w:sz="0" w:space="0" w:color="auto"/>
        <w:left w:val="none" w:sz="0" w:space="0" w:color="auto"/>
        <w:bottom w:val="none" w:sz="0" w:space="0" w:color="auto"/>
        <w:right w:val="none" w:sz="0" w:space="0" w:color="auto"/>
      </w:divBdr>
    </w:div>
    <w:div w:id="1069381138">
      <w:bodyDiv w:val="1"/>
      <w:marLeft w:val="0"/>
      <w:marRight w:val="0"/>
      <w:marTop w:val="0"/>
      <w:marBottom w:val="0"/>
      <w:divBdr>
        <w:top w:val="none" w:sz="0" w:space="0" w:color="auto"/>
        <w:left w:val="none" w:sz="0" w:space="0" w:color="auto"/>
        <w:bottom w:val="none" w:sz="0" w:space="0" w:color="auto"/>
        <w:right w:val="none" w:sz="0" w:space="0" w:color="auto"/>
      </w:divBdr>
    </w:div>
    <w:div w:id="1105536081">
      <w:bodyDiv w:val="1"/>
      <w:marLeft w:val="0"/>
      <w:marRight w:val="0"/>
      <w:marTop w:val="0"/>
      <w:marBottom w:val="0"/>
      <w:divBdr>
        <w:top w:val="none" w:sz="0" w:space="0" w:color="auto"/>
        <w:left w:val="none" w:sz="0" w:space="0" w:color="auto"/>
        <w:bottom w:val="none" w:sz="0" w:space="0" w:color="auto"/>
        <w:right w:val="none" w:sz="0" w:space="0" w:color="auto"/>
      </w:divBdr>
      <w:divsChild>
        <w:div w:id="1932740084">
          <w:marLeft w:val="0"/>
          <w:marRight w:val="0"/>
          <w:marTop w:val="0"/>
          <w:marBottom w:val="0"/>
          <w:divBdr>
            <w:top w:val="none" w:sz="0" w:space="0" w:color="auto"/>
            <w:left w:val="none" w:sz="0" w:space="0" w:color="auto"/>
            <w:bottom w:val="none" w:sz="0" w:space="0" w:color="auto"/>
            <w:right w:val="none" w:sz="0" w:space="0" w:color="auto"/>
          </w:divBdr>
        </w:div>
      </w:divsChild>
    </w:div>
    <w:div w:id="1131900098">
      <w:bodyDiv w:val="1"/>
      <w:marLeft w:val="0"/>
      <w:marRight w:val="0"/>
      <w:marTop w:val="0"/>
      <w:marBottom w:val="0"/>
      <w:divBdr>
        <w:top w:val="none" w:sz="0" w:space="0" w:color="auto"/>
        <w:left w:val="none" w:sz="0" w:space="0" w:color="auto"/>
        <w:bottom w:val="none" w:sz="0" w:space="0" w:color="auto"/>
        <w:right w:val="none" w:sz="0" w:space="0" w:color="auto"/>
      </w:divBdr>
    </w:div>
    <w:div w:id="1203975409">
      <w:bodyDiv w:val="1"/>
      <w:marLeft w:val="0"/>
      <w:marRight w:val="0"/>
      <w:marTop w:val="0"/>
      <w:marBottom w:val="0"/>
      <w:divBdr>
        <w:top w:val="none" w:sz="0" w:space="0" w:color="auto"/>
        <w:left w:val="none" w:sz="0" w:space="0" w:color="auto"/>
        <w:bottom w:val="none" w:sz="0" w:space="0" w:color="auto"/>
        <w:right w:val="none" w:sz="0" w:space="0" w:color="auto"/>
      </w:divBdr>
    </w:div>
    <w:div w:id="1252852490">
      <w:bodyDiv w:val="1"/>
      <w:marLeft w:val="0"/>
      <w:marRight w:val="0"/>
      <w:marTop w:val="0"/>
      <w:marBottom w:val="0"/>
      <w:divBdr>
        <w:top w:val="none" w:sz="0" w:space="0" w:color="auto"/>
        <w:left w:val="none" w:sz="0" w:space="0" w:color="auto"/>
        <w:bottom w:val="none" w:sz="0" w:space="0" w:color="auto"/>
        <w:right w:val="none" w:sz="0" w:space="0" w:color="auto"/>
      </w:divBdr>
    </w:div>
    <w:div w:id="1298028735">
      <w:bodyDiv w:val="1"/>
      <w:marLeft w:val="0"/>
      <w:marRight w:val="0"/>
      <w:marTop w:val="0"/>
      <w:marBottom w:val="0"/>
      <w:divBdr>
        <w:top w:val="none" w:sz="0" w:space="0" w:color="auto"/>
        <w:left w:val="none" w:sz="0" w:space="0" w:color="auto"/>
        <w:bottom w:val="none" w:sz="0" w:space="0" w:color="auto"/>
        <w:right w:val="none" w:sz="0" w:space="0" w:color="auto"/>
      </w:divBdr>
    </w:div>
    <w:div w:id="1364986582">
      <w:bodyDiv w:val="1"/>
      <w:marLeft w:val="0"/>
      <w:marRight w:val="0"/>
      <w:marTop w:val="0"/>
      <w:marBottom w:val="0"/>
      <w:divBdr>
        <w:top w:val="none" w:sz="0" w:space="0" w:color="auto"/>
        <w:left w:val="none" w:sz="0" w:space="0" w:color="auto"/>
        <w:bottom w:val="none" w:sz="0" w:space="0" w:color="auto"/>
        <w:right w:val="none" w:sz="0" w:space="0" w:color="auto"/>
      </w:divBdr>
    </w:div>
    <w:div w:id="1672878618">
      <w:bodyDiv w:val="1"/>
      <w:marLeft w:val="0"/>
      <w:marRight w:val="0"/>
      <w:marTop w:val="0"/>
      <w:marBottom w:val="0"/>
      <w:divBdr>
        <w:top w:val="none" w:sz="0" w:space="0" w:color="auto"/>
        <w:left w:val="none" w:sz="0" w:space="0" w:color="auto"/>
        <w:bottom w:val="none" w:sz="0" w:space="0" w:color="auto"/>
        <w:right w:val="none" w:sz="0" w:space="0" w:color="auto"/>
      </w:divBdr>
      <w:divsChild>
        <w:div w:id="758254155">
          <w:marLeft w:val="0"/>
          <w:marRight w:val="0"/>
          <w:marTop w:val="0"/>
          <w:marBottom w:val="0"/>
          <w:divBdr>
            <w:top w:val="none" w:sz="0" w:space="0" w:color="auto"/>
            <w:left w:val="none" w:sz="0" w:space="0" w:color="auto"/>
            <w:bottom w:val="none" w:sz="0" w:space="0" w:color="auto"/>
            <w:right w:val="none" w:sz="0" w:space="0" w:color="auto"/>
          </w:divBdr>
        </w:div>
      </w:divsChild>
    </w:div>
    <w:div w:id="1709720268">
      <w:bodyDiv w:val="1"/>
      <w:marLeft w:val="0"/>
      <w:marRight w:val="0"/>
      <w:marTop w:val="0"/>
      <w:marBottom w:val="0"/>
      <w:divBdr>
        <w:top w:val="none" w:sz="0" w:space="0" w:color="auto"/>
        <w:left w:val="none" w:sz="0" w:space="0" w:color="auto"/>
        <w:bottom w:val="none" w:sz="0" w:space="0" w:color="auto"/>
        <w:right w:val="none" w:sz="0" w:space="0" w:color="auto"/>
      </w:divBdr>
    </w:div>
    <w:div w:id="1719741633">
      <w:bodyDiv w:val="1"/>
      <w:marLeft w:val="0"/>
      <w:marRight w:val="0"/>
      <w:marTop w:val="0"/>
      <w:marBottom w:val="0"/>
      <w:divBdr>
        <w:top w:val="none" w:sz="0" w:space="0" w:color="auto"/>
        <w:left w:val="none" w:sz="0" w:space="0" w:color="auto"/>
        <w:bottom w:val="none" w:sz="0" w:space="0" w:color="auto"/>
        <w:right w:val="none" w:sz="0" w:space="0" w:color="auto"/>
      </w:divBdr>
    </w:div>
    <w:div w:id="1756975720">
      <w:bodyDiv w:val="1"/>
      <w:marLeft w:val="0"/>
      <w:marRight w:val="0"/>
      <w:marTop w:val="0"/>
      <w:marBottom w:val="0"/>
      <w:divBdr>
        <w:top w:val="none" w:sz="0" w:space="0" w:color="auto"/>
        <w:left w:val="none" w:sz="0" w:space="0" w:color="auto"/>
        <w:bottom w:val="none" w:sz="0" w:space="0" w:color="auto"/>
        <w:right w:val="none" w:sz="0" w:space="0" w:color="auto"/>
      </w:divBdr>
    </w:div>
    <w:div w:id="1786921339">
      <w:bodyDiv w:val="1"/>
      <w:marLeft w:val="0"/>
      <w:marRight w:val="0"/>
      <w:marTop w:val="0"/>
      <w:marBottom w:val="0"/>
      <w:divBdr>
        <w:top w:val="none" w:sz="0" w:space="0" w:color="auto"/>
        <w:left w:val="none" w:sz="0" w:space="0" w:color="auto"/>
        <w:bottom w:val="none" w:sz="0" w:space="0" w:color="auto"/>
        <w:right w:val="none" w:sz="0" w:space="0" w:color="auto"/>
      </w:divBdr>
    </w:div>
    <w:div w:id="1868106408">
      <w:bodyDiv w:val="1"/>
      <w:marLeft w:val="0"/>
      <w:marRight w:val="0"/>
      <w:marTop w:val="0"/>
      <w:marBottom w:val="0"/>
      <w:divBdr>
        <w:top w:val="none" w:sz="0" w:space="0" w:color="auto"/>
        <w:left w:val="none" w:sz="0" w:space="0" w:color="auto"/>
        <w:bottom w:val="none" w:sz="0" w:space="0" w:color="auto"/>
        <w:right w:val="none" w:sz="0" w:space="0" w:color="auto"/>
      </w:divBdr>
    </w:div>
    <w:div w:id="1890654534">
      <w:bodyDiv w:val="1"/>
      <w:marLeft w:val="0"/>
      <w:marRight w:val="0"/>
      <w:marTop w:val="0"/>
      <w:marBottom w:val="0"/>
      <w:divBdr>
        <w:top w:val="none" w:sz="0" w:space="0" w:color="auto"/>
        <w:left w:val="none" w:sz="0" w:space="0" w:color="auto"/>
        <w:bottom w:val="none" w:sz="0" w:space="0" w:color="auto"/>
        <w:right w:val="none" w:sz="0" w:space="0" w:color="auto"/>
      </w:divBdr>
    </w:div>
    <w:div w:id="1899437407">
      <w:bodyDiv w:val="1"/>
      <w:marLeft w:val="0"/>
      <w:marRight w:val="0"/>
      <w:marTop w:val="0"/>
      <w:marBottom w:val="0"/>
      <w:divBdr>
        <w:top w:val="none" w:sz="0" w:space="0" w:color="auto"/>
        <w:left w:val="none" w:sz="0" w:space="0" w:color="auto"/>
        <w:bottom w:val="none" w:sz="0" w:space="0" w:color="auto"/>
        <w:right w:val="none" w:sz="0" w:space="0" w:color="auto"/>
      </w:divBdr>
      <w:divsChild>
        <w:div w:id="751003862">
          <w:marLeft w:val="0"/>
          <w:marRight w:val="0"/>
          <w:marTop w:val="0"/>
          <w:marBottom w:val="0"/>
          <w:divBdr>
            <w:top w:val="none" w:sz="0" w:space="0" w:color="auto"/>
            <w:left w:val="none" w:sz="0" w:space="0" w:color="auto"/>
            <w:bottom w:val="none" w:sz="0" w:space="0" w:color="auto"/>
            <w:right w:val="none" w:sz="0" w:space="0" w:color="auto"/>
          </w:divBdr>
        </w:div>
      </w:divsChild>
    </w:div>
    <w:div w:id="1921672822">
      <w:bodyDiv w:val="1"/>
      <w:marLeft w:val="0"/>
      <w:marRight w:val="0"/>
      <w:marTop w:val="0"/>
      <w:marBottom w:val="0"/>
      <w:divBdr>
        <w:top w:val="none" w:sz="0" w:space="0" w:color="auto"/>
        <w:left w:val="none" w:sz="0" w:space="0" w:color="auto"/>
        <w:bottom w:val="none" w:sz="0" w:space="0" w:color="auto"/>
        <w:right w:val="none" w:sz="0" w:space="0" w:color="auto"/>
      </w:divBdr>
    </w:div>
    <w:div w:id="1942175954">
      <w:bodyDiv w:val="1"/>
      <w:marLeft w:val="0"/>
      <w:marRight w:val="0"/>
      <w:marTop w:val="0"/>
      <w:marBottom w:val="0"/>
      <w:divBdr>
        <w:top w:val="none" w:sz="0" w:space="0" w:color="auto"/>
        <w:left w:val="none" w:sz="0" w:space="0" w:color="auto"/>
        <w:bottom w:val="none" w:sz="0" w:space="0" w:color="auto"/>
        <w:right w:val="none" w:sz="0" w:space="0" w:color="auto"/>
      </w:divBdr>
      <w:divsChild>
        <w:div w:id="323630490">
          <w:marLeft w:val="0"/>
          <w:marRight w:val="0"/>
          <w:marTop w:val="0"/>
          <w:marBottom w:val="0"/>
          <w:divBdr>
            <w:top w:val="none" w:sz="0" w:space="0" w:color="auto"/>
            <w:left w:val="none" w:sz="0" w:space="0" w:color="auto"/>
            <w:bottom w:val="none" w:sz="0" w:space="0" w:color="auto"/>
            <w:right w:val="none" w:sz="0" w:space="0" w:color="auto"/>
          </w:divBdr>
        </w:div>
      </w:divsChild>
    </w:div>
    <w:div w:id="1942641870">
      <w:bodyDiv w:val="1"/>
      <w:marLeft w:val="0"/>
      <w:marRight w:val="0"/>
      <w:marTop w:val="0"/>
      <w:marBottom w:val="0"/>
      <w:divBdr>
        <w:top w:val="none" w:sz="0" w:space="0" w:color="auto"/>
        <w:left w:val="none" w:sz="0" w:space="0" w:color="auto"/>
        <w:bottom w:val="none" w:sz="0" w:space="0" w:color="auto"/>
        <w:right w:val="none" w:sz="0" w:space="0" w:color="auto"/>
      </w:divBdr>
    </w:div>
    <w:div w:id="1957369876">
      <w:bodyDiv w:val="1"/>
      <w:marLeft w:val="0"/>
      <w:marRight w:val="0"/>
      <w:marTop w:val="0"/>
      <w:marBottom w:val="0"/>
      <w:divBdr>
        <w:top w:val="none" w:sz="0" w:space="0" w:color="auto"/>
        <w:left w:val="none" w:sz="0" w:space="0" w:color="auto"/>
        <w:bottom w:val="none" w:sz="0" w:space="0" w:color="auto"/>
        <w:right w:val="none" w:sz="0" w:space="0" w:color="auto"/>
      </w:divBdr>
      <w:divsChild>
        <w:div w:id="1606962595">
          <w:marLeft w:val="0"/>
          <w:marRight w:val="0"/>
          <w:marTop w:val="0"/>
          <w:marBottom w:val="0"/>
          <w:divBdr>
            <w:top w:val="none" w:sz="0" w:space="0" w:color="auto"/>
            <w:left w:val="none" w:sz="0" w:space="0" w:color="auto"/>
            <w:bottom w:val="none" w:sz="0" w:space="0" w:color="auto"/>
            <w:right w:val="none" w:sz="0" w:space="0" w:color="auto"/>
          </w:divBdr>
        </w:div>
      </w:divsChild>
    </w:div>
    <w:div w:id="2034846337">
      <w:bodyDiv w:val="1"/>
      <w:marLeft w:val="0"/>
      <w:marRight w:val="0"/>
      <w:marTop w:val="0"/>
      <w:marBottom w:val="0"/>
      <w:divBdr>
        <w:top w:val="none" w:sz="0" w:space="0" w:color="auto"/>
        <w:left w:val="none" w:sz="0" w:space="0" w:color="auto"/>
        <w:bottom w:val="none" w:sz="0" w:space="0" w:color="auto"/>
        <w:right w:val="none" w:sz="0" w:space="0" w:color="auto"/>
      </w:divBdr>
    </w:div>
    <w:div w:id="2056419024">
      <w:bodyDiv w:val="1"/>
      <w:marLeft w:val="0"/>
      <w:marRight w:val="0"/>
      <w:marTop w:val="0"/>
      <w:marBottom w:val="0"/>
      <w:divBdr>
        <w:top w:val="none" w:sz="0" w:space="0" w:color="auto"/>
        <w:left w:val="none" w:sz="0" w:space="0" w:color="auto"/>
        <w:bottom w:val="none" w:sz="0" w:space="0" w:color="auto"/>
        <w:right w:val="none" w:sz="0" w:space="0" w:color="auto"/>
      </w:divBdr>
    </w:div>
    <w:div w:id="2080983635">
      <w:bodyDiv w:val="1"/>
      <w:marLeft w:val="0"/>
      <w:marRight w:val="0"/>
      <w:marTop w:val="0"/>
      <w:marBottom w:val="0"/>
      <w:divBdr>
        <w:top w:val="none" w:sz="0" w:space="0" w:color="auto"/>
        <w:left w:val="none" w:sz="0" w:space="0" w:color="auto"/>
        <w:bottom w:val="none" w:sz="0" w:space="0" w:color="auto"/>
        <w:right w:val="none" w:sz="0" w:space="0" w:color="auto"/>
      </w:divBdr>
    </w:div>
    <w:div w:id="211393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onedeploy.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ndp.org" TargetMode="External"/><Relationship Id="rId12" Type="http://schemas.openxmlformats.org/officeDocument/2006/relationships/hyperlink" Target="https://www.theguardia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cs.org" TargetMode="External"/><Relationship Id="rId11" Type="http://schemas.openxmlformats.org/officeDocument/2006/relationships/hyperlink" Target="https://www.youtube.com/watch?v=wp0q43NvirE" TargetMode="External"/><Relationship Id="rId5" Type="http://schemas.openxmlformats.org/officeDocument/2006/relationships/image" Target="media/image1.png"/><Relationship Id="rId10" Type="http://schemas.openxmlformats.org/officeDocument/2006/relationships/hyperlink" Target="https://spectrum.ieee.org" TargetMode="External"/><Relationship Id="rId4" Type="http://schemas.openxmlformats.org/officeDocument/2006/relationships/webSettings" Target="webSettings.xml"/><Relationship Id="rId9" Type="http://schemas.openxmlformats.org/officeDocument/2006/relationships/hyperlink" Target="https://www.bbc.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913</Words>
  <Characters>5206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 Hossen</dc:creator>
  <cp:keywords/>
  <dc:description/>
  <cp:lastModifiedBy>Marwan Ahmed</cp:lastModifiedBy>
  <cp:revision>3</cp:revision>
  <dcterms:created xsi:type="dcterms:W3CDTF">2025-04-09T13:51:00Z</dcterms:created>
  <dcterms:modified xsi:type="dcterms:W3CDTF">2025-04-09T17:52:00Z</dcterms:modified>
</cp:coreProperties>
</file>