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83" w:rsidRP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 w:rsidRPr="00271E83">
        <w:rPr>
          <w:rFonts w:ascii="Calibri" w:hAnsi="Calibri"/>
          <w:sz w:val="22"/>
          <w:szCs w:val="22"/>
          <w:lang w:val="en-GB"/>
        </w:rPr>
        <w:t>Übung 0, Task 1 INSIEME</w:t>
      </w:r>
    </w:p>
    <w:p w:rsidR="00271E83" w:rsidRP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 w:rsidRPr="00271E83">
        <w:rPr>
          <w:rFonts w:ascii="Calibri" w:hAnsi="Calibri"/>
          <w:sz w:val="22"/>
          <w:szCs w:val="22"/>
          <w:lang w:val="en-GB"/>
        </w:rPr>
        <w:t> </w:t>
      </w:r>
    </w:p>
    <w:p w:rsidR="00271E83" w:rsidRP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  <w:lang w:val="en-GB"/>
        </w:rPr>
      </w:pPr>
      <w:r w:rsidRPr="00271E83">
        <w:rPr>
          <w:rFonts w:ascii="Calibri" w:hAnsi="Calibri"/>
          <w:sz w:val="22"/>
          <w:szCs w:val="22"/>
          <w:lang w:val="en-GB"/>
        </w:rPr>
        <w:t>a) What were the main reasons the project failed?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Überforderter Projektleiter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Fehlendes Controlling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Nichteinhalten der Bestimmungen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Missachten der Beschaffungsvorschriften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Kostendach nicht eingehalten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Projektumfang änderte sich intransparent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Fehlender Arbeitspakete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Keine Ziele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b)Why is software complex?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Leistungsumfang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Lines of Code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Schnittstellen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Unterschiedliche Hardware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Unterschiedliche Anforderungen an dieselbe Software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Hohe Verfügbarkeit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Multiuserfähigkeit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c)Why is software engineering challenging?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Fehlendes Fachwissen der anderen Branche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Nicht genügende Spezifikation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Unklare Anforderungen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Unterschiedliche Vorstellungen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Projektgrösse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d)What are the implications for software engineering?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Haltet euch an den Prozess: Anforderung-&gt;Spezifikation, definition von Arbeitspaketen mit Zielen, Zeit und Abnahmekriterium-&gt; Dokumentation-&gt; Testen-&gt;Abnahme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Encapsulation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Projektmethode einhalten</w:t>
      </w:r>
    </w:p>
    <w:p w:rsidR="00271E83" w:rsidRDefault="00271E83" w:rsidP="00271E8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Kurze Kommunikationswege</w:t>
      </w:r>
    </w:p>
    <w:p w:rsidR="0028019C" w:rsidRDefault="0028019C">
      <w:bookmarkStart w:id="0" w:name="_GoBack"/>
      <w:bookmarkEnd w:id="0"/>
    </w:p>
    <w:sectPr w:rsidR="002801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83"/>
    <w:rsid w:val="00271E83"/>
    <w:rsid w:val="0028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7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7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Marwin</dc:creator>
  <cp:lastModifiedBy>Marwin</cp:lastModifiedBy>
  <cp:revision>1</cp:revision>
  <dcterms:created xsi:type="dcterms:W3CDTF">2015-09-24T11:35:00Z</dcterms:created>
  <dcterms:modified xsi:type="dcterms:W3CDTF">2015-09-24T11:35:00Z</dcterms:modified>
</cp:coreProperties>
</file>