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4EE07" w14:textId="6F10AD4D" w:rsidR="00F03461" w:rsidRDefault="001067C5">
      <w:pPr>
        <w:rPr>
          <w:b/>
          <w:bCs/>
          <w:sz w:val="24"/>
          <w:szCs w:val="24"/>
          <w:u w:val="single"/>
        </w:rPr>
      </w:pPr>
      <w:r w:rsidRPr="001067C5">
        <w:rPr>
          <w:b/>
          <w:bCs/>
          <w:sz w:val="24"/>
          <w:szCs w:val="24"/>
        </w:rPr>
        <w:t xml:space="preserve">                                               </w:t>
      </w:r>
      <w:r w:rsidR="00562A99" w:rsidRPr="00562A99">
        <w:rPr>
          <w:b/>
          <w:bCs/>
          <w:sz w:val="24"/>
          <w:szCs w:val="24"/>
          <w:u w:val="single"/>
        </w:rPr>
        <w:t>Rapport d’</w:t>
      </w:r>
      <w:r w:rsidR="0079586D" w:rsidRPr="00562A99">
        <w:rPr>
          <w:b/>
          <w:bCs/>
          <w:sz w:val="24"/>
          <w:szCs w:val="24"/>
          <w:u w:val="single"/>
        </w:rPr>
        <w:t>Expérience professionnelle</w:t>
      </w:r>
    </w:p>
    <w:p w14:paraId="6DD548CC" w14:textId="2AD8B5E4" w:rsidR="00562A99" w:rsidRDefault="00562A99">
      <w:pPr>
        <w:rPr>
          <w:b/>
          <w:bCs/>
          <w:sz w:val="24"/>
          <w:szCs w:val="24"/>
          <w:u w:val="single"/>
        </w:rPr>
      </w:pPr>
      <w:r>
        <w:rPr>
          <w:b/>
          <w:bCs/>
          <w:sz w:val="24"/>
          <w:szCs w:val="24"/>
          <w:u w:val="single"/>
        </w:rPr>
        <w:t xml:space="preserve">Mon rapport d’expérience professionnelle </w:t>
      </w:r>
    </w:p>
    <w:p w14:paraId="56C6B422" w14:textId="7D2BFBB6" w:rsidR="00562A99" w:rsidRPr="00562A99" w:rsidRDefault="00562A99">
      <w:pPr>
        <w:rPr>
          <w:b/>
          <w:bCs/>
          <w:sz w:val="24"/>
          <w:szCs w:val="24"/>
          <w:u w:val="single"/>
        </w:rPr>
      </w:pPr>
      <w:r>
        <w:rPr>
          <w:b/>
          <w:bCs/>
          <w:sz w:val="24"/>
          <w:szCs w:val="24"/>
          <w:u w:val="single"/>
        </w:rPr>
        <w:t xml:space="preserve">Restaurant </w:t>
      </w:r>
    </w:p>
    <w:p w14:paraId="56D2C0F3" w14:textId="6E410A2F" w:rsidR="0079586D" w:rsidRDefault="0079586D">
      <w:pPr>
        <w:rPr>
          <w:u w:val="single"/>
        </w:rPr>
      </w:pPr>
    </w:p>
    <w:p w14:paraId="50309A18" w14:textId="06B95E4C" w:rsidR="0079586D" w:rsidRDefault="0079586D">
      <w:r>
        <w:t>PIT</w:t>
      </w:r>
      <w:r w:rsidR="007E1E4E">
        <w:t>AYA</w:t>
      </w:r>
      <w:r w:rsidR="000C2C18">
        <w:t xml:space="preserve"> est un restaurant thaïlandais situé sur 3 rue Léon Maitre 44000 Nantes sous le SIRET 85253707500024 </w:t>
      </w:r>
    </w:p>
    <w:p w14:paraId="4D4FAC3C" w14:textId="048F68D8" w:rsidR="001067C5" w:rsidRDefault="001067C5"/>
    <w:p w14:paraId="21232755" w14:textId="7F2FB75D" w:rsidR="009E574D" w:rsidRDefault="001067C5">
      <w:pPr>
        <w:rPr>
          <w:b/>
          <w:bCs/>
          <w:sz w:val="24"/>
          <w:szCs w:val="24"/>
          <w:u w:val="single"/>
        </w:rPr>
      </w:pPr>
      <w:r w:rsidRPr="001067C5">
        <w:rPr>
          <w:b/>
          <w:bCs/>
          <w:sz w:val="24"/>
          <w:szCs w:val="24"/>
          <w:u w:val="single"/>
        </w:rPr>
        <w:t>Fonctionnement de PITAYA</w:t>
      </w:r>
      <w:r>
        <w:rPr>
          <w:b/>
          <w:bCs/>
          <w:sz w:val="24"/>
          <w:szCs w:val="24"/>
          <w:u w:val="single"/>
        </w:rPr>
        <w:t xml:space="preserve"> et Règles de comportement des salariés</w:t>
      </w:r>
    </w:p>
    <w:p w14:paraId="4C0C6D48" w14:textId="0410CEF5" w:rsidR="00832284" w:rsidRDefault="00832284">
      <w:pPr>
        <w:rPr>
          <w:sz w:val="24"/>
          <w:szCs w:val="24"/>
        </w:rPr>
      </w:pPr>
      <w:r w:rsidRPr="00832284">
        <w:rPr>
          <w:sz w:val="24"/>
          <w:szCs w:val="24"/>
        </w:rPr>
        <w:t>Le restaurant ou</w:t>
      </w:r>
      <w:r>
        <w:rPr>
          <w:sz w:val="24"/>
          <w:szCs w:val="24"/>
        </w:rPr>
        <w:t xml:space="preserve">vre ces portes du Lundi </w:t>
      </w:r>
      <w:r w:rsidR="004B2329">
        <w:rPr>
          <w:sz w:val="24"/>
          <w:szCs w:val="24"/>
        </w:rPr>
        <w:t xml:space="preserve">au Dimanche de </w:t>
      </w:r>
      <w:r>
        <w:rPr>
          <w:sz w:val="24"/>
          <w:szCs w:val="24"/>
        </w:rPr>
        <w:t xml:space="preserve">10h à </w:t>
      </w:r>
      <w:r w:rsidR="004B2329">
        <w:rPr>
          <w:sz w:val="24"/>
          <w:szCs w:val="24"/>
        </w:rPr>
        <w:t>22h30</w:t>
      </w:r>
    </w:p>
    <w:p w14:paraId="2D1D7962" w14:textId="6B3CEB04" w:rsidR="004B2329" w:rsidRDefault="004B2329">
      <w:pPr>
        <w:rPr>
          <w:sz w:val="24"/>
          <w:szCs w:val="24"/>
        </w:rPr>
      </w:pPr>
      <w:r>
        <w:rPr>
          <w:sz w:val="24"/>
          <w:szCs w:val="24"/>
        </w:rPr>
        <w:t>Le restaurant pour l’exécution de ces taches et le bon fonctionnement de ces activités contient 10 employés qui sont dirigés par la Responsable et Manager du restaurant qui réponde au Nom de Laure qui établit le planning de tous les employés sur chaque semaine.</w:t>
      </w:r>
    </w:p>
    <w:p w14:paraId="1B10F74F" w14:textId="5F46B064" w:rsidR="004B2329" w:rsidRDefault="004B2329">
      <w:pPr>
        <w:rPr>
          <w:sz w:val="24"/>
          <w:szCs w:val="24"/>
        </w:rPr>
      </w:pPr>
      <w:r>
        <w:rPr>
          <w:sz w:val="24"/>
          <w:szCs w:val="24"/>
        </w:rPr>
        <w:t xml:space="preserve">Tous les 10 employés sont </w:t>
      </w:r>
      <w:proofErr w:type="gramStart"/>
      <w:r>
        <w:rPr>
          <w:sz w:val="24"/>
          <w:szCs w:val="24"/>
        </w:rPr>
        <w:t>a</w:t>
      </w:r>
      <w:proofErr w:type="gramEnd"/>
      <w:r>
        <w:rPr>
          <w:sz w:val="24"/>
          <w:szCs w:val="24"/>
        </w:rPr>
        <w:t xml:space="preserve"> ces ordres, ils doiven</w:t>
      </w:r>
      <w:r w:rsidR="000C2C18">
        <w:rPr>
          <w:sz w:val="24"/>
          <w:szCs w:val="24"/>
        </w:rPr>
        <w:t>t</w:t>
      </w:r>
    </w:p>
    <w:p w14:paraId="35E9E557" w14:textId="77777777" w:rsidR="000C2C18" w:rsidRDefault="000C2C18">
      <w:pPr>
        <w:rPr>
          <w:sz w:val="24"/>
          <w:szCs w:val="24"/>
        </w:rPr>
      </w:pPr>
    </w:p>
    <w:p w14:paraId="04978A1D" w14:textId="19E175C6" w:rsidR="000C2C18" w:rsidRDefault="009E574D">
      <w:pPr>
        <w:rPr>
          <w:sz w:val="24"/>
          <w:szCs w:val="24"/>
          <w:u w:val="single"/>
        </w:rPr>
      </w:pPr>
      <w:r>
        <w:rPr>
          <w:sz w:val="24"/>
          <w:szCs w:val="24"/>
          <w:u w:val="single"/>
        </w:rPr>
        <w:t>A</w:t>
      </w:r>
      <w:r w:rsidR="000C2C18" w:rsidRPr="000C2C18">
        <w:rPr>
          <w:sz w:val="24"/>
          <w:szCs w:val="24"/>
          <w:u w:val="single"/>
        </w:rPr>
        <w:t>-Sur le Plan Hygiène et Sécurité-règlement intérieur-charte :</w:t>
      </w:r>
    </w:p>
    <w:p w14:paraId="13EBFCC3" w14:textId="20D9BC65" w:rsidR="000C2C18" w:rsidRDefault="000C2C18">
      <w:pPr>
        <w:rPr>
          <w:sz w:val="24"/>
          <w:szCs w:val="24"/>
        </w:rPr>
      </w:pPr>
      <w:r>
        <w:rPr>
          <w:sz w:val="24"/>
          <w:szCs w:val="24"/>
          <w:u w:val="single"/>
        </w:rPr>
        <w:t>_</w:t>
      </w:r>
      <w:r w:rsidRPr="000C2C18">
        <w:rPr>
          <w:sz w:val="24"/>
          <w:szCs w:val="24"/>
        </w:rPr>
        <w:t>Respecter</w:t>
      </w:r>
      <w:r>
        <w:rPr>
          <w:sz w:val="24"/>
          <w:szCs w:val="24"/>
        </w:rPr>
        <w:t xml:space="preserve"> </w:t>
      </w:r>
      <w:r w:rsidRPr="000C2C18">
        <w:rPr>
          <w:sz w:val="24"/>
          <w:szCs w:val="24"/>
        </w:rPr>
        <w:t>les règles</w:t>
      </w:r>
      <w:r>
        <w:rPr>
          <w:sz w:val="24"/>
          <w:szCs w:val="24"/>
        </w:rPr>
        <w:t xml:space="preserve"> d’hygiène et de sécurité au sein de l’entreprise en portant les gants, chaussures de sécurités, des masques au sein des locaux du restaurant, </w:t>
      </w:r>
      <w:r w:rsidR="009E574D">
        <w:rPr>
          <w:sz w:val="24"/>
          <w:szCs w:val="24"/>
        </w:rPr>
        <w:t>etc…</w:t>
      </w:r>
      <w:r>
        <w:rPr>
          <w:sz w:val="24"/>
          <w:szCs w:val="24"/>
        </w:rPr>
        <w:t>.</w:t>
      </w:r>
    </w:p>
    <w:p w14:paraId="4C3AD398" w14:textId="796FF9BA" w:rsidR="000C2C18" w:rsidRDefault="009E574D">
      <w:pPr>
        <w:rPr>
          <w:sz w:val="24"/>
          <w:szCs w:val="24"/>
        </w:rPr>
      </w:pPr>
      <w:r>
        <w:rPr>
          <w:sz w:val="24"/>
          <w:szCs w:val="24"/>
        </w:rPr>
        <w:t>_</w:t>
      </w:r>
      <w:r w:rsidR="000C2C18">
        <w:rPr>
          <w:sz w:val="24"/>
          <w:szCs w:val="24"/>
        </w:rPr>
        <w:t xml:space="preserve">Se conformer au à la discipline intérieure établir par les responsables en particulier aux prescriptions du Règlement </w:t>
      </w:r>
      <w:r>
        <w:rPr>
          <w:sz w:val="24"/>
          <w:szCs w:val="24"/>
        </w:rPr>
        <w:t>Intérieur ainsi qu’à la Charte PITAYA.</w:t>
      </w:r>
    </w:p>
    <w:p w14:paraId="57CC5BBD" w14:textId="55E85593" w:rsidR="00404340" w:rsidRDefault="00404340">
      <w:pPr>
        <w:rPr>
          <w:sz w:val="24"/>
          <w:szCs w:val="24"/>
        </w:rPr>
      </w:pPr>
    </w:p>
    <w:p w14:paraId="4D27C22A" w14:textId="46D54994" w:rsidR="00404340" w:rsidRDefault="00404340">
      <w:pPr>
        <w:rPr>
          <w:sz w:val="24"/>
          <w:szCs w:val="24"/>
        </w:rPr>
      </w:pPr>
      <w:r>
        <w:rPr>
          <w:sz w:val="24"/>
          <w:szCs w:val="24"/>
        </w:rPr>
        <w:t>B-Sur le Plan Clause de tenue vestimentaire</w:t>
      </w:r>
    </w:p>
    <w:p w14:paraId="5B8D2450" w14:textId="77777777" w:rsidR="009E574D" w:rsidRDefault="009E574D">
      <w:pPr>
        <w:rPr>
          <w:sz w:val="24"/>
          <w:szCs w:val="24"/>
        </w:rPr>
      </w:pPr>
    </w:p>
    <w:p w14:paraId="0E0472F1" w14:textId="5BBA3B40" w:rsidR="009E574D" w:rsidRDefault="009E574D">
      <w:pPr>
        <w:rPr>
          <w:sz w:val="24"/>
          <w:szCs w:val="24"/>
        </w:rPr>
      </w:pPr>
    </w:p>
    <w:p w14:paraId="127FECD4" w14:textId="77777777" w:rsidR="009E574D" w:rsidRPr="000C2C18" w:rsidRDefault="009E574D">
      <w:pPr>
        <w:rPr>
          <w:sz w:val="24"/>
          <w:szCs w:val="24"/>
          <w:u w:val="single"/>
        </w:rPr>
      </w:pPr>
    </w:p>
    <w:p w14:paraId="55819CC6" w14:textId="68684313" w:rsidR="001067C5" w:rsidRDefault="001067C5">
      <w:pPr>
        <w:rPr>
          <w:b/>
          <w:bCs/>
          <w:sz w:val="24"/>
          <w:szCs w:val="24"/>
          <w:u w:val="single"/>
        </w:rPr>
      </w:pPr>
    </w:p>
    <w:p w14:paraId="02E2265E" w14:textId="38E69E4B" w:rsidR="001067C5" w:rsidRDefault="001067C5">
      <w:pPr>
        <w:rPr>
          <w:b/>
          <w:bCs/>
          <w:sz w:val="24"/>
          <w:szCs w:val="24"/>
          <w:u w:val="single"/>
        </w:rPr>
      </w:pPr>
    </w:p>
    <w:p w14:paraId="02537B4B" w14:textId="61C6B40E" w:rsidR="001067C5" w:rsidRDefault="001067C5">
      <w:pPr>
        <w:rPr>
          <w:b/>
          <w:bCs/>
          <w:sz w:val="24"/>
          <w:szCs w:val="24"/>
          <w:u w:val="single"/>
        </w:rPr>
      </w:pPr>
      <w:r>
        <w:rPr>
          <w:b/>
          <w:bCs/>
          <w:sz w:val="24"/>
          <w:szCs w:val="24"/>
          <w:u w:val="single"/>
        </w:rPr>
        <w:t>Mener à bien les missions confiées</w:t>
      </w:r>
    </w:p>
    <w:p w14:paraId="1EF6629E" w14:textId="222C3252" w:rsidR="003B1544" w:rsidRPr="003B1544" w:rsidRDefault="003B1544">
      <w:pPr>
        <w:rPr>
          <w:sz w:val="24"/>
          <w:szCs w:val="24"/>
        </w:rPr>
      </w:pPr>
      <w:r w:rsidRPr="003B1544">
        <w:rPr>
          <w:sz w:val="24"/>
          <w:szCs w:val="24"/>
        </w:rPr>
        <w:t>Mener a bien et convenablement les missions qui m’ont confiées dans l’entreprise par :</w:t>
      </w:r>
    </w:p>
    <w:p w14:paraId="15637F00" w14:textId="273B42DA" w:rsidR="00890514" w:rsidRPr="00890514" w:rsidRDefault="00890514">
      <w:pPr>
        <w:rPr>
          <w:sz w:val="24"/>
          <w:szCs w:val="24"/>
          <w:u w:val="single"/>
        </w:rPr>
      </w:pPr>
      <w:r w:rsidRPr="00890514">
        <w:rPr>
          <w:sz w:val="24"/>
          <w:szCs w:val="24"/>
          <w:u w:val="single"/>
        </w:rPr>
        <w:t>1-Approvissionnement et stockage :</w:t>
      </w:r>
    </w:p>
    <w:p w14:paraId="27807452" w14:textId="0A3701D7" w:rsidR="00890514" w:rsidRDefault="00890514">
      <w:pPr>
        <w:rPr>
          <w:sz w:val="24"/>
          <w:szCs w:val="24"/>
        </w:rPr>
      </w:pPr>
      <w:r>
        <w:rPr>
          <w:sz w:val="24"/>
          <w:szCs w:val="24"/>
        </w:rPr>
        <w:t>-</w:t>
      </w:r>
      <w:r w:rsidRPr="00890514">
        <w:rPr>
          <w:sz w:val="24"/>
          <w:szCs w:val="24"/>
        </w:rPr>
        <w:t xml:space="preserve">Gérer les quantités de produits à </w:t>
      </w:r>
      <w:proofErr w:type="gramStart"/>
      <w:r w:rsidRPr="00890514">
        <w:rPr>
          <w:sz w:val="24"/>
          <w:szCs w:val="24"/>
        </w:rPr>
        <w:t>commander  et</w:t>
      </w:r>
      <w:proofErr w:type="gramEnd"/>
      <w:r w:rsidRPr="00890514">
        <w:rPr>
          <w:sz w:val="24"/>
          <w:szCs w:val="24"/>
        </w:rPr>
        <w:t xml:space="preserve"> les stocks,</w:t>
      </w:r>
    </w:p>
    <w:p w14:paraId="0DE79158" w14:textId="5A6E3F45" w:rsidR="00890514" w:rsidRDefault="00890514">
      <w:pPr>
        <w:rPr>
          <w:sz w:val="24"/>
          <w:szCs w:val="24"/>
        </w:rPr>
      </w:pPr>
      <w:r>
        <w:rPr>
          <w:sz w:val="24"/>
          <w:szCs w:val="24"/>
        </w:rPr>
        <w:t>-Réaliser des inventaires périodiques,</w:t>
      </w:r>
    </w:p>
    <w:p w14:paraId="151154D7" w14:textId="527E17BA" w:rsidR="00890514" w:rsidRDefault="00890514">
      <w:pPr>
        <w:rPr>
          <w:sz w:val="24"/>
          <w:szCs w:val="24"/>
        </w:rPr>
      </w:pPr>
      <w:r>
        <w:rPr>
          <w:sz w:val="24"/>
          <w:szCs w:val="24"/>
        </w:rPr>
        <w:lastRenderedPageBreak/>
        <w:t>-Réceptionner et contrôler les livraisons,</w:t>
      </w:r>
    </w:p>
    <w:p w14:paraId="6FC6AF32" w14:textId="09A38E75" w:rsidR="00890514" w:rsidRDefault="00890514">
      <w:pPr>
        <w:rPr>
          <w:sz w:val="24"/>
          <w:szCs w:val="24"/>
        </w:rPr>
      </w:pPr>
      <w:r>
        <w:rPr>
          <w:sz w:val="24"/>
          <w:szCs w:val="24"/>
        </w:rPr>
        <w:t>-Déconditionner et stocker les produits.</w:t>
      </w:r>
    </w:p>
    <w:p w14:paraId="629CD978" w14:textId="364FCEEC" w:rsidR="00890514" w:rsidRDefault="00890514">
      <w:pPr>
        <w:rPr>
          <w:sz w:val="24"/>
          <w:szCs w:val="24"/>
        </w:rPr>
      </w:pPr>
    </w:p>
    <w:p w14:paraId="2EC21704" w14:textId="54A9B404" w:rsidR="00890514" w:rsidRDefault="00890514">
      <w:pPr>
        <w:rPr>
          <w:sz w:val="24"/>
          <w:szCs w:val="24"/>
          <w:u w:val="single"/>
        </w:rPr>
      </w:pPr>
      <w:r>
        <w:rPr>
          <w:sz w:val="24"/>
          <w:szCs w:val="24"/>
        </w:rPr>
        <w:t>2</w:t>
      </w:r>
      <w:r w:rsidRPr="00890514">
        <w:rPr>
          <w:sz w:val="24"/>
          <w:szCs w:val="24"/>
        </w:rPr>
        <w:t>-</w:t>
      </w:r>
      <w:r w:rsidRPr="00890514">
        <w:rPr>
          <w:sz w:val="24"/>
          <w:szCs w:val="24"/>
          <w:u w:val="single"/>
        </w:rPr>
        <w:t>Production et cuisson au Wok :</w:t>
      </w:r>
    </w:p>
    <w:p w14:paraId="0D6BD845" w14:textId="37CDF800" w:rsidR="00890514" w:rsidRDefault="00890514" w:rsidP="00890514">
      <w:pPr>
        <w:rPr>
          <w:sz w:val="24"/>
          <w:szCs w:val="24"/>
        </w:rPr>
      </w:pPr>
      <w:r>
        <w:rPr>
          <w:sz w:val="24"/>
          <w:szCs w:val="24"/>
        </w:rPr>
        <w:t xml:space="preserve">  -</w:t>
      </w:r>
      <w:r w:rsidR="009A0408">
        <w:rPr>
          <w:sz w:val="24"/>
          <w:szCs w:val="24"/>
        </w:rPr>
        <w:t>Réaliser les préparations et les découpes préalables (légumes, viandes),</w:t>
      </w:r>
    </w:p>
    <w:p w14:paraId="73AFF4E9" w14:textId="7975D6E1" w:rsidR="009A0408" w:rsidRDefault="009A0408" w:rsidP="00890514">
      <w:pPr>
        <w:rPr>
          <w:sz w:val="24"/>
          <w:szCs w:val="24"/>
        </w:rPr>
      </w:pPr>
      <w:r>
        <w:rPr>
          <w:sz w:val="24"/>
          <w:szCs w:val="24"/>
        </w:rPr>
        <w:t>-Fabriquer tous les plats en respectant les fiches techniques PITAYA,</w:t>
      </w:r>
    </w:p>
    <w:p w14:paraId="38C16083" w14:textId="07AE1BA7" w:rsidR="009A0408" w:rsidRDefault="009A0408" w:rsidP="00890514">
      <w:pPr>
        <w:rPr>
          <w:sz w:val="24"/>
          <w:szCs w:val="24"/>
        </w:rPr>
      </w:pPr>
      <w:r>
        <w:rPr>
          <w:sz w:val="24"/>
          <w:szCs w:val="24"/>
        </w:rPr>
        <w:t>-Réaliser la cuisson des plats au Wok,</w:t>
      </w:r>
    </w:p>
    <w:p w14:paraId="3D677F8E" w14:textId="213830A5" w:rsidR="009A0408" w:rsidRDefault="009A0408" w:rsidP="00890514">
      <w:pPr>
        <w:rPr>
          <w:sz w:val="24"/>
          <w:szCs w:val="24"/>
        </w:rPr>
      </w:pPr>
      <w:r>
        <w:rPr>
          <w:sz w:val="24"/>
          <w:szCs w:val="24"/>
        </w:rPr>
        <w:t>-Dresser les plats et les transmettre au personnel de salle,</w:t>
      </w:r>
    </w:p>
    <w:p w14:paraId="0CED8D94" w14:textId="07DC68F5" w:rsidR="009A0408" w:rsidRDefault="009A0408" w:rsidP="00890514">
      <w:pPr>
        <w:rPr>
          <w:sz w:val="24"/>
          <w:szCs w:val="24"/>
        </w:rPr>
      </w:pPr>
      <w:r>
        <w:rPr>
          <w:sz w:val="24"/>
          <w:szCs w:val="24"/>
        </w:rPr>
        <w:t>-Respecter le fonctionnement hiérarchique de l’établissement.</w:t>
      </w:r>
    </w:p>
    <w:p w14:paraId="2DB33E52" w14:textId="25CFF8C2" w:rsidR="009A0408" w:rsidRDefault="009A0408" w:rsidP="00890514">
      <w:pPr>
        <w:rPr>
          <w:sz w:val="24"/>
          <w:szCs w:val="24"/>
        </w:rPr>
      </w:pPr>
    </w:p>
    <w:p w14:paraId="3686ED8A" w14:textId="4F391FE8" w:rsidR="009A0408" w:rsidRDefault="009A0408" w:rsidP="00890514">
      <w:pPr>
        <w:rPr>
          <w:sz w:val="24"/>
          <w:szCs w:val="24"/>
          <w:u w:val="single"/>
        </w:rPr>
      </w:pPr>
      <w:r w:rsidRPr="009A0408">
        <w:rPr>
          <w:sz w:val="24"/>
          <w:szCs w:val="24"/>
          <w:u w:val="single"/>
        </w:rPr>
        <w:t>3-Hygiène et sécurité</w:t>
      </w:r>
      <w:r>
        <w:rPr>
          <w:sz w:val="24"/>
          <w:szCs w:val="24"/>
          <w:u w:val="single"/>
        </w:rPr>
        <w:t> :</w:t>
      </w:r>
    </w:p>
    <w:p w14:paraId="0DB600C7" w14:textId="0F02B2C9" w:rsidR="009A0408" w:rsidRDefault="009A0408" w:rsidP="00890514">
      <w:pPr>
        <w:rPr>
          <w:sz w:val="24"/>
          <w:szCs w:val="24"/>
          <w:u w:val="single"/>
        </w:rPr>
      </w:pPr>
      <w:r>
        <w:rPr>
          <w:sz w:val="24"/>
          <w:szCs w:val="24"/>
          <w:u w:val="single"/>
        </w:rPr>
        <w:t>En toute situation :</w:t>
      </w:r>
    </w:p>
    <w:p w14:paraId="5572F634" w14:textId="0A91B988" w:rsidR="009A0408" w:rsidRDefault="009A0408" w:rsidP="009A0408">
      <w:pPr>
        <w:pStyle w:val="Paragraphedeliste"/>
        <w:numPr>
          <w:ilvl w:val="0"/>
          <w:numId w:val="2"/>
        </w:numPr>
        <w:rPr>
          <w:sz w:val="24"/>
          <w:szCs w:val="24"/>
        </w:rPr>
      </w:pPr>
      <w:r w:rsidRPr="009A0408">
        <w:rPr>
          <w:sz w:val="24"/>
          <w:szCs w:val="24"/>
        </w:rPr>
        <w:t>Appliquer</w:t>
      </w:r>
      <w:r>
        <w:rPr>
          <w:sz w:val="24"/>
          <w:szCs w:val="24"/>
        </w:rPr>
        <w:t xml:space="preserve"> et respecter les règles d’hygiène et de sécurité alimentaire,</w:t>
      </w:r>
    </w:p>
    <w:p w14:paraId="13874756" w14:textId="349145B8" w:rsidR="009A0408" w:rsidRDefault="009A0408" w:rsidP="009A0408">
      <w:pPr>
        <w:pStyle w:val="Paragraphedeliste"/>
        <w:numPr>
          <w:ilvl w:val="0"/>
          <w:numId w:val="2"/>
        </w:numPr>
        <w:rPr>
          <w:sz w:val="24"/>
          <w:szCs w:val="24"/>
        </w:rPr>
      </w:pPr>
      <w:r>
        <w:rPr>
          <w:sz w:val="24"/>
          <w:szCs w:val="24"/>
        </w:rPr>
        <w:t>Participer à l’entretien du poste de la cuisine et des locaux annexes,</w:t>
      </w:r>
    </w:p>
    <w:p w14:paraId="442C6435" w14:textId="76A4C4AB" w:rsidR="009A0408" w:rsidRDefault="001E56FC" w:rsidP="009A0408">
      <w:pPr>
        <w:pStyle w:val="Paragraphedeliste"/>
        <w:numPr>
          <w:ilvl w:val="0"/>
          <w:numId w:val="2"/>
        </w:numPr>
        <w:rPr>
          <w:sz w:val="24"/>
          <w:szCs w:val="24"/>
        </w:rPr>
      </w:pPr>
      <w:r>
        <w:rPr>
          <w:sz w:val="24"/>
          <w:szCs w:val="24"/>
        </w:rPr>
        <w:t>Nettoyer les équipements, appareils ainsi que les ustensiles de cuisine et de cuisson.</w:t>
      </w:r>
    </w:p>
    <w:p w14:paraId="2F9C6F28" w14:textId="2700B905" w:rsidR="001E56FC" w:rsidRPr="001E56FC" w:rsidRDefault="001E56FC" w:rsidP="003B1544">
      <w:pPr>
        <w:ind w:left="108"/>
        <w:rPr>
          <w:sz w:val="24"/>
          <w:szCs w:val="24"/>
        </w:rPr>
      </w:pPr>
    </w:p>
    <w:p w14:paraId="15506418" w14:textId="77777777" w:rsidR="009A0408" w:rsidRDefault="009A0408" w:rsidP="00890514">
      <w:pPr>
        <w:rPr>
          <w:sz w:val="24"/>
          <w:szCs w:val="24"/>
        </w:rPr>
      </w:pPr>
    </w:p>
    <w:p w14:paraId="1C596B04" w14:textId="77777777" w:rsidR="009A0408" w:rsidRPr="00890514" w:rsidRDefault="009A0408" w:rsidP="00890514">
      <w:pPr>
        <w:rPr>
          <w:sz w:val="24"/>
          <w:szCs w:val="24"/>
        </w:rPr>
      </w:pPr>
    </w:p>
    <w:p w14:paraId="7F0A1EE0" w14:textId="424F61D9" w:rsidR="001067C5" w:rsidRDefault="001067C5">
      <w:pPr>
        <w:rPr>
          <w:b/>
          <w:bCs/>
          <w:sz w:val="24"/>
          <w:szCs w:val="24"/>
          <w:u w:val="single"/>
        </w:rPr>
      </w:pPr>
    </w:p>
    <w:p w14:paraId="7A69A003" w14:textId="412C9FA8" w:rsidR="001067C5" w:rsidRDefault="001067C5">
      <w:pPr>
        <w:rPr>
          <w:b/>
          <w:bCs/>
          <w:sz w:val="24"/>
          <w:szCs w:val="24"/>
          <w:u w:val="single"/>
        </w:rPr>
      </w:pPr>
    </w:p>
    <w:p w14:paraId="67F5C094" w14:textId="2C57B174" w:rsidR="001067C5" w:rsidRDefault="001067C5">
      <w:pPr>
        <w:rPr>
          <w:b/>
          <w:bCs/>
          <w:sz w:val="24"/>
          <w:szCs w:val="24"/>
          <w:u w:val="single"/>
        </w:rPr>
      </w:pPr>
      <w:r>
        <w:rPr>
          <w:b/>
          <w:bCs/>
          <w:sz w:val="24"/>
          <w:szCs w:val="24"/>
          <w:u w:val="single"/>
        </w:rPr>
        <w:t>Travailler en équipe</w:t>
      </w:r>
    </w:p>
    <w:p w14:paraId="3B3F7C51" w14:textId="0D910CB7" w:rsidR="001067C5" w:rsidRDefault="001067C5">
      <w:pPr>
        <w:rPr>
          <w:b/>
          <w:bCs/>
          <w:sz w:val="24"/>
          <w:szCs w:val="24"/>
          <w:u w:val="single"/>
        </w:rPr>
      </w:pPr>
    </w:p>
    <w:p w14:paraId="10A1816E" w14:textId="1EEF0E3D" w:rsidR="001067C5" w:rsidRDefault="001067C5">
      <w:pPr>
        <w:rPr>
          <w:b/>
          <w:bCs/>
          <w:sz w:val="24"/>
          <w:szCs w:val="24"/>
          <w:u w:val="single"/>
        </w:rPr>
      </w:pPr>
    </w:p>
    <w:p w14:paraId="5401F341" w14:textId="392DA1FA" w:rsidR="001067C5" w:rsidRDefault="001067C5">
      <w:pPr>
        <w:rPr>
          <w:rFonts w:ascii="Calibri Light" w:hAnsi="Calibri Light" w:cs="Calibri Light"/>
          <w:b/>
          <w:bCs/>
          <w:color w:val="000000"/>
          <w:sz w:val="28"/>
          <w:szCs w:val="28"/>
          <w:u w:val="single"/>
          <w:bdr w:val="none" w:sz="0" w:space="0" w:color="auto" w:frame="1"/>
        </w:rPr>
      </w:pPr>
      <w:r w:rsidRPr="004D4E04">
        <w:rPr>
          <w:rFonts w:ascii="Calibri Light" w:hAnsi="Calibri Light" w:cs="Calibri Light"/>
          <w:b/>
          <w:bCs/>
          <w:color w:val="000000"/>
          <w:sz w:val="28"/>
          <w:szCs w:val="28"/>
          <w:u w:val="single"/>
          <w:bdr w:val="none" w:sz="0" w:space="0" w:color="auto" w:frame="1"/>
        </w:rPr>
        <w:t xml:space="preserve">• Mettre en </w:t>
      </w:r>
      <w:proofErr w:type="spellStart"/>
      <w:r w:rsidRPr="004D4E04">
        <w:rPr>
          <w:rFonts w:ascii="Calibri Light" w:hAnsi="Calibri Light" w:cs="Calibri Light"/>
          <w:b/>
          <w:bCs/>
          <w:color w:val="000000"/>
          <w:sz w:val="28"/>
          <w:szCs w:val="28"/>
          <w:u w:val="single"/>
          <w:bdr w:val="none" w:sz="0" w:space="0" w:color="auto" w:frame="1"/>
        </w:rPr>
        <w:t>oeuvre</w:t>
      </w:r>
      <w:proofErr w:type="spellEnd"/>
      <w:r w:rsidRPr="004D4E04">
        <w:rPr>
          <w:rFonts w:ascii="Calibri Light" w:hAnsi="Calibri Light" w:cs="Calibri Light"/>
          <w:b/>
          <w:bCs/>
          <w:color w:val="000000"/>
          <w:sz w:val="28"/>
          <w:szCs w:val="28"/>
          <w:u w:val="single"/>
          <w:bdr w:val="none" w:sz="0" w:space="0" w:color="auto" w:frame="1"/>
        </w:rPr>
        <w:t xml:space="preserve"> les capacités acquises pendant la formation en situation de travail. Les soft </w:t>
      </w:r>
      <w:proofErr w:type="spellStart"/>
      <w:r w:rsidRPr="004D4E04">
        <w:rPr>
          <w:rFonts w:ascii="Calibri Light" w:hAnsi="Calibri Light" w:cs="Calibri Light"/>
          <w:b/>
          <w:bCs/>
          <w:color w:val="000000"/>
          <w:sz w:val="28"/>
          <w:szCs w:val="28"/>
          <w:u w:val="single"/>
          <w:bdr w:val="none" w:sz="0" w:space="0" w:color="auto" w:frame="1"/>
        </w:rPr>
        <w:t>skills</w:t>
      </w:r>
      <w:proofErr w:type="spellEnd"/>
      <w:r w:rsidRPr="004D4E04">
        <w:rPr>
          <w:rFonts w:ascii="Calibri Light" w:hAnsi="Calibri Light" w:cs="Calibri Light"/>
          <w:b/>
          <w:bCs/>
          <w:color w:val="000000"/>
          <w:sz w:val="28"/>
          <w:szCs w:val="28"/>
          <w:u w:val="single"/>
          <w:bdr w:val="none" w:sz="0" w:space="0" w:color="auto" w:frame="1"/>
        </w:rPr>
        <w:t xml:space="preserve"> sont obligatoires. En fonction de la nature de la première expérience professionnelle, vous pouvez mettre en </w:t>
      </w:r>
      <w:proofErr w:type="spellStart"/>
      <w:r w:rsidRPr="004D4E04">
        <w:rPr>
          <w:rFonts w:ascii="Calibri Light" w:hAnsi="Calibri Light" w:cs="Calibri Light"/>
          <w:b/>
          <w:bCs/>
          <w:color w:val="000000"/>
          <w:sz w:val="28"/>
          <w:szCs w:val="28"/>
          <w:u w:val="single"/>
          <w:bdr w:val="none" w:sz="0" w:space="0" w:color="auto" w:frame="1"/>
        </w:rPr>
        <w:t>oeuvre</w:t>
      </w:r>
      <w:proofErr w:type="spellEnd"/>
      <w:r w:rsidRPr="004D4E04">
        <w:rPr>
          <w:rFonts w:ascii="Calibri Light" w:hAnsi="Calibri Light" w:cs="Calibri Light"/>
          <w:b/>
          <w:bCs/>
          <w:color w:val="000000"/>
          <w:sz w:val="28"/>
          <w:szCs w:val="28"/>
          <w:u w:val="single"/>
          <w:bdr w:val="none" w:sz="0" w:space="0" w:color="auto" w:frame="1"/>
        </w:rPr>
        <w:t xml:space="preserve"> des hard </w:t>
      </w:r>
      <w:proofErr w:type="spellStart"/>
      <w:r w:rsidRPr="004D4E04">
        <w:rPr>
          <w:rFonts w:ascii="Calibri Light" w:hAnsi="Calibri Light" w:cs="Calibri Light"/>
          <w:b/>
          <w:bCs/>
          <w:color w:val="000000"/>
          <w:sz w:val="28"/>
          <w:szCs w:val="28"/>
          <w:u w:val="single"/>
          <w:bdr w:val="none" w:sz="0" w:space="0" w:color="auto" w:frame="1"/>
        </w:rPr>
        <w:t>skills</w:t>
      </w:r>
      <w:proofErr w:type="spellEnd"/>
    </w:p>
    <w:p w14:paraId="26ABD42E" w14:textId="28F7B2D1" w:rsidR="004D4E04" w:rsidRDefault="004D4E04">
      <w:pPr>
        <w:rPr>
          <w:rFonts w:ascii="Calibri Light" w:hAnsi="Calibri Light" w:cs="Calibri Light"/>
          <w:b/>
          <w:bCs/>
          <w:color w:val="000000"/>
          <w:sz w:val="28"/>
          <w:szCs w:val="28"/>
          <w:u w:val="single"/>
          <w:bdr w:val="none" w:sz="0" w:space="0" w:color="auto" w:frame="1"/>
        </w:rPr>
      </w:pPr>
    </w:p>
    <w:p w14:paraId="4193C80E" w14:textId="5D6E898A" w:rsidR="004D4E04" w:rsidRDefault="004D4E04">
      <w:pPr>
        <w:rPr>
          <w:rFonts w:ascii="Calibri Light" w:hAnsi="Calibri Light" w:cs="Calibri Light"/>
          <w:b/>
          <w:bCs/>
          <w:color w:val="000000"/>
          <w:sz w:val="28"/>
          <w:szCs w:val="28"/>
          <w:u w:val="single"/>
          <w:bdr w:val="none" w:sz="0" w:space="0" w:color="auto" w:frame="1"/>
        </w:rPr>
      </w:pPr>
    </w:p>
    <w:p w14:paraId="749F65C5" w14:textId="22103353" w:rsidR="004D4E04" w:rsidRDefault="004D4E04">
      <w:pPr>
        <w:rPr>
          <w:rFonts w:ascii="Calibri Light" w:hAnsi="Calibri Light" w:cs="Calibri Light"/>
          <w:b/>
          <w:bCs/>
          <w:color w:val="000000"/>
          <w:sz w:val="28"/>
          <w:szCs w:val="28"/>
          <w:u w:val="single"/>
          <w:bdr w:val="none" w:sz="0" w:space="0" w:color="auto" w:frame="1"/>
        </w:rPr>
      </w:pPr>
    </w:p>
    <w:p w14:paraId="3236FDB9" w14:textId="77777777" w:rsidR="004D4E04" w:rsidRDefault="004D4E04" w:rsidP="004D4E04">
      <w:pPr>
        <w:pStyle w:val="NormalWeb"/>
        <w:spacing w:before="0" w:beforeAutospacing="0" w:after="0" w:afterAutospacing="0"/>
      </w:pPr>
      <w:r>
        <w:rPr>
          <w:rFonts w:ascii="Calibri Light" w:hAnsi="Calibri Light" w:cs="Calibri Light"/>
          <w:color w:val="000000"/>
          <w:sz w:val="27"/>
          <w:szCs w:val="27"/>
          <w:bdr w:val="none" w:sz="0" w:space="0" w:color="auto" w:frame="1"/>
        </w:rPr>
        <w:t>• Renforcer les acquis et enrichir son portefeuille de compétences</w:t>
      </w:r>
    </w:p>
    <w:p w14:paraId="02B07BFA" w14:textId="77777777" w:rsidR="004D4E04" w:rsidRDefault="004D4E04" w:rsidP="004D4E04">
      <w:pPr>
        <w:pStyle w:val="NormalWeb"/>
        <w:spacing w:before="0" w:beforeAutospacing="0" w:after="0" w:afterAutospacing="0"/>
      </w:pPr>
      <w:r>
        <w:rPr>
          <w:rFonts w:ascii="Calibri Light" w:hAnsi="Calibri Light" w:cs="Calibri Light"/>
          <w:color w:val="000000"/>
          <w:sz w:val="27"/>
          <w:szCs w:val="27"/>
          <w:bdr w:val="none" w:sz="0" w:space="0" w:color="auto" w:frame="1"/>
        </w:rPr>
        <w:lastRenderedPageBreak/>
        <w:t>• Auto évaluer sa performance professionnelle</w:t>
      </w:r>
    </w:p>
    <w:p w14:paraId="4790CA29" w14:textId="77777777" w:rsidR="004D4E04" w:rsidRDefault="004D4E04" w:rsidP="004D4E04">
      <w:pPr>
        <w:pStyle w:val="NormalWeb"/>
        <w:spacing w:before="0" w:beforeAutospacing="0" w:after="0" w:afterAutospacing="0"/>
      </w:pPr>
      <w:r>
        <w:rPr>
          <w:rFonts w:ascii="Calibri Light" w:hAnsi="Calibri Light" w:cs="Calibri Light"/>
          <w:color w:val="000000"/>
          <w:sz w:val="27"/>
          <w:szCs w:val="27"/>
          <w:bdr w:val="none" w:sz="0" w:space="0" w:color="auto" w:frame="1"/>
        </w:rPr>
        <w:t>• Analyser cette première expérience pour optimiser son apprentissage et progresser</w:t>
      </w:r>
    </w:p>
    <w:p w14:paraId="628DBB43" w14:textId="77777777" w:rsidR="004D4E04" w:rsidRPr="004D4E04" w:rsidRDefault="004D4E04">
      <w:pPr>
        <w:rPr>
          <w:b/>
          <w:bCs/>
          <w:sz w:val="28"/>
          <w:szCs w:val="28"/>
          <w:u w:val="single"/>
        </w:rPr>
      </w:pPr>
    </w:p>
    <w:sectPr w:rsidR="004D4E04" w:rsidRPr="004D4E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404AB"/>
    <w:multiLevelType w:val="hybridMultilevel"/>
    <w:tmpl w:val="AA4A79AE"/>
    <w:lvl w:ilvl="0" w:tplc="6E3A3D4A">
      <w:start w:val="2"/>
      <w:numFmt w:val="bullet"/>
      <w:lvlText w:val="-"/>
      <w:lvlJc w:val="left"/>
      <w:pPr>
        <w:ind w:left="720" w:hanging="360"/>
      </w:pPr>
      <w:rPr>
        <w:rFonts w:ascii="Calibri" w:eastAsiaTheme="minorHAnsi" w:hAnsi="Calibri" w:cs="Calibri" w:hint="default"/>
        <w:u w:val="singl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A762579"/>
    <w:multiLevelType w:val="hybridMultilevel"/>
    <w:tmpl w:val="98BC00C0"/>
    <w:lvl w:ilvl="0" w:tplc="0422CA96">
      <w:start w:val="3"/>
      <w:numFmt w:val="bullet"/>
      <w:lvlText w:val="-"/>
      <w:lvlJc w:val="left"/>
      <w:pPr>
        <w:ind w:left="468" w:hanging="360"/>
      </w:pPr>
      <w:rPr>
        <w:rFonts w:ascii="Calibri" w:eastAsiaTheme="minorHAnsi" w:hAnsi="Calibri" w:cs="Calibri" w:hint="default"/>
      </w:rPr>
    </w:lvl>
    <w:lvl w:ilvl="1" w:tplc="080C0003" w:tentative="1">
      <w:start w:val="1"/>
      <w:numFmt w:val="bullet"/>
      <w:lvlText w:val="o"/>
      <w:lvlJc w:val="left"/>
      <w:pPr>
        <w:ind w:left="1188" w:hanging="360"/>
      </w:pPr>
      <w:rPr>
        <w:rFonts w:ascii="Courier New" w:hAnsi="Courier New" w:cs="Courier New" w:hint="default"/>
      </w:rPr>
    </w:lvl>
    <w:lvl w:ilvl="2" w:tplc="080C0005" w:tentative="1">
      <w:start w:val="1"/>
      <w:numFmt w:val="bullet"/>
      <w:lvlText w:val=""/>
      <w:lvlJc w:val="left"/>
      <w:pPr>
        <w:ind w:left="1908" w:hanging="360"/>
      </w:pPr>
      <w:rPr>
        <w:rFonts w:ascii="Wingdings" w:hAnsi="Wingdings" w:hint="default"/>
      </w:rPr>
    </w:lvl>
    <w:lvl w:ilvl="3" w:tplc="080C0001" w:tentative="1">
      <w:start w:val="1"/>
      <w:numFmt w:val="bullet"/>
      <w:lvlText w:val=""/>
      <w:lvlJc w:val="left"/>
      <w:pPr>
        <w:ind w:left="2628" w:hanging="360"/>
      </w:pPr>
      <w:rPr>
        <w:rFonts w:ascii="Symbol" w:hAnsi="Symbol" w:hint="default"/>
      </w:rPr>
    </w:lvl>
    <w:lvl w:ilvl="4" w:tplc="080C0003" w:tentative="1">
      <w:start w:val="1"/>
      <w:numFmt w:val="bullet"/>
      <w:lvlText w:val="o"/>
      <w:lvlJc w:val="left"/>
      <w:pPr>
        <w:ind w:left="3348" w:hanging="360"/>
      </w:pPr>
      <w:rPr>
        <w:rFonts w:ascii="Courier New" w:hAnsi="Courier New" w:cs="Courier New" w:hint="default"/>
      </w:rPr>
    </w:lvl>
    <w:lvl w:ilvl="5" w:tplc="080C0005" w:tentative="1">
      <w:start w:val="1"/>
      <w:numFmt w:val="bullet"/>
      <w:lvlText w:val=""/>
      <w:lvlJc w:val="left"/>
      <w:pPr>
        <w:ind w:left="4068" w:hanging="360"/>
      </w:pPr>
      <w:rPr>
        <w:rFonts w:ascii="Wingdings" w:hAnsi="Wingdings" w:hint="default"/>
      </w:rPr>
    </w:lvl>
    <w:lvl w:ilvl="6" w:tplc="080C0001" w:tentative="1">
      <w:start w:val="1"/>
      <w:numFmt w:val="bullet"/>
      <w:lvlText w:val=""/>
      <w:lvlJc w:val="left"/>
      <w:pPr>
        <w:ind w:left="4788" w:hanging="360"/>
      </w:pPr>
      <w:rPr>
        <w:rFonts w:ascii="Symbol" w:hAnsi="Symbol" w:hint="default"/>
      </w:rPr>
    </w:lvl>
    <w:lvl w:ilvl="7" w:tplc="080C0003" w:tentative="1">
      <w:start w:val="1"/>
      <w:numFmt w:val="bullet"/>
      <w:lvlText w:val="o"/>
      <w:lvlJc w:val="left"/>
      <w:pPr>
        <w:ind w:left="5508" w:hanging="360"/>
      </w:pPr>
      <w:rPr>
        <w:rFonts w:ascii="Courier New" w:hAnsi="Courier New" w:cs="Courier New" w:hint="default"/>
      </w:rPr>
    </w:lvl>
    <w:lvl w:ilvl="8" w:tplc="080C0005" w:tentative="1">
      <w:start w:val="1"/>
      <w:numFmt w:val="bullet"/>
      <w:lvlText w:val=""/>
      <w:lvlJc w:val="left"/>
      <w:pPr>
        <w:ind w:left="62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6D"/>
    <w:rsid w:val="000C2C18"/>
    <w:rsid w:val="001067C5"/>
    <w:rsid w:val="001E56FC"/>
    <w:rsid w:val="003B1544"/>
    <w:rsid w:val="00404340"/>
    <w:rsid w:val="004B2329"/>
    <w:rsid w:val="004D4E04"/>
    <w:rsid w:val="00562A99"/>
    <w:rsid w:val="00624C75"/>
    <w:rsid w:val="0079586D"/>
    <w:rsid w:val="007E1E4E"/>
    <w:rsid w:val="00832284"/>
    <w:rsid w:val="00890514"/>
    <w:rsid w:val="009A0408"/>
    <w:rsid w:val="009E574D"/>
    <w:rsid w:val="00F0346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9E6B"/>
  <w15:chartTrackingRefBased/>
  <w15:docId w15:val="{B6631609-DF5D-40F0-85FA-66E1CE06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D4E0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Paragraphedeliste">
    <w:name w:val="List Paragraph"/>
    <w:basedOn w:val="Normal"/>
    <w:uiPriority w:val="34"/>
    <w:qFormat/>
    <w:rsid w:val="00890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56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2919</TotalTime>
  <Pages>1</Pages>
  <Words>393</Words>
  <Characters>2166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Marwn Martin</dc:creator>
  <cp:keywords/>
  <dc:description/>
  <cp:lastModifiedBy>Marwn Martin</cp:lastModifiedBy>
  <cp:revision>2</cp:revision>
  <dcterms:created xsi:type="dcterms:W3CDTF">2020-08-16T15:47:00Z</dcterms:created>
  <dcterms:modified xsi:type="dcterms:W3CDTF">2020-08-18T16:26:00Z</dcterms:modified>
</cp:coreProperties>
</file>