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54D" w:rsidRPr="00C96D1E" w:rsidRDefault="00F5354D" w:rsidP="00CB2C25">
      <w:pPr>
        <w:ind w:left="708"/>
        <w:rPr>
          <w:rFonts w:ascii="Arial" w:hAnsi="Arial" w:cs="Arial"/>
          <w:b/>
          <w:sz w:val="28"/>
          <w:szCs w:val="28"/>
          <w:lang w:val="en-US"/>
        </w:rPr>
      </w:pPr>
      <w:bookmarkStart w:id="0" w:name="_GoBack"/>
      <w:bookmarkEnd w:id="0"/>
      <w:r w:rsidRPr="00C96D1E">
        <w:rPr>
          <w:rFonts w:ascii="Arial" w:hAnsi="Arial" w:cs="Arial"/>
          <w:b/>
          <w:sz w:val="28"/>
          <w:szCs w:val="28"/>
          <w:lang w:val="en-US"/>
        </w:rPr>
        <w:t xml:space="preserve">A X I O G R </w:t>
      </w:r>
      <w:proofErr w:type="gramStart"/>
      <w:r w:rsidRPr="00C96D1E">
        <w:rPr>
          <w:rFonts w:ascii="Arial" w:hAnsi="Arial" w:cs="Arial"/>
          <w:b/>
          <w:sz w:val="28"/>
          <w:szCs w:val="28"/>
          <w:lang w:val="en-US"/>
        </w:rPr>
        <w:t>A</w:t>
      </w:r>
      <w:proofErr w:type="gramEnd"/>
      <w:r w:rsidRPr="00C96D1E">
        <w:rPr>
          <w:rFonts w:ascii="Arial" w:hAnsi="Arial" w:cs="Arial"/>
          <w:b/>
          <w:sz w:val="28"/>
          <w:szCs w:val="28"/>
          <w:lang w:val="en-US"/>
        </w:rPr>
        <w:t xml:space="preserve"> M A S:</w:t>
      </w:r>
    </w:p>
    <w:p w:rsidR="00F5354D" w:rsidRDefault="00F5354D" w:rsidP="00F5354D">
      <w:pPr>
        <w:tabs>
          <w:tab w:val="center" w:pos="4987"/>
          <w:tab w:val="left" w:pos="9278"/>
        </w:tabs>
        <w:rPr>
          <w:rFonts w:ascii="Arial" w:hAnsi="Arial" w:cs="Arial"/>
          <w:b/>
          <w:sz w:val="28"/>
          <w:szCs w:val="28"/>
        </w:rPr>
      </w:pPr>
      <w:r w:rsidRPr="008F6A72">
        <w:rPr>
          <w:rFonts w:ascii="Arial" w:hAnsi="Arial" w:cs="Arial"/>
          <w:b/>
          <w:sz w:val="28"/>
          <w:szCs w:val="28"/>
          <w:lang w:val="en-US"/>
        </w:rPr>
        <w:tab/>
      </w:r>
      <w:r>
        <w:rPr>
          <w:rFonts w:ascii="Arial" w:hAnsi="Arial" w:cs="Arial"/>
          <w:b/>
          <w:sz w:val="28"/>
          <w:szCs w:val="28"/>
        </w:rPr>
        <w:t>VALORACIÓN CON EL MUNDO EXTERNO</w:t>
      </w:r>
      <w:r>
        <w:rPr>
          <w:rFonts w:ascii="Arial" w:hAnsi="Arial" w:cs="Arial"/>
          <w:b/>
          <w:sz w:val="28"/>
          <w:szCs w:val="28"/>
        </w:rPr>
        <w:tab/>
      </w:r>
    </w:p>
    <w:p w:rsidR="00F5354D" w:rsidRPr="00374F57" w:rsidRDefault="00F5354D" w:rsidP="00F5354D">
      <w:pPr>
        <w:jc w:val="center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6014"/>
        <w:gridCol w:w="596"/>
        <w:gridCol w:w="596"/>
        <w:gridCol w:w="596"/>
        <w:gridCol w:w="597"/>
        <w:gridCol w:w="597"/>
        <w:gridCol w:w="597"/>
        <w:gridCol w:w="597"/>
      </w:tblGrid>
      <w:tr w:rsidR="00F5354D" w:rsidRPr="00460927" w:rsidTr="00704B08">
        <w:tc>
          <w:tcPr>
            <w:tcW w:w="6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1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4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5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6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7</w:t>
            </w: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DIF.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Es la capacidad de juicio en general. Es la capacidad para medir los tres aspectos valorativos. El personal, el práctico y el abstracto con el mundo que nos rodea.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DIM I.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El juicio de la individualidad y el mundo propio de los demás.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DIM E. </w:t>
            </w:r>
            <w:r w:rsidRPr="00460927">
              <w:rPr>
                <w:rFonts w:ascii="Arial" w:hAnsi="Arial" w:cs="Arial"/>
                <w:sz w:val="22"/>
                <w:szCs w:val="22"/>
              </w:rPr>
              <w:t>El juicio de las circunstancias prácticas concretas y materiales y lo tangible de las cosas y objetivos.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DIM S.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Juicio de conceptos, reglas, teorías la lógica, el aspecto legal, matemáticas, las ideas abstractas en general.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DIM. </w:t>
            </w:r>
            <w:r w:rsidRPr="00460927">
              <w:rPr>
                <w:rFonts w:ascii="Arial" w:hAnsi="Arial" w:cs="Arial"/>
                <w:sz w:val="22"/>
                <w:szCs w:val="22"/>
              </w:rPr>
              <w:t>La capacidad para mantener el sentido de proporción al hacer juicios en las tres dimensiones valorativas.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DIM %.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aceptar el mundo que nos rodea tal como es. La conciencia de la realidad del mundo externo.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INT I.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resolver problemas y hacer decisiones concernientes al aspecto personal y espiritual de otras personas, concernientes a su riqueza interior, la capacidad para ayudar a resolver a otros sus problemas.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INT E.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resolver problemas y hacer decisiones concernientes a las circunstancias prácticas de todos los días, acerca de cosas y objetos.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INT S. </w:t>
            </w:r>
            <w:r w:rsidRPr="00460927">
              <w:rPr>
                <w:rFonts w:ascii="Arial" w:hAnsi="Arial" w:cs="Arial"/>
                <w:sz w:val="22"/>
                <w:szCs w:val="22"/>
              </w:rPr>
              <w:t>La capacidad para resolver problemas y hacer decisiones concernientes a abstracciones problema, creadas en el medio ambiente. La capacidad para discernir lo relevante de una situación complejo.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INT. 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general, para resolver problemas y hacer decisiones cuando evalúa situaciones problema, creadas en el medio ambiente. La capacidad para discernir lo relevante de una situación compleja.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INT %.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organizar y controlar las relaciones emocionales al enfrentarse a los problemas del mundo externo.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concentrarse al resolver problemas concernientes al mundo externo.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DIS.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distinguir entre el bien y el mal con nosotros mismos.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AI %. </w:t>
            </w:r>
            <w:r w:rsidRPr="00460927">
              <w:rPr>
                <w:rFonts w:ascii="Arial" w:hAnsi="Arial" w:cs="Arial"/>
                <w:sz w:val="22"/>
                <w:szCs w:val="22"/>
              </w:rPr>
              <w:t>La capacidad para presentar una actitud positiva, abierta y dinámica en la interacción con el mundo externo.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43FC0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206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246E6D" w:rsidRDefault="00F5354D" w:rsidP="00704B08">
            <w:pPr>
              <w:jc w:val="center"/>
              <w:rPr>
                <w:rFonts w:ascii="Arial" w:hAnsi="Arial" w:cs="Arial"/>
                <w:b/>
                <w:color w:val="002060"/>
                <w:sz w:val="22"/>
                <w:szCs w:val="22"/>
              </w:rPr>
            </w:pPr>
          </w:p>
        </w:tc>
      </w:tr>
    </w:tbl>
    <w:p w:rsidR="00F5354D" w:rsidRDefault="00F5354D" w:rsidP="00F5354D">
      <w:pPr>
        <w:rPr>
          <w:rFonts w:ascii="Arial" w:hAnsi="Arial" w:cs="Arial"/>
        </w:rPr>
      </w:pPr>
    </w:p>
    <w:p w:rsidR="00F5354D" w:rsidRDefault="00F5354D" w:rsidP="00F5354D">
      <w:pPr>
        <w:rPr>
          <w:rFonts w:ascii="Arial" w:hAnsi="Arial" w:cs="Arial"/>
        </w:rPr>
      </w:pPr>
    </w:p>
    <w:tbl>
      <w:tblPr>
        <w:tblW w:w="0" w:type="auto"/>
        <w:tblLook w:val="00A0"/>
      </w:tblPr>
      <w:tblGrid>
        <w:gridCol w:w="2550"/>
        <w:gridCol w:w="2550"/>
        <w:gridCol w:w="2551"/>
        <w:gridCol w:w="2538"/>
      </w:tblGrid>
      <w:tr w:rsidR="00F5354D" w:rsidRPr="00460927" w:rsidTr="00704B08"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1. Desarrollo excelente</w:t>
            </w:r>
          </w:p>
        </w:tc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2. Muy buen desarrollo</w:t>
            </w:r>
          </w:p>
        </w:tc>
        <w:tc>
          <w:tcPr>
            <w:tcW w:w="2551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3. Buen desarrollo</w:t>
            </w:r>
          </w:p>
        </w:tc>
        <w:tc>
          <w:tcPr>
            <w:tcW w:w="2538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354D" w:rsidRPr="00460927" w:rsidTr="00704B08"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4. Desarrollo promedio</w:t>
            </w:r>
          </w:p>
        </w:tc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5. Pobre desarrollo</w:t>
            </w:r>
          </w:p>
        </w:tc>
        <w:tc>
          <w:tcPr>
            <w:tcW w:w="2551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6. Muy pobre desarrollo</w:t>
            </w:r>
          </w:p>
        </w:tc>
        <w:tc>
          <w:tcPr>
            <w:tcW w:w="2538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7. Pésimo desarrollo</w:t>
            </w:r>
          </w:p>
        </w:tc>
      </w:tr>
    </w:tbl>
    <w:p w:rsidR="00F5354D" w:rsidRDefault="00F5354D" w:rsidP="00F5354D">
      <w:pPr>
        <w:rPr>
          <w:rFonts w:ascii="Arial" w:hAnsi="Arial" w:cs="Arial"/>
        </w:rPr>
      </w:pPr>
    </w:p>
    <w:p w:rsidR="00F5354D" w:rsidRPr="00C96D1E" w:rsidRDefault="00F5354D" w:rsidP="00ED7387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lang w:val="en-US"/>
        </w:rPr>
        <w:br w:type="page"/>
      </w:r>
      <w:r w:rsidRPr="00C96D1E">
        <w:rPr>
          <w:rFonts w:ascii="Arial" w:hAnsi="Arial" w:cs="Arial"/>
          <w:b/>
          <w:sz w:val="28"/>
          <w:szCs w:val="28"/>
          <w:lang w:val="en-US"/>
        </w:rPr>
        <w:lastRenderedPageBreak/>
        <w:t xml:space="preserve">A X I O G R </w:t>
      </w:r>
      <w:proofErr w:type="gramStart"/>
      <w:r w:rsidRPr="00C96D1E">
        <w:rPr>
          <w:rFonts w:ascii="Arial" w:hAnsi="Arial" w:cs="Arial"/>
          <w:b/>
          <w:sz w:val="28"/>
          <w:szCs w:val="28"/>
          <w:lang w:val="en-US"/>
        </w:rPr>
        <w:t>A</w:t>
      </w:r>
      <w:proofErr w:type="gramEnd"/>
      <w:r w:rsidRPr="00C96D1E">
        <w:rPr>
          <w:rFonts w:ascii="Arial" w:hAnsi="Arial" w:cs="Arial"/>
          <w:b/>
          <w:sz w:val="28"/>
          <w:szCs w:val="28"/>
          <w:lang w:val="en-US"/>
        </w:rPr>
        <w:t xml:space="preserve"> M A S:</w:t>
      </w:r>
    </w:p>
    <w:p w:rsidR="00F5354D" w:rsidRDefault="00F5354D" w:rsidP="00F5354D">
      <w:pPr>
        <w:jc w:val="center"/>
        <w:rPr>
          <w:rFonts w:ascii="Arial" w:hAnsi="Arial" w:cs="Arial"/>
          <w:b/>
          <w:sz w:val="28"/>
          <w:szCs w:val="28"/>
        </w:rPr>
      </w:pPr>
      <w:r w:rsidRPr="00C96D1E">
        <w:rPr>
          <w:rFonts w:ascii="Arial" w:hAnsi="Arial" w:cs="Arial"/>
          <w:b/>
          <w:sz w:val="28"/>
          <w:szCs w:val="28"/>
        </w:rPr>
        <w:t>VALORACIONES</w:t>
      </w:r>
      <w:r w:rsidRPr="00C96D1E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C96D1E">
        <w:rPr>
          <w:rFonts w:ascii="Arial" w:hAnsi="Arial" w:cs="Arial"/>
          <w:b/>
          <w:sz w:val="28"/>
          <w:szCs w:val="28"/>
        </w:rPr>
        <w:t>CONSIGO</w:t>
      </w:r>
      <w:r w:rsidRPr="00C96D1E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C96D1E">
        <w:rPr>
          <w:rFonts w:ascii="Arial" w:hAnsi="Arial" w:cs="Arial"/>
          <w:b/>
          <w:sz w:val="28"/>
          <w:szCs w:val="28"/>
        </w:rPr>
        <w:t>MISMO</w:t>
      </w:r>
    </w:p>
    <w:p w:rsidR="00F5354D" w:rsidRDefault="00F5354D" w:rsidP="00F5354D">
      <w:pPr>
        <w:jc w:val="center"/>
        <w:rPr>
          <w:rFonts w:ascii="Arial" w:hAnsi="Arial" w:cs="Arial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6014"/>
        <w:gridCol w:w="596"/>
        <w:gridCol w:w="596"/>
        <w:gridCol w:w="596"/>
        <w:gridCol w:w="597"/>
        <w:gridCol w:w="597"/>
        <w:gridCol w:w="597"/>
        <w:gridCol w:w="597"/>
      </w:tblGrid>
      <w:tr w:rsidR="00F5354D" w:rsidRPr="00460927" w:rsidTr="00704B08">
        <w:tc>
          <w:tcPr>
            <w:tcW w:w="6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1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4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5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6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7</w:t>
            </w: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DIF.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juzgarse a sí mismo, la capacidad propia para medir los tres aspectos valorativos en nosotros mismos, el personal, práctico y abstracto.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DIM I.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Ju</w:t>
            </w: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Pr="00460927">
              <w:rPr>
                <w:rFonts w:ascii="Arial" w:hAnsi="Arial" w:cs="Arial"/>
                <w:sz w:val="22"/>
                <w:szCs w:val="22"/>
              </w:rPr>
              <w:t>cios de la individualidad y unidad de nosotros mismos. La riqueza personal de cada uno de sí mismo. Conocimientos y aceptación del yo.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DIM E. </w:t>
            </w:r>
            <w:r w:rsidRPr="00460927">
              <w:rPr>
                <w:rFonts w:ascii="Arial" w:hAnsi="Arial" w:cs="Arial"/>
                <w:sz w:val="22"/>
                <w:szCs w:val="22"/>
              </w:rPr>
              <w:t>Juicio de nuestro rol o papel en el mundo, como se clasifica uno mismo como trabajador, miembro de una sociedad o institución del mundo en general.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DIM S.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Juicio de la capacidad para organizar y disciplinarse a sí mismo, alcanzar metas y tener ideales para el propio desarrollo.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DIM. </w:t>
            </w:r>
            <w:r w:rsidRPr="00460927">
              <w:rPr>
                <w:rFonts w:ascii="Arial" w:hAnsi="Arial" w:cs="Arial"/>
                <w:sz w:val="22"/>
                <w:szCs w:val="22"/>
              </w:rPr>
              <w:t>La capacidad para mantener el sentido de proporción al hacer juicios en los tres aspectos valorativos.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DIM %.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aceptarnos tal como somos. La conciencia de la realidad de nosotros mismos.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INT I.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resolver problemas y hacer decisiones referentes a nosotros mismos. La capacidad para resolver nuestros propios problemas.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INT E.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resolver problemas y hacer decisiones referentes a nuestro papel en el mundo, concernientes a como nos clasificamos como miembros de la institución social del mundo, referentes a nuestras funciones.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INT S. 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La capacidad para resolver problemas y hacer decisiones concernientes a nuestra </w:t>
            </w:r>
            <w:proofErr w:type="spellStart"/>
            <w:r w:rsidRPr="00460927">
              <w:rPr>
                <w:rFonts w:ascii="Arial" w:hAnsi="Arial" w:cs="Arial"/>
                <w:sz w:val="22"/>
                <w:szCs w:val="22"/>
              </w:rPr>
              <w:t>autoorganización</w:t>
            </w:r>
            <w:proofErr w:type="spellEnd"/>
            <w:r w:rsidRPr="00460927">
              <w:rPr>
                <w:rFonts w:ascii="Arial" w:hAnsi="Arial" w:cs="Arial"/>
                <w:sz w:val="22"/>
                <w:szCs w:val="22"/>
              </w:rPr>
              <w:t xml:space="preserve"> y autodisciplina. El logro de las metas propias a corto y largo plazo referentes a nuestros ideales y propio desarrollo.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INT. 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general, para resolver problemas y hacer decisiones acerca de nosotros mismos, para ver lo relevante dentro de lo complejo consigo mismo.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INT %.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controlar y disciplinar nuestras reacciones emotivas al enfrentarnos a problemas personales.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Es la capacidad de concentración al resolver los propios problemas.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DIS.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capacidad para distinguir entre el bien y el mal con nosotros mismos.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AI %. </w:t>
            </w:r>
            <w:r w:rsidRPr="00460927">
              <w:rPr>
                <w:rFonts w:ascii="Arial" w:hAnsi="Arial" w:cs="Arial"/>
                <w:sz w:val="22"/>
                <w:szCs w:val="22"/>
              </w:rPr>
              <w:t>La capacidad para una positiva, dinámica y abierta actitud hacia uno mismo.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43FC0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722817" w:rsidRDefault="00F5354D" w:rsidP="00704B0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</w:tbl>
    <w:p w:rsidR="00F5354D" w:rsidRDefault="00F5354D" w:rsidP="00F5354D">
      <w:pPr>
        <w:rPr>
          <w:rFonts w:ascii="Arial" w:hAnsi="Arial" w:cs="Arial"/>
        </w:rPr>
      </w:pPr>
    </w:p>
    <w:p w:rsidR="00F5354D" w:rsidRDefault="00F5354D" w:rsidP="00F5354D">
      <w:pPr>
        <w:rPr>
          <w:rFonts w:ascii="Arial" w:hAnsi="Arial" w:cs="Arial"/>
        </w:rPr>
      </w:pPr>
    </w:p>
    <w:tbl>
      <w:tblPr>
        <w:tblW w:w="0" w:type="auto"/>
        <w:tblLook w:val="00A0"/>
      </w:tblPr>
      <w:tblGrid>
        <w:gridCol w:w="2550"/>
        <w:gridCol w:w="2550"/>
        <w:gridCol w:w="2551"/>
        <w:gridCol w:w="2538"/>
      </w:tblGrid>
      <w:tr w:rsidR="00F5354D" w:rsidRPr="00460927" w:rsidTr="00704B08"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1. Desarrollo excelente</w:t>
            </w:r>
          </w:p>
        </w:tc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2. Muy buen desarrollo</w:t>
            </w:r>
          </w:p>
        </w:tc>
        <w:tc>
          <w:tcPr>
            <w:tcW w:w="2551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3. Buen desarrollo</w:t>
            </w:r>
          </w:p>
        </w:tc>
        <w:tc>
          <w:tcPr>
            <w:tcW w:w="2538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354D" w:rsidRPr="00460927" w:rsidTr="00704B08"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4. Desarrollo promedio</w:t>
            </w:r>
          </w:p>
        </w:tc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5. Pobre desarrollo</w:t>
            </w:r>
          </w:p>
        </w:tc>
        <w:tc>
          <w:tcPr>
            <w:tcW w:w="2551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6. Muy pobre desarrollo</w:t>
            </w:r>
          </w:p>
        </w:tc>
        <w:tc>
          <w:tcPr>
            <w:tcW w:w="2538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7. Pésimo desarrollo</w:t>
            </w:r>
          </w:p>
        </w:tc>
      </w:tr>
    </w:tbl>
    <w:p w:rsidR="00F5354D" w:rsidRPr="00C96D1E" w:rsidRDefault="00F5354D" w:rsidP="00ED7387">
      <w:pPr>
        <w:rPr>
          <w:rFonts w:ascii="Arial" w:hAnsi="Arial" w:cs="Arial"/>
          <w:b/>
          <w:sz w:val="28"/>
          <w:szCs w:val="28"/>
          <w:lang w:val="en-US"/>
        </w:rPr>
      </w:pPr>
      <w:r w:rsidRPr="00321872">
        <w:rPr>
          <w:rFonts w:ascii="Arial" w:hAnsi="Arial" w:cs="Arial"/>
          <w:lang w:val="en-US"/>
        </w:rPr>
        <w:br w:type="page"/>
      </w:r>
      <w:r w:rsidRPr="00C96D1E">
        <w:rPr>
          <w:rFonts w:ascii="Arial" w:hAnsi="Arial" w:cs="Arial"/>
          <w:b/>
          <w:sz w:val="28"/>
          <w:szCs w:val="28"/>
          <w:lang w:val="en-US"/>
        </w:rPr>
        <w:lastRenderedPageBreak/>
        <w:t xml:space="preserve">A X I O G R </w:t>
      </w:r>
      <w:proofErr w:type="gramStart"/>
      <w:r w:rsidRPr="00C96D1E">
        <w:rPr>
          <w:rFonts w:ascii="Arial" w:hAnsi="Arial" w:cs="Arial"/>
          <w:b/>
          <w:sz w:val="28"/>
          <w:szCs w:val="28"/>
          <w:lang w:val="en-US"/>
        </w:rPr>
        <w:t>A</w:t>
      </w:r>
      <w:proofErr w:type="gramEnd"/>
      <w:r w:rsidRPr="00C96D1E">
        <w:rPr>
          <w:rFonts w:ascii="Arial" w:hAnsi="Arial" w:cs="Arial"/>
          <w:b/>
          <w:sz w:val="28"/>
          <w:szCs w:val="28"/>
          <w:lang w:val="en-US"/>
        </w:rPr>
        <w:t xml:space="preserve"> M A S:</w:t>
      </w:r>
    </w:p>
    <w:p w:rsidR="00F5354D" w:rsidRDefault="00F5354D" w:rsidP="00F5354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SUMARIO DE CONCLUSIONES</w:t>
      </w:r>
    </w:p>
    <w:p w:rsidR="00F5354D" w:rsidRDefault="00F5354D" w:rsidP="00F5354D">
      <w:pPr>
        <w:jc w:val="center"/>
        <w:rPr>
          <w:rFonts w:ascii="Arial" w:hAnsi="Arial" w:cs="Arial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6014"/>
        <w:gridCol w:w="596"/>
        <w:gridCol w:w="596"/>
        <w:gridCol w:w="596"/>
        <w:gridCol w:w="597"/>
        <w:gridCol w:w="597"/>
        <w:gridCol w:w="597"/>
        <w:gridCol w:w="597"/>
      </w:tblGrid>
      <w:tr w:rsidR="00F5354D" w:rsidRPr="00460927" w:rsidTr="00704B08">
        <w:tc>
          <w:tcPr>
            <w:tcW w:w="60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1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4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5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6</w:t>
            </w: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460927">
              <w:rPr>
                <w:rFonts w:ascii="Arial" w:hAnsi="Arial" w:cs="Arial"/>
                <w:b/>
                <w:lang w:val="en-US"/>
              </w:rPr>
              <w:t>7</w:t>
            </w: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DIF 1 / DIF 2.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 madurez se obtiene en la medida en que se hace uso de la actual capacidad relativa en comparación el potencial total.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43FC0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60927">
              <w:rPr>
                <w:rFonts w:ascii="Arial" w:hAnsi="Arial" w:cs="Arial"/>
                <w:b/>
                <w:sz w:val="22"/>
                <w:szCs w:val="22"/>
              </w:rPr>
              <w:t>BQr</w:t>
            </w:r>
            <w:proofErr w:type="spellEnd"/>
            <w:r w:rsidRPr="00460927">
              <w:rPr>
                <w:rFonts w:ascii="Arial" w:hAnsi="Arial" w:cs="Arial"/>
                <w:b/>
                <w:sz w:val="22"/>
                <w:szCs w:val="22"/>
              </w:rPr>
              <w:t xml:space="preserve"> 1. </w:t>
            </w:r>
            <w:r w:rsidRPr="00460927">
              <w:rPr>
                <w:rFonts w:ascii="Arial" w:hAnsi="Arial" w:cs="Arial"/>
                <w:sz w:val="22"/>
                <w:szCs w:val="22"/>
              </w:rPr>
              <w:t>Es el balance entre las capacidades para valorar tanto el mundo externo como el propio.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43FC0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60927">
              <w:rPr>
                <w:rFonts w:ascii="Arial" w:hAnsi="Arial" w:cs="Arial"/>
                <w:b/>
                <w:sz w:val="22"/>
                <w:szCs w:val="22"/>
              </w:rPr>
              <w:t>BQa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1</w:t>
            </w:r>
            <w:r w:rsidRPr="00460927">
              <w:rPr>
                <w:rFonts w:ascii="Arial" w:hAnsi="Arial" w:cs="Arial"/>
                <w:b/>
                <w:sz w:val="22"/>
                <w:szCs w:val="22"/>
              </w:rPr>
              <w:t>.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460927">
              <w:rPr>
                <w:rFonts w:ascii="Arial" w:hAnsi="Arial" w:cs="Arial"/>
                <w:sz w:val="22"/>
                <w:szCs w:val="22"/>
              </w:rPr>
              <w:t>Es la propia capacidad para valorar según es</w:t>
            </w: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medida por la escala axiológica de valores.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43FC0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5354D" w:rsidRPr="00460927" w:rsidTr="00704B08">
        <w:tc>
          <w:tcPr>
            <w:tcW w:w="60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927">
              <w:rPr>
                <w:rFonts w:ascii="Arial" w:hAnsi="Arial" w:cs="Arial"/>
                <w:b/>
                <w:sz w:val="22"/>
                <w:szCs w:val="22"/>
              </w:rPr>
              <w:t>CQ 1.</w:t>
            </w:r>
            <w:r w:rsidRPr="00460927">
              <w:rPr>
                <w:rFonts w:ascii="Arial" w:hAnsi="Arial" w:cs="Arial"/>
                <w:sz w:val="22"/>
                <w:szCs w:val="22"/>
              </w:rPr>
              <w:t xml:space="preserve"> Las capacidades combinadas para valorar tanto el mundo externo como el interno y medidas por la escala de valores fijada por el sujeto al tomar la prueba.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43FC0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354D" w:rsidRPr="00BC36F5" w:rsidRDefault="00F5354D" w:rsidP="00704B0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F5354D" w:rsidRDefault="00F5354D" w:rsidP="00F5354D">
      <w:pPr>
        <w:rPr>
          <w:rFonts w:ascii="Arial" w:hAnsi="Arial" w:cs="Arial"/>
        </w:rPr>
      </w:pPr>
    </w:p>
    <w:p w:rsidR="00F5354D" w:rsidRDefault="00F5354D" w:rsidP="00F5354D">
      <w:pPr>
        <w:rPr>
          <w:rFonts w:ascii="Arial" w:hAnsi="Arial" w:cs="Arial"/>
        </w:rPr>
      </w:pPr>
    </w:p>
    <w:p w:rsidR="00F5354D" w:rsidRDefault="00F5354D" w:rsidP="00F5354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Notas acerca de la ejecución del examinado:</w:t>
      </w:r>
    </w:p>
    <w:p w:rsidR="00F5354D" w:rsidRDefault="00F5354D" w:rsidP="00F5354D">
      <w:pPr>
        <w:rPr>
          <w:rFonts w:ascii="Arial" w:hAnsi="Arial" w:cs="Arial"/>
          <w:b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/>
      </w:tblPr>
      <w:tblGrid>
        <w:gridCol w:w="10114"/>
      </w:tblGrid>
      <w:tr w:rsidR="00F5354D" w:rsidRPr="00460927" w:rsidTr="00704B08">
        <w:trPr>
          <w:trHeight w:val="3016"/>
        </w:trPr>
        <w:tc>
          <w:tcPr>
            <w:tcW w:w="10114" w:type="dxa"/>
          </w:tcPr>
          <w:p w:rsidR="00F5354D" w:rsidRPr="00460927" w:rsidRDefault="00F5354D" w:rsidP="00704B08">
            <w:pPr>
              <w:rPr>
                <w:rFonts w:ascii="Arial" w:hAnsi="Arial" w:cs="Arial"/>
                <w:b/>
              </w:rPr>
            </w:pPr>
          </w:p>
        </w:tc>
      </w:tr>
    </w:tbl>
    <w:p w:rsidR="00F5354D" w:rsidRDefault="00F5354D" w:rsidP="00C120D3">
      <w:pPr>
        <w:tabs>
          <w:tab w:val="left" w:pos="2127"/>
        </w:tabs>
        <w:rPr>
          <w:rFonts w:ascii="Arial" w:hAnsi="Arial" w:cs="Arial"/>
          <w:b/>
        </w:rPr>
      </w:pPr>
    </w:p>
    <w:p w:rsidR="00F5354D" w:rsidRDefault="00F5354D" w:rsidP="00F5354D">
      <w:pPr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4253"/>
        <w:gridCol w:w="1644"/>
        <w:gridCol w:w="4253"/>
      </w:tblGrid>
      <w:tr w:rsidR="00F5354D" w:rsidRPr="00460927" w:rsidTr="00704B08">
        <w:trPr>
          <w:trHeight w:val="567"/>
        </w:trPr>
        <w:tc>
          <w:tcPr>
            <w:tcW w:w="42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5354D" w:rsidRPr="00460927" w:rsidRDefault="00F5354D" w:rsidP="00704B08">
            <w:pPr>
              <w:rPr>
                <w:rFonts w:ascii="Arial" w:hAnsi="Arial" w:cs="Arial"/>
                <w:b/>
              </w:rPr>
            </w:pPr>
            <w:r w:rsidRPr="00460927">
              <w:rPr>
                <w:rFonts w:ascii="Arial" w:hAnsi="Arial" w:cs="Arial"/>
                <w:b/>
              </w:rPr>
              <w:t>Evaluado por: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:rsidR="00F5354D" w:rsidRPr="00460927" w:rsidRDefault="00F5354D" w:rsidP="00704B08">
            <w:pPr>
              <w:rPr>
                <w:rFonts w:ascii="Arial" w:hAnsi="Arial" w:cs="Arial"/>
                <w:b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5354D" w:rsidRPr="00460927" w:rsidRDefault="00F5354D" w:rsidP="00704B08">
            <w:pPr>
              <w:rPr>
                <w:rFonts w:ascii="Arial" w:hAnsi="Arial" w:cs="Arial"/>
                <w:b/>
              </w:rPr>
            </w:pPr>
            <w:r w:rsidRPr="00460927">
              <w:rPr>
                <w:rFonts w:ascii="Arial" w:hAnsi="Arial" w:cs="Arial"/>
                <w:b/>
              </w:rPr>
              <w:t>Supervisado por:</w:t>
            </w:r>
          </w:p>
        </w:tc>
      </w:tr>
      <w:tr w:rsidR="00F5354D" w:rsidRPr="00460927" w:rsidTr="00704B08">
        <w:trPr>
          <w:trHeight w:val="851"/>
        </w:trPr>
        <w:tc>
          <w:tcPr>
            <w:tcW w:w="4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rPr>
                <w:rFonts w:ascii="Arial" w:hAnsi="Arial" w:cs="Arial"/>
                <w:b/>
              </w:rPr>
            </w:pPr>
            <w:r w:rsidRPr="00460927">
              <w:rPr>
                <w:rFonts w:ascii="Arial" w:hAnsi="Arial" w:cs="Arial"/>
                <w:b/>
              </w:rPr>
              <w:t>Nombre:</w:t>
            </w:r>
          </w:p>
        </w:tc>
        <w:tc>
          <w:tcPr>
            <w:tcW w:w="164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F5354D" w:rsidRPr="00460927" w:rsidRDefault="00F5354D" w:rsidP="00704B08">
            <w:pPr>
              <w:rPr>
                <w:rFonts w:ascii="Arial" w:hAnsi="Arial" w:cs="Arial"/>
                <w:b/>
              </w:rPr>
            </w:pPr>
          </w:p>
        </w:tc>
        <w:tc>
          <w:tcPr>
            <w:tcW w:w="4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rPr>
                <w:rFonts w:ascii="Arial" w:hAnsi="Arial" w:cs="Arial"/>
                <w:b/>
              </w:rPr>
            </w:pPr>
            <w:r w:rsidRPr="00460927">
              <w:rPr>
                <w:rFonts w:ascii="Arial" w:hAnsi="Arial" w:cs="Arial"/>
                <w:b/>
              </w:rPr>
              <w:t>Nombre:</w:t>
            </w:r>
          </w:p>
        </w:tc>
      </w:tr>
      <w:tr w:rsidR="00F5354D" w:rsidRPr="00460927" w:rsidTr="00704B08">
        <w:trPr>
          <w:trHeight w:val="851"/>
        </w:trPr>
        <w:tc>
          <w:tcPr>
            <w:tcW w:w="4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rPr>
                <w:rFonts w:ascii="Arial" w:hAnsi="Arial" w:cs="Arial"/>
                <w:b/>
              </w:rPr>
            </w:pPr>
            <w:r w:rsidRPr="00460927">
              <w:rPr>
                <w:rFonts w:ascii="Arial" w:hAnsi="Arial" w:cs="Arial"/>
                <w:b/>
              </w:rPr>
              <w:t>Firma:</w:t>
            </w:r>
          </w:p>
        </w:tc>
        <w:tc>
          <w:tcPr>
            <w:tcW w:w="164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F5354D" w:rsidRPr="00460927" w:rsidRDefault="00F5354D" w:rsidP="00704B08">
            <w:pPr>
              <w:rPr>
                <w:rFonts w:ascii="Arial" w:hAnsi="Arial" w:cs="Arial"/>
                <w:b/>
              </w:rPr>
            </w:pPr>
          </w:p>
        </w:tc>
        <w:tc>
          <w:tcPr>
            <w:tcW w:w="42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5354D" w:rsidRPr="00460927" w:rsidRDefault="00F5354D" w:rsidP="00704B08">
            <w:pPr>
              <w:rPr>
                <w:rFonts w:ascii="Arial" w:hAnsi="Arial" w:cs="Arial"/>
                <w:b/>
              </w:rPr>
            </w:pPr>
            <w:r w:rsidRPr="00460927">
              <w:rPr>
                <w:rFonts w:ascii="Arial" w:hAnsi="Arial" w:cs="Arial"/>
                <w:b/>
              </w:rPr>
              <w:t>Firma:</w:t>
            </w:r>
          </w:p>
        </w:tc>
      </w:tr>
    </w:tbl>
    <w:p w:rsidR="00F5354D" w:rsidRDefault="00F5354D" w:rsidP="00F5354D">
      <w:pPr>
        <w:rPr>
          <w:rFonts w:ascii="Arial" w:hAnsi="Arial" w:cs="Arial"/>
        </w:rPr>
      </w:pPr>
    </w:p>
    <w:p w:rsidR="00F5354D" w:rsidRDefault="00F5354D" w:rsidP="00F5354D">
      <w:pPr>
        <w:rPr>
          <w:rFonts w:ascii="Arial" w:hAnsi="Arial" w:cs="Arial"/>
        </w:rPr>
      </w:pPr>
    </w:p>
    <w:tbl>
      <w:tblPr>
        <w:tblW w:w="0" w:type="auto"/>
        <w:tblLook w:val="00A0"/>
      </w:tblPr>
      <w:tblGrid>
        <w:gridCol w:w="2550"/>
        <w:gridCol w:w="2550"/>
        <w:gridCol w:w="2551"/>
        <w:gridCol w:w="2538"/>
      </w:tblGrid>
      <w:tr w:rsidR="00F5354D" w:rsidRPr="00460927" w:rsidTr="00704B08"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1. Desarrollo excelente</w:t>
            </w:r>
          </w:p>
        </w:tc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2. Muy buen desarrollo</w:t>
            </w:r>
          </w:p>
        </w:tc>
        <w:tc>
          <w:tcPr>
            <w:tcW w:w="2551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3. Buen desarrollo</w:t>
            </w:r>
          </w:p>
        </w:tc>
        <w:tc>
          <w:tcPr>
            <w:tcW w:w="2538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354D" w:rsidRPr="00460927" w:rsidTr="00704B08"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4. Desarrollo promedio</w:t>
            </w:r>
          </w:p>
        </w:tc>
        <w:tc>
          <w:tcPr>
            <w:tcW w:w="2550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5. Pobre desarrollo</w:t>
            </w:r>
          </w:p>
        </w:tc>
        <w:tc>
          <w:tcPr>
            <w:tcW w:w="2551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6. Muy pobre desarrollo</w:t>
            </w:r>
          </w:p>
        </w:tc>
        <w:tc>
          <w:tcPr>
            <w:tcW w:w="2538" w:type="dxa"/>
          </w:tcPr>
          <w:p w:rsidR="00F5354D" w:rsidRPr="00460927" w:rsidRDefault="00F5354D" w:rsidP="00704B08">
            <w:pPr>
              <w:rPr>
                <w:rFonts w:ascii="Arial" w:hAnsi="Arial" w:cs="Arial"/>
                <w:sz w:val="20"/>
                <w:szCs w:val="20"/>
              </w:rPr>
            </w:pPr>
            <w:r w:rsidRPr="00460927">
              <w:rPr>
                <w:rFonts w:ascii="Arial" w:hAnsi="Arial" w:cs="Arial"/>
                <w:sz w:val="20"/>
                <w:szCs w:val="20"/>
              </w:rPr>
              <w:t>7. Pésimo desarrollo</w:t>
            </w:r>
          </w:p>
        </w:tc>
      </w:tr>
    </w:tbl>
    <w:p w:rsidR="00F5354D" w:rsidRPr="00CD15A3" w:rsidRDefault="00F5354D" w:rsidP="00F5354D">
      <w:pPr>
        <w:rPr>
          <w:rFonts w:ascii="Arial" w:hAnsi="Arial" w:cs="Arial"/>
        </w:rPr>
      </w:pPr>
    </w:p>
    <w:p w:rsidR="00F5354D" w:rsidRPr="000A059F" w:rsidRDefault="00F5354D" w:rsidP="00F5354D">
      <w:pPr>
        <w:rPr>
          <w:szCs w:val="22"/>
        </w:rPr>
      </w:pPr>
    </w:p>
    <w:p w:rsidR="005B5881" w:rsidRPr="00F5354D" w:rsidRDefault="005B5881" w:rsidP="00F5354D"/>
    <w:sectPr w:rsidR="005B5881" w:rsidRPr="00F5354D" w:rsidSect="00F5354D">
      <w:headerReference w:type="default" r:id="rId8"/>
      <w:footerReference w:type="default" r:id="rId9"/>
      <w:pgSz w:w="12242" w:h="15842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4AF" w:rsidRDefault="00E734AF">
      <w:r>
        <w:separator/>
      </w:r>
    </w:p>
  </w:endnote>
  <w:endnote w:type="continuationSeparator" w:id="0">
    <w:p w:rsidR="00E734AF" w:rsidRDefault="00E734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Ind w:w="-106" w:type="dxa"/>
      <w:tblBorders>
        <w:top w:val="single" w:sz="18" w:space="0" w:color="808080"/>
        <w:insideV w:val="single" w:sz="18" w:space="0" w:color="808080"/>
      </w:tblBorders>
      <w:tblLook w:val="00A0"/>
    </w:tblPr>
    <w:tblGrid>
      <w:gridCol w:w="1056"/>
      <w:gridCol w:w="9134"/>
    </w:tblGrid>
    <w:tr w:rsidR="00370403">
      <w:tc>
        <w:tcPr>
          <w:tcW w:w="918" w:type="dxa"/>
          <w:tcBorders>
            <w:top w:val="single" w:sz="18" w:space="0" w:color="808080"/>
          </w:tcBorders>
        </w:tcPr>
        <w:p w:rsidR="00370403" w:rsidRPr="004D497D" w:rsidRDefault="009664C2">
          <w:pPr>
            <w:pStyle w:val="Piedepgina"/>
            <w:jc w:val="right"/>
            <w:rPr>
              <w:rFonts w:ascii="Arial" w:hAnsi="Arial" w:cs="Arial"/>
              <w:b/>
              <w:bCs/>
              <w:color w:val="4F81BD"/>
              <w:sz w:val="16"/>
              <w:szCs w:val="16"/>
            </w:rPr>
          </w:pPr>
          <w:r w:rsidRPr="004D497D">
            <w:rPr>
              <w:rFonts w:ascii="Arial" w:hAnsi="Arial" w:cs="Arial"/>
              <w:sz w:val="16"/>
              <w:szCs w:val="16"/>
            </w:rPr>
            <w:fldChar w:fldCharType="begin"/>
          </w:r>
          <w:r w:rsidR="00370403" w:rsidRPr="004D497D">
            <w:rPr>
              <w:rFonts w:ascii="Arial" w:hAnsi="Arial" w:cs="Arial"/>
              <w:sz w:val="16"/>
              <w:szCs w:val="16"/>
            </w:rPr>
            <w:instrText xml:space="preserve"> PAGE   \* MERGEFORMAT </w:instrText>
          </w:r>
          <w:r w:rsidRPr="004D497D">
            <w:rPr>
              <w:rFonts w:ascii="Arial" w:hAnsi="Arial" w:cs="Arial"/>
              <w:sz w:val="16"/>
              <w:szCs w:val="16"/>
            </w:rPr>
            <w:fldChar w:fldCharType="separate"/>
          </w:r>
          <w:r w:rsidR="00F43FC0" w:rsidRPr="00F43FC0">
            <w:rPr>
              <w:rFonts w:ascii="Arial" w:hAnsi="Arial" w:cs="Arial"/>
              <w:b/>
              <w:bCs/>
              <w:noProof/>
              <w:color w:val="4F81BD"/>
              <w:sz w:val="16"/>
              <w:szCs w:val="16"/>
            </w:rPr>
            <w:t>3</w:t>
          </w:r>
          <w:r w:rsidRPr="004D497D"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7938" w:type="dxa"/>
          <w:tcBorders>
            <w:top w:val="single" w:sz="18" w:space="0" w:color="808080"/>
          </w:tcBorders>
        </w:tcPr>
        <w:p w:rsidR="00370403" w:rsidRPr="004D497D" w:rsidRDefault="00370403" w:rsidP="005F0294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</w:tbl>
  <w:p w:rsidR="00370403" w:rsidRPr="004D497D" w:rsidRDefault="00370403" w:rsidP="004D497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4AF" w:rsidRDefault="00E734AF">
      <w:r>
        <w:separator/>
      </w:r>
    </w:p>
  </w:footnote>
  <w:footnote w:type="continuationSeparator" w:id="0">
    <w:p w:rsidR="00E734AF" w:rsidRDefault="00E734A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4988" w:type="pct"/>
      <w:jc w:val="right"/>
      <w:tblInd w:w="-1171" w:type="dxa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0A0"/>
    </w:tblPr>
    <w:tblGrid>
      <w:gridCol w:w="4666"/>
      <w:gridCol w:w="3416"/>
      <w:gridCol w:w="2098"/>
    </w:tblGrid>
    <w:tr w:rsidR="001A6EA7" w:rsidRPr="001A6EA7" w:rsidTr="00F43FC0">
      <w:trPr>
        <w:trHeight w:val="288"/>
        <w:jc w:val="right"/>
      </w:trPr>
      <w:tc>
        <w:tcPr>
          <w:tcW w:w="4666" w:type="dxa"/>
          <w:tcBorders>
            <w:bottom w:val="single" w:sz="18" w:space="0" w:color="808080"/>
          </w:tcBorders>
          <w:vAlign w:val="center"/>
        </w:tcPr>
        <w:p w:rsidR="001A6EA7" w:rsidRPr="001A6EA7" w:rsidRDefault="00F43FC0" w:rsidP="00BB49DC">
          <w:pPr>
            <w:pStyle w:val="Encabezado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</w:rPr>
            <w:t>Jorge Hernández Galvez</w:t>
          </w:r>
        </w:p>
      </w:tc>
      <w:tc>
        <w:tcPr>
          <w:tcW w:w="3416" w:type="dxa"/>
          <w:tcBorders>
            <w:bottom w:val="single" w:sz="18" w:space="0" w:color="808080"/>
          </w:tcBorders>
          <w:vAlign w:val="center"/>
        </w:tcPr>
        <w:p w:rsidR="001A6EA7" w:rsidRPr="001A6EA7" w:rsidRDefault="001A6EA7" w:rsidP="00EA6A38">
          <w:pPr>
            <w:pStyle w:val="Encabezado"/>
            <w:jc w:val="center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2098" w:type="dxa"/>
          <w:tcBorders>
            <w:bottom w:val="single" w:sz="18" w:space="0" w:color="808080"/>
          </w:tcBorders>
          <w:vAlign w:val="center"/>
        </w:tcPr>
        <w:p w:rsidR="001A6EA7" w:rsidRPr="001A6EA7" w:rsidRDefault="00F21B39" w:rsidP="001A6EA7">
          <w:pPr>
            <w:pStyle w:val="Encabezado"/>
            <w:jc w:val="center"/>
            <w:rPr>
              <w:rFonts w:ascii="Arial" w:hAnsi="Arial" w:cs="Arial"/>
              <w:color w:val="4F81BD"/>
              <w:sz w:val="22"/>
              <w:szCs w:val="22"/>
            </w:rPr>
          </w:pPr>
          <w:proofErr w:type="spellStart"/>
          <w:r>
            <w:rPr>
              <w:rFonts w:ascii="Arial" w:hAnsi="Arial" w:cs="Arial"/>
              <w:sz w:val="22"/>
              <w:szCs w:val="22"/>
            </w:rPr>
            <w:t>Hartman</w:t>
          </w:r>
          <w:proofErr w:type="spellEnd"/>
        </w:p>
      </w:tc>
    </w:tr>
  </w:tbl>
  <w:p w:rsidR="00370403" w:rsidRPr="00AB3EA6" w:rsidRDefault="00370403" w:rsidP="00977457">
    <w:pPr>
      <w:pStyle w:val="Encabezado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17386"/>
    <w:multiLevelType w:val="hybridMultilevel"/>
    <w:tmpl w:val="6BAAD4AE"/>
    <w:lvl w:ilvl="0" w:tplc="0001040A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hint="default"/>
      </w:rPr>
    </w:lvl>
    <w:lvl w:ilvl="1" w:tplc="0003040A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hint="default"/>
      </w:rPr>
    </w:lvl>
    <w:lvl w:ilvl="2" w:tplc="0005040A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001040A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003040A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</w:rPr>
    </w:lvl>
    <w:lvl w:ilvl="5" w:tplc="0005040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001040A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003040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hint="default"/>
      </w:rPr>
    </w:lvl>
    <w:lvl w:ilvl="8" w:tplc="0005040A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">
    <w:nsid w:val="03AA47BE"/>
    <w:multiLevelType w:val="hybridMultilevel"/>
    <w:tmpl w:val="2EF6DB4E"/>
    <w:lvl w:ilvl="0" w:tplc="EC480BFA">
      <w:start w:val="1"/>
      <w:numFmt w:val="bullet"/>
      <w:lvlText w:val="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nsid w:val="11FE6310"/>
    <w:multiLevelType w:val="hybridMultilevel"/>
    <w:tmpl w:val="601A3ABE"/>
    <w:lvl w:ilvl="0" w:tplc="EC480BFA">
      <w:start w:val="1"/>
      <w:numFmt w:val="bullet"/>
      <w:lvlText w:val="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14CF7134"/>
    <w:multiLevelType w:val="singleLevel"/>
    <w:tmpl w:val="8436B4D8"/>
    <w:lvl w:ilvl="0">
      <w:start w:val="1"/>
      <w:numFmt w:val="bullet"/>
      <w:lvlText w:val=""/>
      <w:lvlJc w:val="left"/>
      <w:pPr>
        <w:tabs>
          <w:tab w:val="num" w:pos="530"/>
        </w:tabs>
        <w:ind w:left="360" w:hanging="190"/>
      </w:pPr>
      <w:rPr>
        <w:rFonts w:ascii="Symbol" w:hAnsi="Symbol" w:hint="default"/>
      </w:rPr>
    </w:lvl>
  </w:abstractNum>
  <w:abstractNum w:abstractNumId="4">
    <w:nsid w:val="2184096D"/>
    <w:multiLevelType w:val="hybridMultilevel"/>
    <w:tmpl w:val="8C063572"/>
    <w:lvl w:ilvl="0" w:tplc="0001040A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cs="Wingdings" w:hint="default"/>
      </w:rPr>
    </w:lvl>
  </w:abstractNum>
  <w:abstractNum w:abstractNumId="5">
    <w:nsid w:val="21975BFE"/>
    <w:multiLevelType w:val="hybridMultilevel"/>
    <w:tmpl w:val="BE206CFC"/>
    <w:lvl w:ilvl="0" w:tplc="0001040A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2292"/>
        </w:tabs>
        <w:ind w:left="2292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3012"/>
        </w:tabs>
        <w:ind w:left="3012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732"/>
        </w:tabs>
        <w:ind w:left="3732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4452"/>
        </w:tabs>
        <w:ind w:left="4452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5172"/>
        </w:tabs>
        <w:ind w:left="5172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892"/>
        </w:tabs>
        <w:ind w:left="5892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6612"/>
        </w:tabs>
        <w:ind w:left="6612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7332"/>
        </w:tabs>
        <w:ind w:left="7332" w:hanging="360"/>
      </w:pPr>
      <w:rPr>
        <w:rFonts w:ascii="Wingdings" w:hAnsi="Wingdings" w:cs="Wingdings" w:hint="default"/>
      </w:rPr>
    </w:lvl>
  </w:abstractNum>
  <w:abstractNum w:abstractNumId="6">
    <w:nsid w:val="2E872534"/>
    <w:multiLevelType w:val="hybridMultilevel"/>
    <w:tmpl w:val="F2621C58"/>
    <w:lvl w:ilvl="0" w:tplc="000104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38740118"/>
    <w:multiLevelType w:val="hybridMultilevel"/>
    <w:tmpl w:val="3D4C07EA"/>
    <w:lvl w:ilvl="0" w:tplc="0001040A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cs="Wingdings" w:hint="default"/>
      </w:rPr>
    </w:lvl>
  </w:abstractNum>
  <w:abstractNum w:abstractNumId="8">
    <w:nsid w:val="3AD53186"/>
    <w:multiLevelType w:val="hybridMultilevel"/>
    <w:tmpl w:val="43240828"/>
    <w:lvl w:ilvl="0" w:tplc="0001040A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cs="Wingdings" w:hint="default"/>
      </w:rPr>
    </w:lvl>
  </w:abstractNum>
  <w:abstractNum w:abstractNumId="9">
    <w:nsid w:val="3F48009C"/>
    <w:multiLevelType w:val="singleLevel"/>
    <w:tmpl w:val="8436B4D8"/>
    <w:lvl w:ilvl="0">
      <w:start w:val="1"/>
      <w:numFmt w:val="bullet"/>
      <w:lvlText w:val=""/>
      <w:lvlJc w:val="left"/>
      <w:pPr>
        <w:tabs>
          <w:tab w:val="num" w:pos="530"/>
        </w:tabs>
        <w:ind w:left="360" w:hanging="190"/>
      </w:pPr>
      <w:rPr>
        <w:rFonts w:ascii="Symbol" w:hAnsi="Symbol" w:hint="default"/>
      </w:rPr>
    </w:lvl>
  </w:abstractNum>
  <w:abstractNum w:abstractNumId="10">
    <w:nsid w:val="43804690"/>
    <w:multiLevelType w:val="hybridMultilevel"/>
    <w:tmpl w:val="82EAAD7C"/>
    <w:lvl w:ilvl="0" w:tplc="EC480BFA">
      <w:start w:val="1"/>
      <w:numFmt w:val="bullet"/>
      <w:lvlText w:val="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1">
    <w:nsid w:val="4C860742"/>
    <w:multiLevelType w:val="hybridMultilevel"/>
    <w:tmpl w:val="6BFE918C"/>
    <w:lvl w:ilvl="0" w:tplc="0001040A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hint="default"/>
      </w:rPr>
    </w:lvl>
    <w:lvl w:ilvl="1" w:tplc="B4D88436">
      <w:start w:val="1"/>
      <w:numFmt w:val="bullet"/>
      <w:lvlText w:val=""/>
      <w:lvlJc w:val="left"/>
      <w:pPr>
        <w:tabs>
          <w:tab w:val="num" w:pos="1610"/>
        </w:tabs>
        <w:ind w:left="1440" w:hanging="190"/>
      </w:pPr>
      <w:rPr>
        <w:rFonts w:ascii="Symbol" w:hAnsi="Symbol" w:hint="default"/>
      </w:rPr>
    </w:lvl>
    <w:lvl w:ilvl="2" w:tplc="0005040A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001040A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003040A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</w:rPr>
    </w:lvl>
    <w:lvl w:ilvl="5" w:tplc="0005040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001040A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003040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hint="default"/>
      </w:rPr>
    </w:lvl>
    <w:lvl w:ilvl="8" w:tplc="0005040A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2">
    <w:nsid w:val="5AA7734B"/>
    <w:multiLevelType w:val="hybridMultilevel"/>
    <w:tmpl w:val="89D2A91E"/>
    <w:lvl w:ilvl="0" w:tplc="EC480BFA">
      <w:start w:val="1"/>
      <w:numFmt w:val="bullet"/>
      <w:lvlText w:val="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3">
    <w:nsid w:val="5B115BFB"/>
    <w:multiLevelType w:val="hybridMultilevel"/>
    <w:tmpl w:val="CADAAD86"/>
    <w:lvl w:ilvl="0" w:tplc="0001040A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cs="Wingdings" w:hint="default"/>
      </w:rPr>
    </w:lvl>
  </w:abstractNum>
  <w:abstractNum w:abstractNumId="14">
    <w:nsid w:val="5CB721CF"/>
    <w:multiLevelType w:val="hybridMultilevel"/>
    <w:tmpl w:val="68F64134"/>
    <w:lvl w:ilvl="0" w:tplc="000104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5">
    <w:nsid w:val="5E9D084D"/>
    <w:multiLevelType w:val="hybridMultilevel"/>
    <w:tmpl w:val="563CD18C"/>
    <w:lvl w:ilvl="0" w:tplc="0001040A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cs="Wingdings" w:hint="default"/>
      </w:rPr>
    </w:lvl>
  </w:abstractNum>
  <w:abstractNum w:abstractNumId="16">
    <w:nsid w:val="653F6633"/>
    <w:multiLevelType w:val="hybridMultilevel"/>
    <w:tmpl w:val="E6E0BCBA"/>
    <w:lvl w:ilvl="0" w:tplc="0001040A">
      <w:start w:val="1"/>
      <w:numFmt w:val="bullet"/>
      <w:lvlText w:val=""/>
      <w:lvlJc w:val="left"/>
      <w:pPr>
        <w:tabs>
          <w:tab w:val="num" w:pos="946"/>
        </w:tabs>
        <w:ind w:left="946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666"/>
        </w:tabs>
        <w:ind w:left="1666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386"/>
        </w:tabs>
        <w:ind w:left="2386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106"/>
        </w:tabs>
        <w:ind w:left="3106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826"/>
        </w:tabs>
        <w:ind w:left="3826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546"/>
        </w:tabs>
        <w:ind w:left="4546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266"/>
        </w:tabs>
        <w:ind w:left="5266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5986"/>
        </w:tabs>
        <w:ind w:left="5986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706"/>
        </w:tabs>
        <w:ind w:left="6706" w:hanging="360"/>
      </w:pPr>
      <w:rPr>
        <w:rFonts w:ascii="Wingdings" w:hAnsi="Wingdings" w:cs="Wingdings" w:hint="default"/>
      </w:rPr>
    </w:lvl>
  </w:abstractNum>
  <w:abstractNum w:abstractNumId="17">
    <w:nsid w:val="694A132A"/>
    <w:multiLevelType w:val="hybridMultilevel"/>
    <w:tmpl w:val="D144B498"/>
    <w:lvl w:ilvl="0" w:tplc="EC480BFA">
      <w:start w:val="1"/>
      <w:numFmt w:val="bullet"/>
      <w:lvlText w:val="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8">
    <w:nsid w:val="69A64F84"/>
    <w:multiLevelType w:val="hybridMultilevel"/>
    <w:tmpl w:val="BF66250E"/>
    <w:lvl w:ilvl="0" w:tplc="000104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AE47A9D"/>
    <w:multiLevelType w:val="hybridMultilevel"/>
    <w:tmpl w:val="4986185A"/>
    <w:lvl w:ilvl="0" w:tplc="0001040A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hint="default"/>
      </w:rPr>
    </w:lvl>
    <w:lvl w:ilvl="1" w:tplc="0003040A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hint="default"/>
      </w:rPr>
    </w:lvl>
    <w:lvl w:ilvl="2" w:tplc="0005040A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001040A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003040A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hint="default"/>
      </w:rPr>
    </w:lvl>
    <w:lvl w:ilvl="5" w:tplc="0005040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001040A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003040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hint="default"/>
      </w:rPr>
    </w:lvl>
    <w:lvl w:ilvl="8" w:tplc="0005040A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20">
    <w:nsid w:val="6CAF53DD"/>
    <w:multiLevelType w:val="hybridMultilevel"/>
    <w:tmpl w:val="F668B2C2"/>
    <w:lvl w:ilvl="0" w:tplc="000104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6EAA4C66"/>
    <w:multiLevelType w:val="hybridMultilevel"/>
    <w:tmpl w:val="49A4B068"/>
    <w:lvl w:ilvl="0" w:tplc="EC480BFA">
      <w:start w:val="1"/>
      <w:numFmt w:val="bullet"/>
      <w:lvlText w:val="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A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6F461F98"/>
    <w:multiLevelType w:val="hybridMultilevel"/>
    <w:tmpl w:val="7D6E5B76"/>
    <w:lvl w:ilvl="0" w:tplc="0001040A">
      <w:start w:val="1"/>
      <w:numFmt w:val="bullet"/>
      <w:lvlText w:val=""/>
      <w:lvlJc w:val="left"/>
      <w:pPr>
        <w:tabs>
          <w:tab w:val="num" w:pos="890"/>
        </w:tabs>
        <w:ind w:left="89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cs="Wingdings" w:hint="default"/>
      </w:rPr>
    </w:lvl>
  </w:abstractNum>
  <w:abstractNum w:abstractNumId="23">
    <w:nsid w:val="700F407D"/>
    <w:multiLevelType w:val="hybridMultilevel"/>
    <w:tmpl w:val="4380D96A"/>
    <w:lvl w:ilvl="0" w:tplc="0001040A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2292"/>
        </w:tabs>
        <w:ind w:left="2292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3012"/>
        </w:tabs>
        <w:ind w:left="3012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732"/>
        </w:tabs>
        <w:ind w:left="3732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4452"/>
        </w:tabs>
        <w:ind w:left="4452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5172"/>
        </w:tabs>
        <w:ind w:left="5172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892"/>
        </w:tabs>
        <w:ind w:left="5892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6612"/>
        </w:tabs>
        <w:ind w:left="6612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7332"/>
        </w:tabs>
        <w:ind w:left="7332" w:hanging="360"/>
      </w:pPr>
      <w:rPr>
        <w:rFonts w:ascii="Wingdings" w:hAnsi="Wingdings" w:cs="Wingdings" w:hint="default"/>
      </w:rPr>
    </w:lvl>
  </w:abstractNum>
  <w:abstractNum w:abstractNumId="24">
    <w:nsid w:val="7A1D08D6"/>
    <w:multiLevelType w:val="hybridMultilevel"/>
    <w:tmpl w:val="727A2AA6"/>
    <w:lvl w:ilvl="0" w:tplc="EC480BFA">
      <w:start w:val="1"/>
      <w:numFmt w:val="bullet"/>
      <w:lvlText w:val="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5">
    <w:nsid w:val="7C0769A1"/>
    <w:multiLevelType w:val="hybridMultilevel"/>
    <w:tmpl w:val="2604EC1A"/>
    <w:lvl w:ilvl="0" w:tplc="EC480BFA">
      <w:start w:val="1"/>
      <w:numFmt w:val="bullet"/>
      <w:lvlText w:val="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005040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001040A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003040A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005040A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001040A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003040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005040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6">
    <w:nsid w:val="7F134E89"/>
    <w:multiLevelType w:val="hybridMultilevel"/>
    <w:tmpl w:val="47CA6BE8"/>
    <w:lvl w:ilvl="0" w:tplc="0001040A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</w:rPr>
    </w:lvl>
    <w:lvl w:ilvl="1" w:tplc="0003040A" w:tentative="1">
      <w:start w:val="1"/>
      <w:numFmt w:val="bullet"/>
      <w:lvlText w:val="o"/>
      <w:lvlJc w:val="left"/>
      <w:pPr>
        <w:tabs>
          <w:tab w:val="num" w:pos="2292"/>
        </w:tabs>
        <w:ind w:left="2292" w:hanging="360"/>
      </w:pPr>
      <w:rPr>
        <w:rFonts w:ascii="Courier New" w:hAnsi="Courier New" w:hint="default"/>
      </w:rPr>
    </w:lvl>
    <w:lvl w:ilvl="2" w:tplc="0005040A" w:tentative="1">
      <w:start w:val="1"/>
      <w:numFmt w:val="bullet"/>
      <w:lvlText w:val=""/>
      <w:lvlJc w:val="left"/>
      <w:pPr>
        <w:tabs>
          <w:tab w:val="num" w:pos="3012"/>
        </w:tabs>
        <w:ind w:left="3012" w:hanging="360"/>
      </w:pPr>
      <w:rPr>
        <w:rFonts w:ascii="Wingdings" w:hAnsi="Wingdings" w:hint="default"/>
      </w:rPr>
    </w:lvl>
    <w:lvl w:ilvl="3" w:tplc="0001040A" w:tentative="1">
      <w:start w:val="1"/>
      <w:numFmt w:val="bullet"/>
      <w:lvlText w:val=""/>
      <w:lvlJc w:val="left"/>
      <w:pPr>
        <w:tabs>
          <w:tab w:val="num" w:pos="3732"/>
        </w:tabs>
        <w:ind w:left="3732" w:hanging="360"/>
      </w:pPr>
      <w:rPr>
        <w:rFonts w:ascii="Symbol" w:hAnsi="Symbol" w:hint="default"/>
      </w:rPr>
    </w:lvl>
    <w:lvl w:ilvl="4" w:tplc="0003040A" w:tentative="1">
      <w:start w:val="1"/>
      <w:numFmt w:val="bullet"/>
      <w:lvlText w:val="o"/>
      <w:lvlJc w:val="left"/>
      <w:pPr>
        <w:tabs>
          <w:tab w:val="num" w:pos="4452"/>
        </w:tabs>
        <w:ind w:left="4452" w:hanging="360"/>
      </w:pPr>
      <w:rPr>
        <w:rFonts w:ascii="Courier New" w:hAnsi="Courier New" w:hint="default"/>
      </w:rPr>
    </w:lvl>
    <w:lvl w:ilvl="5" w:tplc="0005040A" w:tentative="1">
      <w:start w:val="1"/>
      <w:numFmt w:val="bullet"/>
      <w:lvlText w:val=""/>
      <w:lvlJc w:val="left"/>
      <w:pPr>
        <w:tabs>
          <w:tab w:val="num" w:pos="5172"/>
        </w:tabs>
        <w:ind w:left="5172" w:hanging="360"/>
      </w:pPr>
      <w:rPr>
        <w:rFonts w:ascii="Wingdings" w:hAnsi="Wingdings" w:hint="default"/>
      </w:rPr>
    </w:lvl>
    <w:lvl w:ilvl="6" w:tplc="0001040A" w:tentative="1">
      <w:start w:val="1"/>
      <w:numFmt w:val="bullet"/>
      <w:lvlText w:val=""/>
      <w:lvlJc w:val="left"/>
      <w:pPr>
        <w:tabs>
          <w:tab w:val="num" w:pos="5892"/>
        </w:tabs>
        <w:ind w:left="5892" w:hanging="360"/>
      </w:pPr>
      <w:rPr>
        <w:rFonts w:ascii="Symbol" w:hAnsi="Symbol" w:hint="default"/>
      </w:rPr>
    </w:lvl>
    <w:lvl w:ilvl="7" w:tplc="0003040A" w:tentative="1">
      <w:start w:val="1"/>
      <w:numFmt w:val="bullet"/>
      <w:lvlText w:val="o"/>
      <w:lvlJc w:val="left"/>
      <w:pPr>
        <w:tabs>
          <w:tab w:val="num" w:pos="6612"/>
        </w:tabs>
        <w:ind w:left="6612" w:hanging="360"/>
      </w:pPr>
      <w:rPr>
        <w:rFonts w:ascii="Courier New" w:hAnsi="Courier New" w:hint="default"/>
      </w:rPr>
    </w:lvl>
    <w:lvl w:ilvl="8" w:tplc="0005040A" w:tentative="1">
      <w:start w:val="1"/>
      <w:numFmt w:val="bullet"/>
      <w:lvlText w:val=""/>
      <w:lvlJc w:val="left"/>
      <w:pPr>
        <w:tabs>
          <w:tab w:val="num" w:pos="7332"/>
        </w:tabs>
        <w:ind w:left="733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22"/>
  </w:num>
  <w:num w:numId="4">
    <w:abstractNumId w:val="4"/>
  </w:num>
  <w:num w:numId="5">
    <w:abstractNumId w:val="13"/>
  </w:num>
  <w:num w:numId="6">
    <w:abstractNumId w:val="7"/>
  </w:num>
  <w:num w:numId="7">
    <w:abstractNumId w:val="20"/>
  </w:num>
  <w:num w:numId="8">
    <w:abstractNumId w:val="6"/>
  </w:num>
  <w:num w:numId="9">
    <w:abstractNumId w:val="24"/>
  </w:num>
  <w:num w:numId="10">
    <w:abstractNumId w:val="12"/>
  </w:num>
  <w:num w:numId="11">
    <w:abstractNumId w:val="10"/>
  </w:num>
  <w:num w:numId="12">
    <w:abstractNumId w:val="23"/>
  </w:num>
  <w:num w:numId="13">
    <w:abstractNumId w:val="14"/>
  </w:num>
  <w:num w:numId="14">
    <w:abstractNumId w:val="16"/>
  </w:num>
  <w:num w:numId="15">
    <w:abstractNumId w:val="15"/>
  </w:num>
  <w:num w:numId="16">
    <w:abstractNumId w:val="8"/>
  </w:num>
  <w:num w:numId="17">
    <w:abstractNumId w:val="5"/>
  </w:num>
  <w:num w:numId="18">
    <w:abstractNumId w:val="25"/>
  </w:num>
  <w:num w:numId="19">
    <w:abstractNumId w:val="18"/>
  </w:num>
  <w:num w:numId="20">
    <w:abstractNumId w:val="0"/>
  </w:num>
  <w:num w:numId="21">
    <w:abstractNumId w:val="19"/>
  </w:num>
  <w:num w:numId="22">
    <w:abstractNumId w:val="11"/>
  </w:num>
  <w:num w:numId="23">
    <w:abstractNumId w:val="21"/>
  </w:num>
  <w:num w:numId="24">
    <w:abstractNumId w:val="9"/>
  </w:num>
  <w:num w:numId="25">
    <w:abstractNumId w:val="3"/>
  </w:num>
  <w:num w:numId="26">
    <w:abstractNumId w:val="26"/>
  </w:num>
  <w:num w:numId="2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4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/>
  <w:rsids>
    <w:rsidRoot w:val="007D5FE4"/>
    <w:rsid w:val="0001136D"/>
    <w:rsid w:val="00046A89"/>
    <w:rsid w:val="00050D1B"/>
    <w:rsid w:val="00064A0E"/>
    <w:rsid w:val="000B5957"/>
    <w:rsid w:val="000E4FE9"/>
    <w:rsid w:val="000F33D1"/>
    <w:rsid w:val="0011492F"/>
    <w:rsid w:val="001153CA"/>
    <w:rsid w:val="001223D8"/>
    <w:rsid w:val="00137039"/>
    <w:rsid w:val="00165FCE"/>
    <w:rsid w:val="001754B5"/>
    <w:rsid w:val="001845C8"/>
    <w:rsid w:val="00186C2E"/>
    <w:rsid w:val="001A6EA7"/>
    <w:rsid w:val="001B7F5B"/>
    <w:rsid w:val="001C56A6"/>
    <w:rsid w:val="001D4136"/>
    <w:rsid w:val="001E250A"/>
    <w:rsid w:val="0020528B"/>
    <w:rsid w:val="002137B2"/>
    <w:rsid w:val="00237AE5"/>
    <w:rsid w:val="00244CDB"/>
    <w:rsid w:val="00273299"/>
    <w:rsid w:val="00276E83"/>
    <w:rsid w:val="002822CA"/>
    <w:rsid w:val="002935BF"/>
    <w:rsid w:val="002A14CA"/>
    <w:rsid w:val="002A30BC"/>
    <w:rsid w:val="002B0797"/>
    <w:rsid w:val="002B6191"/>
    <w:rsid w:val="002E486C"/>
    <w:rsid w:val="00301594"/>
    <w:rsid w:val="003064B4"/>
    <w:rsid w:val="00313DCA"/>
    <w:rsid w:val="00314E34"/>
    <w:rsid w:val="003306A3"/>
    <w:rsid w:val="00370403"/>
    <w:rsid w:val="003A7650"/>
    <w:rsid w:val="003C3902"/>
    <w:rsid w:val="00402C75"/>
    <w:rsid w:val="004606B3"/>
    <w:rsid w:val="004A670F"/>
    <w:rsid w:val="004B470E"/>
    <w:rsid w:val="004D497D"/>
    <w:rsid w:val="004F77DB"/>
    <w:rsid w:val="00541CFF"/>
    <w:rsid w:val="0055253E"/>
    <w:rsid w:val="00564FAB"/>
    <w:rsid w:val="00571E43"/>
    <w:rsid w:val="0058478C"/>
    <w:rsid w:val="005B21C7"/>
    <w:rsid w:val="005B5881"/>
    <w:rsid w:val="005D7DF8"/>
    <w:rsid w:val="005E04F4"/>
    <w:rsid w:val="005F0294"/>
    <w:rsid w:val="005F4E48"/>
    <w:rsid w:val="00621390"/>
    <w:rsid w:val="00632F74"/>
    <w:rsid w:val="006862AD"/>
    <w:rsid w:val="006A1722"/>
    <w:rsid w:val="006A1A1E"/>
    <w:rsid w:val="006C426F"/>
    <w:rsid w:val="006E096E"/>
    <w:rsid w:val="006F5F91"/>
    <w:rsid w:val="007048B5"/>
    <w:rsid w:val="00705534"/>
    <w:rsid w:val="0072385C"/>
    <w:rsid w:val="00724B54"/>
    <w:rsid w:val="00732066"/>
    <w:rsid w:val="007332F4"/>
    <w:rsid w:val="00735165"/>
    <w:rsid w:val="00763EC9"/>
    <w:rsid w:val="007A1A61"/>
    <w:rsid w:val="007A2666"/>
    <w:rsid w:val="007D2F5D"/>
    <w:rsid w:val="007D5FE4"/>
    <w:rsid w:val="007E2759"/>
    <w:rsid w:val="007E6F8E"/>
    <w:rsid w:val="00801542"/>
    <w:rsid w:val="00823DEF"/>
    <w:rsid w:val="00860F62"/>
    <w:rsid w:val="00887A5A"/>
    <w:rsid w:val="008972C8"/>
    <w:rsid w:val="008A2C09"/>
    <w:rsid w:val="008B4D35"/>
    <w:rsid w:val="008C531F"/>
    <w:rsid w:val="008D311A"/>
    <w:rsid w:val="008D760E"/>
    <w:rsid w:val="00916726"/>
    <w:rsid w:val="00926A47"/>
    <w:rsid w:val="00931642"/>
    <w:rsid w:val="00943D34"/>
    <w:rsid w:val="009664C2"/>
    <w:rsid w:val="00977457"/>
    <w:rsid w:val="009A560E"/>
    <w:rsid w:val="009B1C47"/>
    <w:rsid w:val="009E5E32"/>
    <w:rsid w:val="009E6852"/>
    <w:rsid w:val="00A011D4"/>
    <w:rsid w:val="00A01754"/>
    <w:rsid w:val="00A53813"/>
    <w:rsid w:val="00A56334"/>
    <w:rsid w:val="00AA30EB"/>
    <w:rsid w:val="00AB3EA6"/>
    <w:rsid w:val="00AC758A"/>
    <w:rsid w:val="00B01CA2"/>
    <w:rsid w:val="00B220E5"/>
    <w:rsid w:val="00B620E4"/>
    <w:rsid w:val="00B76018"/>
    <w:rsid w:val="00BB49DC"/>
    <w:rsid w:val="00BB7663"/>
    <w:rsid w:val="00BD14B0"/>
    <w:rsid w:val="00C120D3"/>
    <w:rsid w:val="00C56021"/>
    <w:rsid w:val="00C673D8"/>
    <w:rsid w:val="00C72A32"/>
    <w:rsid w:val="00CB2C25"/>
    <w:rsid w:val="00CF2BEF"/>
    <w:rsid w:val="00CF5E4B"/>
    <w:rsid w:val="00D33530"/>
    <w:rsid w:val="00D82347"/>
    <w:rsid w:val="00DA3935"/>
    <w:rsid w:val="00E16783"/>
    <w:rsid w:val="00E1715F"/>
    <w:rsid w:val="00E2038B"/>
    <w:rsid w:val="00E734AF"/>
    <w:rsid w:val="00E93F70"/>
    <w:rsid w:val="00EA6A38"/>
    <w:rsid w:val="00EC5589"/>
    <w:rsid w:val="00ED4635"/>
    <w:rsid w:val="00ED7387"/>
    <w:rsid w:val="00F02B9F"/>
    <w:rsid w:val="00F21B39"/>
    <w:rsid w:val="00F35CA4"/>
    <w:rsid w:val="00F43FC0"/>
    <w:rsid w:val="00F533A9"/>
    <w:rsid w:val="00F5354D"/>
    <w:rsid w:val="00F6551A"/>
    <w:rsid w:val="00F85167"/>
    <w:rsid w:val="00FA5B85"/>
    <w:rsid w:val="00FD7EC8"/>
    <w:rsid w:val="00FE10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64B4"/>
    <w:rPr>
      <w:sz w:val="24"/>
      <w:szCs w:val="24"/>
      <w:lang w:val="es-ES_tradnl" w:eastAsia="es-ES_tradnl"/>
    </w:rPr>
  </w:style>
  <w:style w:type="paragraph" w:styleId="Ttulo2">
    <w:name w:val="heading 2"/>
    <w:basedOn w:val="Normal"/>
    <w:next w:val="Normal"/>
    <w:link w:val="Ttulo2Car"/>
    <w:uiPriority w:val="99"/>
    <w:qFormat/>
    <w:rsid w:val="001E250A"/>
    <w:pPr>
      <w:keepNext/>
      <w:spacing w:before="240" w:after="60"/>
      <w:outlineLvl w:val="1"/>
    </w:pPr>
    <w:rPr>
      <w:rFonts w:ascii="Arial" w:hAnsi="Arial" w:cs="Arial"/>
      <w:b/>
      <w:bCs/>
      <w:i/>
      <w:iCs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9"/>
    <w:locked/>
    <w:rsid w:val="001E250A"/>
    <w:rPr>
      <w:rFonts w:ascii="Arial" w:hAnsi="Arial" w:cs="Arial"/>
      <w:b/>
      <w:bCs/>
      <w:i/>
      <w:iCs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7D5F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locked/>
    <w:rsid w:val="004D497D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rsid w:val="007D5FE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locked/>
    <w:rsid w:val="00977457"/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rsid w:val="004D49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4D497D"/>
    <w:rPr>
      <w:rFonts w:ascii="Tahoma" w:hAnsi="Tahoma" w:cs="Tahoma"/>
      <w:sz w:val="16"/>
      <w:szCs w:val="16"/>
      <w:lang w:val="es-ES_tradnl" w:eastAsia="es-ES_tradnl"/>
    </w:rPr>
  </w:style>
  <w:style w:type="table" w:styleId="Tablaconcuadrcula">
    <w:name w:val="Table Grid"/>
    <w:basedOn w:val="Tablanormal"/>
    <w:locked/>
    <w:rsid w:val="00276E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E33C10-DB40-4536-BCEB-30271293C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Salvador Díaz Martínez</vt:lpstr>
    </vt:vector>
  </TitlesOfParts>
  <Company>Particular</Company>
  <LinksUpToDate>false</LinksUpToDate>
  <CharactersWithSpaces>5360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Salvador Díaz Martínez</dc:title>
  <dc:creator>Janet</dc:creator>
  <cp:lastModifiedBy>Janet Morales Calderón</cp:lastModifiedBy>
  <cp:revision>3</cp:revision>
  <cp:lastPrinted>2021-03-15T22:55:00Z</cp:lastPrinted>
  <dcterms:created xsi:type="dcterms:W3CDTF">2024-02-20T19:05:00Z</dcterms:created>
  <dcterms:modified xsi:type="dcterms:W3CDTF">2024-02-20T19:08:00Z</dcterms:modified>
</cp:coreProperties>
</file>