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AD5BF" w14:textId="77777777" w:rsidR="00A16868" w:rsidRDefault="00A16868">
      <w:r w:rsidRPr="00A16868">
        <w:t>A. Validate primary keys</w:t>
      </w:r>
    </w:p>
    <w:p w14:paraId="31CE94EF" w14:textId="255E89D7" w:rsidR="00242CC8" w:rsidRDefault="00A16868">
      <w:r w:rsidRPr="00A16868">
        <w:drawing>
          <wp:inline distT="0" distB="0" distL="0" distR="0" wp14:anchorId="12491DF0" wp14:editId="137F0BB0">
            <wp:extent cx="5943600" cy="3424555"/>
            <wp:effectExtent l="0" t="0" r="0" b="4445"/>
            <wp:docPr id="92245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54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ABBB" w14:textId="77777777" w:rsidR="00A16868" w:rsidRDefault="00A16868"/>
    <w:p w14:paraId="239AF45F" w14:textId="63A27AD9" w:rsidR="00A16868" w:rsidRDefault="00A16868">
      <w:r w:rsidRPr="00A16868">
        <w:t>B. Validate foreign keys</w:t>
      </w:r>
    </w:p>
    <w:p w14:paraId="2A384171" w14:textId="4E20AEF4" w:rsidR="00A16868" w:rsidRDefault="00A16868">
      <w:r w:rsidRPr="00A16868">
        <w:drawing>
          <wp:inline distT="0" distB="0" distL="0" distR="0" wp14:anchorId="56E4ADAA" wp14:editId="49C6DA7C">
            <wp:extent cx="5943600" cy="3416935"/>
            <wp:effectExtent l="0" t="0" r="0" b="0"/>
            <wp:docPr id="115066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69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78BA" w14:textId="696F5F8A" w:rsidR="00A16868" w:rsidRDefault="00A16868">
      <w:r w:rsidRPr="00A16868">
        <w:lastRenderedPageBreak/>
        <w:t>C. Validate unique constraints</w:t>
      </w:r>
    </w:p>
    <w:p w14:paraId="0CCD52C3" w14:textId="77CDC77C" w:rsidR="00A16868" w:rsidRDefault="00A16868">
      <w:r w:rsidRPr="00A16868">
        <w:drawing>
          <wp:inline distT="0" distB="0" distL="0" distR="0" wp14:anchorId="2C6AE5B9" wp14:editId="4328C213">
            <wp:extent cx="5943600" cy="3408680"/>
            <wp:effectExtent l="0" t="0" r="0" b="1270"/>
            <wp:docPr id="19279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2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D19D" w14:textId="77777777" w:rsidR="00A16868" w:rsidRDefault="00A16868"/>
    <w:p w14:paraId="3C9BF39D" w14:textId="75EB81C2" w:rsidR="00A16868" w:rsidRDefault="00A16868">
      <w:r w:rsidRPr="00A16868">
        <w:drawing>
          <wp:inline distT="0" distB="0" distL="0" distR="0" wp14:anchorId="66DDED94" wp14:editId="2318FADD">
            <wp:extent cx="5943600" cy="3427730"/>
            <wp:effectExtent l="0" t="0" r="0" b="1270"/>
            <wp:docPr id="32532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24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8605" w14:textId="77777777" w:rsidR="00A16868" w:rsidRDefault="00A16868"/>
    <w:p w14:paraId="12C5E3AF" w14:textId="0C092E89" w:rsidR="00A16868" w:rsidRDefault="005A28E5">
      <w:r w:rsidRPr="005A28E5">
        <w:lastRenderedPageBreak/>
        <w:drawing>
          <wp:inline distT="0" distB="0" distL="0" distR="0" wp14:anchorId="574AE302" wp14:editId="611A5225">
            <wp:extent cx="5943600" cy="3451860"/>
            <wp:effectExtent l="0" t="0" r="0" b="0"/>
            <wp:docPr id="184446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65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BC57" w14:textId="77777777" w:rsidR="005A28E5" w:rsidRDefault="005A28E5"/>
    <w:p w14:paraId="0C1D3501" w14:textId="14A420FF" w:rsidR="005A28E5" w:rsidRDefault="005A28E5">
      <w:r w:rsidRPr="005A28E5">
        <w:t xml:space="preserve">D. Validate </w:t>
      </w:r>
      <w:proofErr w:type="spellStart"/>
      <w:r w:rsidRPr="005A28E5">
        <w:t>InnoDB</w:t>
      </w:r>
      <w:proofErr w:type="spellEnd"/>
      <w:r w:rsidRPr="005A28E5">
        <w:t xml:space="preserve"> usage</w:t>
      </w:r>
    </w:p>
    <w:p w14:paraId="0CC9CB24" w14:textId="19FCA885" w:rsidR="005A28E5" w:rsidRDefault="005A28E5">
      <w:r w:rsidRPr="005A28E5">
        <w:drawing>
          <wp:inline distT="0" distB="0" distL="0" distR="0" wp14:anchorId="0CD9C84B" wp14:editId="291D98DD">
            <wp:extent cx="5943600" cy="3398520"/>
            <wp:effectExtent l="0" t="0" r="0" b="0"/>
            <wp:docPr id="121911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15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ABC3" w14:textId="77777777" w:rsidR="005A28E5" w:rsidRDefault="005A28E5"/>
    <w:p w14:paraId="0AA4BA2A" w14:textId="55943B3C" w:rsidR="005A28E5" w:rsidRDefault="005A28E5">
      <w:r w:rsidRPr="005A28E5">
        <w:lastRenderedPageBreak/>
        <w:t xml:space="preserve">E. Validate individual and </w:t>
      </w:r>
      <w:proofErr w:type="spellStart"/>
      <w:r w:rsidRPr="005A28E5">
        <w:t>organisational</w:t>
      </w:r>
      <w:proofErr w:type="spellEnd"/>
      <w:r w:rsidRPr="005A28E5">
        <w:t xml:space="preserve"> customers</w:t>
      </w:r>
    </w:p>
    <w:p w14:paraId="2BF76ED9" w14:textId="5F4F5880" w:rsidR="005A28E5" w:rsidRDefault="005A28E5">
      <w:r w:rsidRPr="005A28E5">
        <w:drawing>
          <wp:inline distT="0" distB="0" distL="0" distR="0" wp14:anchorId="02031519" wp14:editId="559C8B10">
            <wp:extent cx="5943600" cy="3451225"/>
            <wp:effectExtent l="0" t="0" r="0" b="0"/>
            <wp:docPr id="40654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46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6F86" w14:textId="77777777" w:rsidR="005A28E5" w:rsidRDefault="005A28E5"/>
    <w:p w14:paraId="1ECC6D75" w14:textId="09CB808F" w:rsidR="00A16868" w:rsidRDefault="005A28E5">
      <w:r w:rsidRPr="005A28E5">
        <w:drawing>
          <wp:inline distT="0" distB="0" distL="0" distR="0" wp14:anchorId="3FD24505" wp14:editId="7C719C21">
            <wp:extent cx="5943600" cy="3401695"/>
            <wp:effectExtent l="0" t="0" r="0" b="8255"/>
            <wp:docPr id="32524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46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710C" w14:textId="77777777" w:rsidR="00A16868" w:rsidRDefault="00A16868"/>
    <w:p w14:paraId="7940F479" w14:textId="77777777" w:rsidR="00A16868" w:rsidRDefault="00A16868"/>
    <w:sectPr w:rsidR="00A16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868"/>
    <w:rsid w:val="001C378A"/>
    <w:rsid w:val="00233562"/>
    <w:rsid w:val="00242CC8"/>
    <w:rsid w:val="005A28E5"/>
    <w:rsid w:val="0085064C"/>
    <w:rsid w:val="00A1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EC134"/>
  <w15:chartTrackingRefBased/>
  <w15:docId w15:val="{EDC8C341-74BB-4752-B9B0-324EC9AF5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Okwusogu</dc:creator>
  <cp:keywords/>
  <dc:description/>
  <cp:lastModifiedBy>Mary Okwusogu</cp:lastModifiedBy>
  <cp:revision>1</cp:revision>
  <dcterms:created xsi:type="dcterms:W3CDTF">2026-10-22T18:01:00Z</dcterms:created>
  <dcterms:modified xsi:type="dcterms:W3CDTF">2026-10-22T18:19:00Z</dcterms:modified>
</cp:coreProperties>
</file>