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NAGRIK</w:t>
      </w:r>
    </w:p>
    <w:p>
      <w:pPr>
        <w:jc w:val="center"/>
      </w:pPr>
      <w:r>
        <w:rPr>
          <w:i/>
          <w:sz w:val="34"/>
        </w:rPr>
        <w:t>See. Speak. Act.</w:t>
      </w:r>
    </w:p>
    <w:p>
      <w:pPr>
        <w:jc w:val="center"/>
      </w:pPr>
      <w:r>
        <w:rPr>
          <w:b/>
        </w:rPr>
        <w:t>MASTER AI DEVELOPMENT PROMPT &amp; PROJECT SPECIFICATION — REVISED</w:t>
      </w:r>
    </w:p>
    <w:p>
      <w:pPr>
        <w:jc w:val="center"/>
      </w:pPr>
      <w:r>
        <w:rPr>
          <w:i/>
        </w:rPr>
        <w:t>Authoritative build specification for Antigravity</w:t>
      </w:r>
    </w:p>
    <w:p>
      <w:r>
        <w:br w:type="page"/>
      </w:r>
    </w:p>
    <w:p>
      <w:pPr>
        <w:pStyle w:val="Heading1"/>
      </w:pPr>
      <w:r>
        <w:t>0. READ THIS FIRST — NON-NEGOTIABLE</w:t>
      </w:r>
    </w:p>
    <w:p>
      <w:r>
        <w:t>Build NAGRIK as a complete, polished, deployment-ready civic issue intelligence and institutional accountability web application. This document is the authoritative specification. Do not reinterpret the project as a generic complaint portal, political-party site, chatbot, static landing page, or generic AI dashboard.</w:t>
      </w:r>
    </w:p>
    <w:p>
      <w:pPr>
        <w:pStyle w:val="ListBullet"/>
      </w:pPr>
      <w:r>
        <w:t>Frontend quality is a first-class requirement, not decoration.</w:t>
      </w:r>
    </w:p>
    <w:p>
      <w:pPr>
        <w:pStyle w:val="ListBullet"/>
      </w:pPr>
      <w:r>
        <w:t>Functionality must be simple for users even when the underlying system is sophisticated.</w:t>
      </w:r>
    </w:p>
    <w:p>
      <w:pPr>
        <w:pStyle w:val="ListBullet"/>
      </w:pPr>
      <w:r>
        <w:t>The interface must feel visually rich, premium, purposeful, emotionally meaningful, and distinctly designed—not like an AI-generated template.</w:t>
      </w:r>
    </w:p>
    <w:p>
      <w:pPr>
        <w:pStyle w:val="ListBullet"/>
      </w:pPr>
      <w:r>
        <w:t>Do not put every feature on one page. Use progressive disclosure and purpose-specific pages.</w:t>
      </w:r>
    </w:p>
    <w:p>
      <w:pPr>
        <w:pStyle w:val="ListBullet"/>
      </w:pPr>
      <w:r>
        <w:t>Do not expose private citizen information to other citizens.</w:t>
      </w:r>
    </w:p>
    <w:p>
      <w:pPr>
        <w:pStyle w:val="ListBullet"/>
      </w:pPr>
      <w:r>
        <w:t>Do not let AI determine guilt, invent responsibility, or publish unverified accusations.</w:t>
      </w:r>
    </w:p>
    <w:p>
      <w:pPr>
        <w:pStyle w:val="ListBullet"/>
      </w:pPr>
      <w:r>
        <w:t>Preserve every legitimate individual report while separately identifying systemic patterns.</w:t>
      </w:r>
    </w:p>
    <w:p>
      <w:pPr>
        <w:pStyle w:val="ListBullet"/>
      </w:pPr>
      <w:r>
        <w:t>Do not invent real-world allegations, statistics, quotations, evidence, or institutional responsibilities.</w:t>
      </w:r>
    </w:p>
    <w:p>
      <w:pPr>
        <w:pStyle w:val="ListBullet"/>
      </w:pPr>
      <w:r>
        <w:t>Use synthetic/demo data for demonstration unless authoritative data is explicitly supplied.</w:t>
      </w:r>
    </w:p>
    <w:p>
      <w:pPr>
        <w:pStyle w:val="ListBullet"/>
      </w:pPr>
      <w:r>
        <w:t>Do not expose secrets. Gemini credentials must remain server-side.</w:t>
      </w:r>
    </w:p>
    <w:p>
      <w:pPr>
        <w:pStyle w:val="ListBullet"/>
      </w:pPr>
      <w:r>
        <w:t>Build for deployment readiness, but do not deploy until explicitly instructed.</w:t>
      </w:r>
    </w:p>
    <w:p>
      <w:pPr>
        <w:pStyle w:val="Heading1"/>
      </w:pPr>
      <w:r>
        <w:t>1. PRODUCT IDENTITY</w:t>
      </w:r>
    </w:p>
    <w:p>
      <w:r>
        <w:t>Name: NAGRIK</w:t>
      </w:r>
    </w:p>
    <w:p>
      <w:r>
        <w:t>Tagline: See. Speak. Act.</w:t>
      </w:r>
    </w:p>
    <w:p>
      <w:r>
        <w:t>Nagrik means citizen and is broadly understandable in an Indian context. NAGRIK is an independent academic/product concept. It is not the website, application, or official technology of CJP and must never imply affiliation, endorsement, or representation.</w:t>
      </w:r>
    </w:p>
    <w:p>
      <w:r>
        <w:t>The concept was inspired by observing citizen-driven issue reporting and mobilisation around contemporary public issues, including the kind of participation associated with CJP. CJP is a case-study inspiration, not the product identity.</w:t>
      </w:r>
    </w:p>
    <w:p>
      <w:r>
        <w:t>The underlying system must be organisation-neutral and potentially useful to civic organisations, NGOs, journalists, watchdogs, opposition parties, researchers, and government institutions.</w:t>
      </w:r>
    </w:p>
    <w:p>
      <w:pPr>
        <w:pStyle w:val="Heading1"/>
      </w:pPr>
      <w:r>
        <w:t>2. CORE PURPOSE</w:t>
      </w:r>
    </w:p>
    <w:p>
      <w:r>
        <w:t>NAGRIK addresses a second-order problem: collecting citizen complaints is not enough when thousands of reports accumulate. The system must help discover the systemic problems hidden within individual reports, determine which systemic issues deserve priority attention, support evidence-based investigation, map institutional responsibility only when sufficiently justified, and track corrective action.</w:t>
      </w:r>
    </w:p>
    <w:p>
      <w:r>
        <w:rPr>
          <w:rFonts w:ascii="Consolas" w:hAnsi="Consolas"/>
          <w:sz w:val="18"/>
        </w:rPr>
        <w:t>SEE → SPEAK → AGGREGATE → UNDERSTAND → PRIORITISE → VERIFY → ACT → TRACK</w:t>
      </w:r>
    </w:p>
    <w:p>
      <w:r>
        <w:t>The emotional promise is: a citizen should feel that noticing something wrong and speaking about it is a meaningful contribution to society.</w:t>
      </w:r>
    </w:p>
    <w:p>
      <w:pPr>
        <w:pStyle w:val="Heading1"/>
      </w:pPr>
      <w:r>
        <w:t>3. PROBLEM STATEMENT</w:t>
      </w:r>
    </w:p>
    <w:p>
      <w:r>
        <w:t>Existing citizen-issue platforms can collect public complaints and allow voting/discussion. As volume grows, reports can remain fragmented, duplicates can obscure systemic patterns, popularity can be mistaken for urgency, and organisations can struggle to determine what deserves immediate investigation. Even after a systemic issue is identified, responsibility may be distributed across operational, supervisory, regulatory, political, and corrective authorities.</w:t>
      </w:r>
    </w:p>
    <w:p>
      <w:r>
        <w:t>NAGRIK proposes a redesigned process: preserve individual reports → aggregate related reports → detect systemic issues → calculate explainable priority → investigate high-priority candidates → verify findings → generate a preliminary institutional responsibility map → track responses and outcomes.</w:t>
      </w:r>
    </w:p>
    <w:p>
      <w:pPr>
        <w:pStyle w:val="Heading1"/>
      </w:pPr>
      <w:r>
        <w:t>4. WHAT NAGRIK IS / IS NOT</w:t>
      </w:r>
    </w:p>
    <w:p>
      <w:pPr>
        <w:pStyle w:val="Heading2"/>
      </w:pPr>
      <w:r>
        <w:t>NAGRIK IS</w:t>
      </w:r>
    </w:p>
    <w:p>
      <w:pPr>
        <w:pStyle w:val="ListBullet"/>
      </w:pPr>
      <w:r>
        <w:t>A citizen issue intelligence platform.</w:t>
      </w:r>
    </w:p>
    <w:p>
      <w:pPr>
        <w:pStyle w:val="ListBullet"/>
      </w:pPr>
      <w:r>
        <w:t>A systemic-problem discovery layer.</w:t>
      </w:r>
    </w:p>
    <w:p>
      <w:pPr>
        <w:pStyle w:val="ListBullet"/>
      </w:pPr>
      <w:r>
        <w:t>An explainable prioritisation system.</w:t>
      </w:r>
    </w:p>
    <w:p>
      <w:pPr>
        <w:pStyle w:val="ListBullet"/>
      </w:pPr>
      <w:r>
        <w:t>An evidence-aware investigation workflow.</w:t>
      </w:r>
    </w:p>
    <w:p>
      <w:pPr>
        <w:pStyle w:val="ListBullet"/>
      </w:pPr>
      <w:r>
        <w:t>An institutional accountability mapping system.</w:t>
      </w:r>
    </w:p>
    <w:p>
      <w:pPr>
        <w:pStyle w:val="ListBullet"/>
      </w:pPr>
      <w:r>
        <w:t>An outcome/response tracking layer.</w:t>
      </w:r>
    </w:p>
    <w:p>
      <w:pPr>
        <w:pStyle w:val="ListBullet"/>
      </w:pPr>
      <w:r>
        <w:t>A civic participation experience designed around See. Speak. Act.</w:t>
      </w:r>
    </w:p>
    <w:p>
      <w:pPr>
        <w:pStyle w:val="Heading2"/>
      </w:pPr>
      <w:r>
        <w:t>NAGRIK IS NOT</w:t>
      </w:r>
    </w:p>
    <w:p>
      <w:pPr>
        <w:pStyle w:val="ListBullet"/>
      </w:pPr>
      <w:r>
        <w:t>A generic grievance/ticketing portal.</w:t>
      </w:r>
    </w:p>
    <w:p>
      <w:pPr>
        <w:pStyle w:val="ListBullet"/>
      </w:pPr>
      <w:r>
        <w:t>A political-party website.</w:t>
      </w:r>
    </w:p>
    <w:p>
      <w:pPr>
        <w:pStyle w:val="ListBullet"/>
      </w:pPr>
      <w:r>
        <w:t>A CJP website or rebrand.</w:t>
      </w:r>
    </w:p>
    <w:p>
      <w:pPr>
        <w:pStyle w:val="ListBullet"/>
      </w:pPr>
      <w:r>
        <w:t>A propaganda or campaigning engine.</w:t>
      </w:r>
    </w:p>
    <w:p>
      <w:pPr>
        <w:pStyle w:val="ListBullet"/>
      </w:pPr>
      <w:r>
        <w:t>A name-and-shame platform.</w:t>
      </w:r>
    </w:p>
    <w:p>
      <w:pPr>
        <w:pStyle w:val="ListBullet"/>
      </w:pPr>
      <w:r>
        <w:t>An AI judge.</w:t>
      </w:r>
    </w:p>
    <w:p>
      <w:pPr>
        <w:pStyle w:val="ListBullet"/>
      </w:pPr>
      <w:r>
        <w:t>A replacement for courts, elections, journalism, official grievance systems, or democratic processes.</w:t>
      </w:r>
    </w:p>
    <w:p>
      <w:pPr>
        <w:pStyle w:val="ListBullet"/>
      </w:pPr>
      <w:r>
        <w:t>A system where popularity proves truth.</w:t>
      </w:r>
    </w:p>
    <w:p>
      <w:pPr>
        <w:pStyle w:val="ListBullet"/>
      </w:pPr>
      <w:r>
        <w:t>A system that automatically labels a person guilty.</w:t>
      </w:r>
    </w:p>
    <w:p>
      <w:pPr>
        <w:pStyle w:val="Heading1"/>
      </w:pPr>
      <w:r>
        <w:t>5. PUBLIC / NON-LOGGED-IN VISITOR EXPERIENCE</w:t>
      </w:r>
    </w:p>
    <w:p>
      <w:r>
        <w:t>This is mandatory. A person opening the public URL without an account must encounter a complete, meaningful experience—not a login wall.</w:t>
      </w:r>
    </w:p>
    <w:p>
      <w:pPr>
        <w:pStyle w:val="Heading2"/>
      </w:pPr>
      <w:r>
        <w:t>5.1 Public homepage</w:t>
      </w:r>
    </w:p>
    <w:p>
      <w:pPr>
        <w:pStyle w:val="ListBullet"/>
      </w:pPr>
      <w:r>
        <w:t>NAGRIK identity and See. Speak. Act. tagline.</w:t>
      </w:r>
    </w:p>
    <w:p>
      <w:pPr>
        <w:pStyle w:val="ListBullet"/>
      </w:pPr>
      <w:r>
        <w:t>Emotionally strong editorial hero with the visual storytelling system specified in Section 18.</w:t>
      </w:r>
    </w:p>
    <w:p>
      <w:pPr>
        <w:pStyle w:val="ListBullet"/>
      </w:pPr>
      <w:r>
        <w:t>A clear explanation of why NAGRIK exists.</w:t>
      </w:r>
    </w:p>
    <w:p>
      <w:pPr>
        <w:pStyle w:val="ListBullet"/>
      </w:pPr>
      <w:r>
        <w:t>A concise transition from India's ideals/vision to present-day civic issues.</w:t>
      </w:r>
    </w:p>
    <w:p>
      <w:pPr>
        <w:pStyle w:val="ListBullet"/>
      </w:pPr>
      <w:r>
        <w:t>Selected public/high-priority systemic issues, not an overwhelming dashboard.</w:t>
      </w:r>
    </w:p>
    <w:p>
      <w:pPr>
        <w:pStyle w:val="ListBullet"/>
      </w:pPr>
      <w:r>
        <w:t>Meaningful aggregate civic statistics using synthetic/demo data in the prototype.</w:t>
      </w:r>
    </w:p>
    <w:p>
      <w:pPr>
        <w:pStyle w:val="ListBullet"/>
      </w:pPr>
      <w:r>
        <w:t>A simple explanation of the NAGRIK process.</w:t>
      </w:r>
    </w:p>
    <w:p>
      <w:pPr>
        <w:pStyle w:val="ListBullet"/>
      </w:pPr>
      <w:r>
        <w:t>Primary actions: Explore Issues, Report an Issue, Join NAGRIK.</w:t>
      </w:r>
    </w:p>
    <w:p>
      <w:pPr>
        <w:pStyle w:val="ListBullet"/>
      </w:pPr>
      <w:r>
        <w:t>Clear navigation to public content.</w:t>
      </w:r>
    </w:p>
    <w:p>
      <w:pPr>
        <w:pStyle w:val="Heading2"/>
      </w:pPr>
      <w:r>
        <w:t>5.2 What a visitor may do without logging in</w:t>
      </w:r>
    </w:p>
    <w:p>
      <w:pPr>
        <w:pStyle w:val="ListBullet"/>
      </w:pPr>
      <w:r>
        <w:t>Browse public issues.</w:t>
      </w:r>
    </w:p>
    <w:p>
      <w:pPr>
        <w:pStyle w:val="ListBullet"/>
      </w:pPr>
      <w:r>
        <w:t>Search and filter issues.</w:t>
      </w:r>
    </w:p>
    <w:p>
      <w:pPr>
        <w:pStyle w:val="ListBullet"/>
      </w:pPr>
      <w:r>
        <w:t>Open public issue details.</w:t>
      </w:r>
    </w:p>
    <w:p>
      <w:pPr>
        <w:pStyle w:val="ListBullet"/>
      </w:pPr>
      <w:r>
        <w:t>See aggregate report counts/support counts where appropriate.</w:t>
      </w:r>
    </w:p>
    <w:p>
      <w:pPr>
        <w:pStyle w:val="ListBullet"/>
      </w:pPr>
      <w:r>
        <w:t>See systemic issue status and verified findings that are authorised for public display.</w:t>
      </w:r>
    </w:p>
    <w:p>
      <w:pPr>
        <w:pStyle w:val="ListBullet"/>
      </w:pPr>
      <w:r>
        <w:t>Read public accountability/outcome information where available.</w:t>
      </w:r>
    </w:p>
    <w:p>
      <w:pPr>
        <w:pStyle w:val="ListBullet"/>
      </w:pPr>
      <w:r>
        <w:t>Understand the platform before deciding to participate.</w:t>
      </w:r>
    </w:p>
    <w:p>
      <w:pPr>
        <w:pStyle w:val="Heading2"/>
      </w:pPr>
      <w:r>
        <w:t>5.3 Actions requiring authentication</w:t>
      </w:r>
    </w:p>
    <w:p>
      <w:pPr>
        <w:pStyle w:val="ListBullet"/>
      </w:pPr>
      <w:r>
        <w:t>Submit a report.</w:t>
      </w:r>
    </w:p>
    <w:p>
      <w:pPr>
        <w:pStyle w:val="ListBullet"/>
      </w:pPr>
      <w:r>
        <w:t>Support an issue.</w:t>
      </w:r>
    </w:p>
    <w:p>
      <w:pPr>
        <w:pStyle w:val="ListBullet"/>
      </w:pPr>
      <w:r>
        <w:t>Access personal dashboard.</w:t>
      </w:r>
    </w:p>
    <w:p>
      <w:pPr>
        <w:pStyle w:val="ListBullet"/>
      </w:pPr>
      <w:r>
        <w:t>Perform account-specific actions.</w:t>
      </w:r>
    </w:p>
    <w:p>
      <w:r>
        <w:t>If a visitor clicks Report or Support, explain why registration/login is required and guide them there without losing their intended action.</w:t>
      </w:r>
    </w:p>
    <w:p>
      <w:pPr>
        <w:pStyle w:val="Heading2"/>
      </w:pPr>
      <w:r>
        <w:t>5.4 What a public visitor must never see</w:t>
      </w:r>
    </w:p>
    <w:p>
      <w:pPr>
        <w:pStyle w:val="ListBullet"/>
      </w:pPr>
      <w:r>
        <w:t>Reporter names.</w:t>
      </w:r>
    </w:p>
    <w:p>
      <w:pPr>
        <w:pStyle w:val="ListBullet"/>
      </w:pPr>
      <w:r>
        <w:t>Reporter email/phone.</w:t>
      </w:r>
    </w:p>
    <w:p>
      <w:pPr>
        <w:pStyle w:val="ListBullet"/>
      </w:pPr>
      <w:r>
        <w:t>Private profile data.</w:t>
      </w:r>
    </w:p>
    <w:p>
      <w:pPr>
        <w:pStyle w:val="ListBullet"/>
      </w:pPr>
      <w:r>
        <w:t>Private evidence.</w:t>
      </w:r>
    </w:p>
    <w:p>
      <w:pPr>
        <w:pStyle w:val="ListBullet"/>
      </w:pPr>
      <w:r>
        <w:t>Exact sensitive locations.</w:t>
      </w:r>
    </w:p>
    <w:p>
      <w:pPr>
        <w:pStyle w:val="ListBullet"/>
      </w:pPr>
      <w:r>
        <w:t>Internal investigator notes.</w:t>
      </w:r>
    </w:p>
    <w:p>
      <w:pPr>
        <w:pStyle w:val="ListBullet"/>
      </w:pPr>
      <w:r>
        <w:t>Unreviewed responsibility maps.</w:t>
      </w:r>
    </w:p>
    <w:p>
      <w:pPr>
        <w:pStyle w:val="ListBullet"/>
      </w:pPr>
      <w:r>
        <w:t>Private AI prompts/responses.</w:t>
      </w:r>
    </w:p>
    <w:p>
      <w:pPr>
        <w:pStyle w:val="ListBullet"/>
      </w:pPr>
      <w:r>
        <w:t>Admin/security information.</w:t>
      </w:r>
    </w:p>
    <w:p>
      <w:pPr>
        <w:pStyle w:val="ListBullet"/>
      </w:pPr>
      <w:r>
        <w:t>Any private database fields.</w:t>
      </w:r>
    </w:p>
    <w:p>
      <w:pPr>
        <w:pStyle w:val="Heading1"/>
      </w:pPr>
      <w:r>
        <w:t>6. USERS &amp; ROLES</w:t>
      </w:r>
    </w:p>
    <w:p>
      <w:pPr>
        <w:pStyle w:val="Heading2"/>
      </w:pPr>
      <w:r>
        <w:t>6.1 Citizen / Member</w:t>
      </w:r>
    </w:p>
    <w:p>
      <w:pPr>
        <w:pStyle w:val="ListBullet"/>
      </w:pPr>
      <w:r>
        <w:t>Register without being forced to submit a complaint.</w:t>
      </w:r>
    </w:p>
    <w:p>
      <w:pPr>
        <w:pStyle w:val="ListBullet"/>
      </w:pPr>
      <w:r>
        <w:t>Browse issues.</w:t>
      </w:r>
    </w:p>
    <w:p>
      <w:pPr>
        <w:pStyle w:val="ListBullet"/>
      </w:pPr>
      <w:r>
        <w:t>Support issues.</w:t>
      </w:r>
    </w:p>
    <w:p>
      <w:pPr>
        <w:pStyle w:val="ListBullet"/>
      </w:pPr>
      <w:r>
        <w:t>Submit reports when desired.</w:t>
      </w:r>
    </w:p>
    <w:p>
      <w:pPr>
        <w:pStyle w:val="ListBullet"/>
      </w:pPr>
      <w:r>
        <w:t>Optionally submit evidence.</w:t>
      </w:r>
    </w:p>
    <w:p>
      <w:pPr>
        <w:pStyle w:val="ListBullet"/>
      </w:pPr>
      <w:r>
        <w:t>Track own reports.</w:t>
      </w:r>
    </w:p>
    <w:p>
      <w:pPr>
        <w:pStyle w:val="ListBullet"/>
      </w:pPr>
      <w:r>
        <w:t>Manage appropriate privacy/security settings.</w:t>
      </w:r>
    </w:p>
    <w:p>
      <w:pPr>
        <w:pStyle w:val="Heading2"/>
      </w:pPr>
      <w:r>
        <w:t>6.2 Contributor</w:t>
      </w:r>
    </w:p>
    <w:p>
      <w:r>
        <w:t>A capability/state for a registered user who submits reports; not necessarily a separate account type.</w:t>
      </w:r>
    </w:p>
    <w:p>
      <w:pPr>
        <w:pStyle w:val="Heading2"/>
      </w:pPr>
      <w:r>
        <w:t>6.3 Investigator / Reviewer</w:t>
      </w:r>
    </w:p>
    <w:p>
      <w:pPr>
        <w:pStyle w:val="ListBullet"/>
      </w:pPr>
      <w:r>
        <w:t>Review high-priority candidate systemic issues.</w:t>
      </w:r>
    </w:p>
    <w:p>
      <w:pPr>
        <w:pStyle w:val="ListBullet"/>
      </w:pPr>
      <w:r>
        <w:t>Review evidence.</w:t>
      </w:r>
    </w:p>
    <w:p>
      <w:pPr>
        <w:pStyle w:val="ListBullet"/>
      </w:pPr>
      <w:r>
        <w:t>Request more evidence.</w:t>
      </w:r>
    </w:p>
    <w:p>
      <w:pPr>
        <w:pStyle w:val="ListBullet"/>
      </w:pPr>
      <w:r>
        <w:t>Mark verified, insufficient, rejected, or escalate.</w:t>
      </w:r>
    </w:p>
    <w:p>
      <w:pPr>
        <w:pStyle w:val="ListBullet"/>
      </w:pPr>
      <w:r>
        <w:t>Review preliminary AI responsibility mapping.</w:t>
      </w:r>
    </w:p>
    <w:p>
      <w:pPr>
        <w:pStyle w:val="ListBullet"/>
      </w:pPr>
      <w:r>
        <w:t>Create auditable verification actions.</w:t>
      </w:r>
    </w:p>
    <w:p>
      <w:pPr>
        <w:pStyle w:val="Heading2"/>
      </w:pPr>
      <w:r>
        <w:t>6.4 Administrator</w:t>
      </w:r>
    </w:p>
    <w:p>
      <w:pPr>
        <w:pStyle w:val="ListBullet"/>
      </w:pPr>
      <w:r>
        <w:t>Manage authorised users/roles.</w:t>
      </w:r>
    </w:p>
    <w:p>
      <w:pPr>
        <w:pStyle w:val="ListBullet"/>
      </w:pPr>
      <w:r>
        <w:t>Moderate content.</w:t>
      </w:r>
    </w:p>
    <w:p>
      <w:pPr>
        <w:pStyle w:val="ListBullet"/>
      </w:pPr>
      <w:r>
        <w:t>Manage configuration.</w:t>
      </w:r>
    </w:p>
    <w:p>
      <w:pPr>
        <w:pStyle w:val="ListBullet"/>
      </w:pPr>
      <w:r>
        <w:t>Review audit/security events.</w:t>
      </w:r>
    </w:p>
    <w:p>
      <w:pPr>
        <w:pStyle w:val="ListBullet"/>
      </w:pPr>
      <w:r>
        <w:t>Access protected records according to role.</w:t>
      </w:r>
    </w:p>
    <w:p>
      <w:pPr>
        <w:pStyle w:val="ListBullet"/>
      </w:pPr>
      <w:r>
        <w:t>Cannot silently destroy audit history.</w:t>
      </w:r>
    </w:p>
    <w:p>
      <w:pPr>
        <w:pStyle w:val="Heading1"/>
      </w:pPr>
      <w:r>
        <w:t>7. CITIZEN PARTICIPATION MODEL</w:t>
      </w:r>
    </w:p>
    <w:p>
      <w:r>
        <w:t>Registration does not equal complaint submission. NAGRIK must support multiple forms of civic participation.</w:t>
      </w:r>
    </w:p>
    <w:p>
      <w:pPr>
        <w:pStyle w:val="ListBullet"/>
      </w:pPr>
      <w:r>
        <w:t>Member: joins the civic community.</w:t>
      </w:r>
    </w:p>
    <w:p>
      <w:pPr>
        <w:pStyle w:val="ListBullet"/>
      </w:pPr>
      <w:r>
        <w:t>Supporter: supports an issue without claiming personal experience.</w:t>
      </w:r>
    </w:p>
    <w:p>
      <w:pPr>
        <w:pStyle w:val="ListBullet"/>
      </w:pPr>
      <w:r>
        <w:t>Contributor: submits an issue.</w:t>
      </w:r>
    </w:p>
    <w:p>
      <w:pPr>
        <w:pStyle w:val="ListBullet"/>
      </w:pPr>
      <w:r>
        <w:t>Evidence contributor: optionally provides supporting material.</w:t>
      </w:r>
    </w:p>
    <w:p>
      <w:pPr>
        <w:pStyle w:val="ListBullet"/>
      </w:pPr>
      <w:r>
        <w:t>Investigator/reviewer: authorised organisational role.</w:t>
      </w:r>
    </w:p>
    <w:p>
      <w:r>
        <w:t>One user may have multiple capabilities.</w:t>
      </w:r>
    </w:p>
    <w:p>
      <w:pPr>
        <w:pStyle w:val="Heading1"/>
      </w:pPr>
      <w:r>
        <w:t>8. REPORTING WORKFLOW</w:t>
      </w:r>
    </w:p>
    <w:p>
      <w:r>
        <w:t>The report form must be simple and accessible.</w:t>
      </w:r>
    </w:p>
    <w:p>
      <w:pPr>
        <w:pStyle w:val="ListBullet"/>
      </w:pPr>
      <w:r>
        <w:t>Short title or problem summary.</w:t>
      </w:r>
    </w:p>
    <w:p>
      <w:pPr>
        <w:pStyle w:val="ListBullet"/>
      </w:pPr>
      <w:r>
        <w:t>Category.</w:t>
      </w:r>
    </w:p>
    <w:p>
      <w:pPr>
        <w:pStyle w:val="ListBullet"/>
      </w:pPr>
      <w:r>
        <w:t>Description of what happened.</w:t>
      </w:r>
    </w:p>
    <w:p>
      <w:pPr>
        <w:pStyle w:val="ListBullet"/>
      </w:pPr>
      <w:r>
        <w:t>Location at a privacy-appropriate granularity.</w:t>
      </w:r>
    </w:p>
    <w:p>
      <w:pPr>
        <w:pStyle w:val="ListBullet"/>
      </w:pPr>
      <w:r>
        <w:t>Approximate date/duration where relevant.</w:t>
      </w:r>
    </w:p>
    <w:p>
      <w:pPr>
        <w:pStyle w:val="ListBullet"/>
      </w:pPr>
      <w:r>
        <w:t>Optional evidence upload.</w:t>
      </w:r>
    </w:p>
    <w:p>
      <w:pPr>
        <w:pStyle w:val="ListBullet"/>
      </w:pPr>
      <w:r>
        <w:t>Optional additional context.</w:t>
      </w:r>
    </w:p>
    <w:p>
      <w:r>
        <w:t>Evidence must NOT be mandatory. A citizen may genuinely experience a problem without having documentary proof. Lack of evidence lowers evidentiary strength where appropriate; it does not automatically make a report false.</w:t>
      </w:r>
    </w:p>
    <w:p>
      <w:r>
        <w:t>After submission, show a confirmation, stable report ID, current status, and an explanation of what happens next.</w:t>
      </w:r>
    </w:p>
    <w:p>
      <w:r>
        <w:t>Never display another user's private report details to the reporting user.</w:t>
      </w:r>
    </w:p>
    <w:p>
      <w:pPr>
        <w:pStyle w:val="Heading1"/>
      </w:pPr>
      <w:r>
        <w:t>9. INDIVIDUAL REPORTS MUST NEVER DISAPPEAR</w:t>
      </w:r>
    </w:p>
    <w:p>
      <w:r>
        <w:t>Every legitimate submitted report is a data point. The fact that a report is not part of a top-priority systemic issue does not mean it is ignored or deleted.</w:t>
      </w:r>
    </w:p>
    <w:p>
      <w:pPr>
        <w:pStyle w:val="ListBullet"/>
      </w:pPr>
      <w:r>
        <w:t>Retain the report according to the application's retention/moderation policy.</w:t>
      </w:r>
    </w:p>
    <w:p>
      <w:pPr>
        <w:pStyle w:val="ListBullet"/>
      </w:pPr>
      <w:r>
        <w:t>Show the submitting user its status.</w:t>
      </w:r>
    </w:p>
    <w:p>
      <w:pPr>
        <w:pStyle w:val="ListBullet"/>
      </w:pPr>
      <w:r>
        <w:t>Allow authorised systems to link it to a systemic issue when appropriate.</w:t>
      </w:r>
    </w:p>
    <w:p>
      <w:pPr>
        <w:pStyle w:val="ListBullet"/>
      </w:pPr>
      <w:r>
        <w:t>Maintain the original report-to-systemic-issue relationship for auditability.</w:t>
      </w:r>
    </w:p>
    <w:p>
      <w:pPr>
        <w:pStyle w:val="ListBullet"/>
      </w:pPr>
      <w:r>
        <w:t>Publicly show only privacy-safe aggregate information.</w:t>
      </w:r>
    </w:p>
    <w:p>
      <w:pPr>
        <w:pStyle w:val="Heading1"/>
      </w:pPr>
      <w:r>
        <w:t>10. SYSTEMIC ISSUE DISCOVERY</w:t>
      </w:r>
    </w:p>
    <w:p>
      <w:r>
        <w:t>NAGRIK must distinguish individual reports from patterns.</w:t>
      </w:r>
    </w:p>
    <w:p>
      <w:r>
        <w:t>Example: multiple citizens report missing medicines, absent doctors, or repeated service failures at different healthcare facilities. The system may identify a broader systemic pattern only when similarity, context, geography, time, and other signals justify grouping.</w:t>
      </w:r>
    </w:p>
    <w:p>
      <w:pPr>
        <w:pStyle w:val="ListBullet"/>
      </w:pPr>
      <w:r>
        <w:t>Use semantic similarity/category/location/time signals.</w:t>
      </w:r>
    </w:p>
    <w:p>
      <w:pPr>
        <w:pStyle w:val="ListBullet"/>
      </w:pPr>
      <w:r>
        <w:t>Do not merge solely because of a shared keyword.</w:t>
      </w:r>
    </w:p>
    <w:p>
      <w:pPr>
        <w:pStyle w:val="ListBullet"/>
      </w:pPr>
      <w:r>
        <w:t>Permit one report to remain ungrouped.</w:t>
      </w:r>
    </w:p>
    <w:p>
      <w:pPr>
        <w:pStyle w:val="ListBullet"/>
      </w:pPr>
      <w:r>
        <w:t>Permit reports to be associated with more than one candidate pattern only when justified.</w:t>
      </w:r>
    </w:p>
    <w:p>
      <w:pPr>
        <w:pStyle w:val="ListBullet"/>
      </w:pPr>
      <w:r>
        <w:t>Store traceable links between reports and systemic issues.</w:t>
      </w:r>
    </w:p>
    <w:p>
      <w:pPr>
        <w:pStyle w:val="ListBullet"/>
      </w:pPr>
      <w:r>
        <w:t>Show an investigator enough information to understand why reports were grouped.</w:t>
      </w:r>
    </w:p>
    <w:p>
      <w:pPr>
        <w:pStyle w:val="Heading1"/>
      </w:pPr>
      <w:r>
        <w:t>11. ISSUE LIFECYCLE</w:t>
      </w:r>
    </w:p>
    <w:p>
      <w:r>
        <w:rPr>
          <w:rFonts w:ascii="Consolas" w:hAnsi="Consolas"/>
          <w:sz w:val="18"/>
        </w:rPr>
        <w:t>SUBMITTED → PRELIMINARY ANALYSIS → AGGREGATING → PRIORITY CANDIDATE → INVESTIGATION → VERIFIED SYSTEMIC ISSUE → ACTION/ENGAGEMENT → RESOLVED / PARTIALLY RESOLVED / UNRESOLVED</w:t>
      </w:r>
    </w:p>
    <w:p>
      <w:r>
        <w:t>A status must never imply that a government body has taken action unless the status is supported by an authorised action or an identified source.</w:t>
      </w:r>
    </w:p>
    <w:p>
      <w:pPr>
        <w:pStyle w:val="Heading1"/>
      </w:pPr>
      <w:r>
        <w:t>12. PRIORITY ENGINE</w:t>
      </w:r>
    </w:p>
    <w:p>
      <w:r>
        <w:t>Do not rank by support count alone. Public support is a separate civic signal, not proof of truth or severity.</w:t>
      </w:r>
    </w:p>
    <w:p>
      <w:r>
        <w:t>Initial transparent prototype formula:</w:t>
      </w:r>
    </w:p>
    <w:p>
      <w:r>
        <w:rPr>
          <w:rFonts w:ascii="Consolas" w:hAnsi="Consolas"/>
          <w:sz w:val="18"/>
        </w:rPr>
        <w:t>Priority = 0.25 Severity + 0.20 Urgency + 0.15 Scale + 0.10 Geographic Spread + 0.15 Evidence Strength + 0.10 Persistence + 0.05 Growth</w:t>
      </w:r>
    </w:p>
    <w:p>
      <w:pPr>
        <w:pStyle w:val="ListBullet"/>
      </w:pPr>
      <w:r>
        <w:t>Severity (25%): potential magnitude of harm.</w:t>
      </w:r>
    </w:p>
    <w:p>
      <w:pPr>
        <w:pStyle w:val="ListBullet"/>
      </w:pPr>
      <w:r>
        <w:t>Urgency (20%): risk of worsening if delayed.</w:t>
      </w:r>
    </w:p>
    <w:p>
      <w:pPr>
        <w:pStyle w:val="ListBullet"/>
      </w:pPr>
      <w:r>
        <w:t>Scale (15%): estimated affected population based on available signals.</w:t>
      </w:r>
    </w:p>
    <w:p>
      <w:pPr>
        <w:pStyle w:val="ListBullet"/>
      </w:pPr>
      <w:r>
        <w:t>Geographic Spread (10%): local/district/state/national reach.</w:t>
      </w:r>
    </w:p>
    <w:p>
      <w:pPr>
        <w:pStyle w:val="ListBullet"/>
      </w:pPr>
      <w:r>
        <w:t>Evidence Strength (15%): quality and corroboration of evidence.</w:t>
      </w:r>
    </w:p>
    <w:p>
      <w:pPr>
        <w:pStyle w:val="ListBullet"/>
      </w:pPr>
      <w:r>
        <w:t>Persistence (10%): how long/repeatedly the issue occurs.</w:t>
      </w:r>
    </w:p>
    <w:p>
      <w:pPr>
        <w:pStyle w:val="ListBullet"/>
      </w:pPr>
      <w:r>
        <w:t>Growth (5%): recent increase in credible related reports.</w:t>
      </w:r>
    </w:p>
    <w:p>
      <w:r>
        <w:t>Normalize factors consistently. Keep weights configurable. Do not present the score as an objective legal/scientific truth.</w:t>
      </w:r>
    </w:p>
    <w:p>
      <w:r>
        <w:t>Every score must be explainable through a 'Why this priority?' panel. Example: High severity, rapid growth, multi-district spread, strong corroboration, long persistence.</w:t>
      </w:r>
    </w:p>
    <w:p>
      <w:r>
        <w:t>Support count, affected-person count, evidence strength, and report count must be separate metrics.</w:t>
      </w:r>
    </w:p>
    <w:p>
      <w:pPr>
        <w:pStyle w:val="Heading1"/>
      </w:pPr>
      <w:r>
        <w:t>13. AI / GEMINI ARCHITECTURE</w:t>
      </w:r>
    </w:p>
    <w:p>
      <w:r>
        <w:t>Use Gemini via a backend AI service abstraction. Never expose the Gemini key in client-side code. Store it in a server-side environment variable.</w:t>
      </w:r>
    </w:p>
    <w:p>
      <w:pPr>
        <w:pStyle w:val="Heading2"/>
      </w:pPr>
      <w:r>
        <w:t>AI MAY</w:t>
      </w:r>
    </w:p>
    <w:p>
      <w:pPr>
        <w:pStyle w:val="ListBullet"/>
      </w:pPr>
      <w:r>
        <w:t>Classify reports.</w:t>
      </w:r>
    </w:p>
    <w:p>
      <w:pPr>
        <w:pStyle w:val="ListBullet"/>
      </w:pPr>
      <w:r>
        <w:t>Extract structured signals.</w:t>
      </w:r>
    </w:p>
    <w:p>
      <w:pPr>
        <w:pStyle w:val="ListBullet"/>
      </w:pPr>
      <w:r>
        <w:t>Summarise reports.</w:t>
      </w:r>
    </w:p>
    <w:p>
      <w:pPr>
        <w:pStyle w:val="ListBullet"/>
      </w:pPr>
      <w:r>
        <w:t>Assist semantic similarity/clustering.</w:t>
      </w:r>
    </w:p>
    <w:p>
      <w:pPr>
        <w:pStyle w:val="ListBullet"/>
      </w:pPr>
      <w:r>
        <w:t>Detect potential patterns.</w:t>
      </w:r>
    </w:p>
    <w:p>
      <w:pPr>
        <w:pStyle w:val="ListBullet"/>
      </w:pPr>
      <w:r>
        <w:t>Estimate severity/urgency signals with confidence.</w:t>
      </w:r>
    </w:p>
    <w:p>
      <w:pPr>
        <w:pStyle w:val="ListBullet"/>
      </w:pPr>
      <w:r>
        <w:t>Summarise evidence for authorised reviewers.</w:t>
      </w:r>
    </w:p>
    <w:p>
      <w:pPr>
        <w:pStyle w:val="ListBullet"/>
      </w:pPr>
      <w:r>
        <w:t>Suggest potentially relevant institutions using supplied authoritative material.</w:t>
      </w:r>
    </w:p>
    <w:p>
      <w:pPr>
        <w:pStyle w:val="ListBullet"/>
      </w:pPr>
      <w:r>
        <w:t>Generate a preliminary responsibility graph.</w:t>
      </w:r>
    </w:p>
    <w:p>
      <w:pPr>
        <w:pStyle w:val="ListBullet"/>
      </w:pPr>
      <w:r>
        <w:t>Explain AI-derived signals in human-readable language.</w:t>
      </w:r>
    </w:p>
    <w:p>
      <w:pPr>
        <w:pStyle w:val="Heading2"/>
      </w:pPr>
      <w:r>
        <w:t>AI MUST NOT</w:t>
      </w:r>
    </w:p>
    <w:p>
      <w:pPr>
        <w:pStyle w:val="ListBullet"/>
      </w:pPr>
      <w:r>
        <w:t>Determine guilt.</w:t>
      </w:r>
    </w:p>
    <w:p>
      <w:pPr>
        <w:pStyle w:val="ListBullet"/>
      </w:pPr>
      <w:r>
        <w:t>Invent evidence, laws, responsibilities, statistics, or sources.</w:t>
      </w:r>
    </w:p>
    <w:p>
      <w:pPr>
        <w:pStyle w:val="ListBullet"/>
      </w:pPr>
      <w:r>
        <w:t>Publish unverified accusations.</w:t>
      </w:r>
    </w:p>
    <w:p>
      <w:pPr>
        <w:pStyle w:val="ListBullet"/>
      </w:pPr>
      <w:r>
        <w:t>Override an authorised reviewer.</w:t>
      </w:r>
    </w:p>
    <w:p>
      <w:pPr>
        <w:pStyle w:val="ListBullet"/>
      </w:pPr>
      <w:r>
        <w:t>Treat support as truth.</w:t>
      </w:r>
    </w:p>
    <w:p>
      <w:pPr>
        <w:pStyle w:val="ListBullet"/>
      </w:pPr>
      <w:r>
        <w:t>Treat no evidence as proof of falsehood.</w:t>
      </w:r>
    </w:p>
    <w:p>
      <w:pPr>
        <w:pStyle w:val="ListBullet"/>
      </w:pPr>
      <w:r>
        <w:t>Expose private data.</w:t>
      </w:r>
    </w:p>
    <w:p>
      <w:pPr>
        <w:pStyle w:val="ListBullet"/>
      </w:pPr>
      <w:r>
        <w:t>Make political decisions.</w:t>
      </w:r>
    </w:p>
    <w:p>
      <w:r>
        <w:t>Use structured outputs with schema validation. Handle invalid JSON, API failure, timeouts, rate limits, unavailable model, and malformed responses.</w:t>
      </w:r>
    </w:p>
    <w:p>
      <w:r>
        <w:t>Do not call Gemini unnecessarily on every page view. Use deterministic backend logic for final priority scoring. Use deeper AI analysis primarily for candidate systemic issues and investigation workflows.</w:t>
      </w:r>
    </w:p>
    <w:p>
      <w:pPr>
        <w:pStyle w:val="Heading1"/>
      </w:pPr>
      <w:r>
        <w:t>14. HUMAN VERIFICATION — REALISTIC DEPLOYMENT MODEL</w:t>
      </w:r>
    </w:p>
    <w:p>
      <w:r>
        <w:t>The live student prototype will not have a nationwide verification team. Implement a role-based Investigator/Admin workflow that demonstrates how verification would operate in a real organisation.</w:t>
      </w:r>
    </w:p>
    <w:p>
      <w:pPr>
        <w:pStyle w:val="ListBullet"/>
      </w:pPr>
      <w:r>
        <w:t>Normal reports are accepted without manual approval.</w:t>
      </w:r>
    </w:p>
    <w:p>
      <w:pPr>
        <w:pStyle w:val="ListBullet"/>
      </w:pPr>
      <w:r>
        <w:t>Automated analysis creates preliminary signals.</w:t>
      </w:r>
    </w:p>
    <w:p>
      <w:pPr>
        <w:pStyle w:val="ListBullet"/>
      </w:pPr>
      <w:r>
        <w:t>High-priority candidates enter a review queue.</w:t>
      </w:r>
    </w:p>
    <w:p>
      <w:pPr>
        <w:pStyle w:val="ListBullet"/>
      </w:pPr>
      <w:r>
        <w:t>Authorised reviewers inspect evidence and AI summaries.</w:t>
      </w:r>
    </w:p>
    <w:p>
      <w:pPr>
        <w:pStyle w:val="ListBullet"/>
      </w:pPr>
      <w:r>
        <w:t>Reviewer actions: Request More Evidence, Verify, Mark Insufficient, Reject, Escalate.</w:t>
      </w:r>
    </w:p>
    <w:p>
      <w:pPr>
        <w:pStyle w:val="ListBullet"/>
      </w:pPr>
      <w:r>
        <w:t>All reviewer actions are authenticated, timestamped, and audited.</w:t>
      </w:r>
    </w:p>
    <w:p>
      <w:pPr>
        <w:pStyle w:val="ListBullet"/>
      </w:pPr>
      <w:r>
        <w:t>AI responsibility mapping remains Preliminary until reviewed.</w:t>
      </w:r>
    </w:p>
    <w:p>
      <w:pPr>
        <w:pStyle w:val="ListBullet"/>
      </w:pPr>
      <w:r>
        <w:t>Seeded synthetic data may be used to demonstrate the workflow.</w:t>
      </w:r>
    </w:p>
    <w:p>
      <w:pPr>
        <w:pStyle w:val="Heading1"/>
      </w:pPr>
      <w:r>
        <w:t>15. RESPONSIBILITY GRAPH</w:t>
      </w:r>
    </w:p>
    <w:p>
      <w:r>
        <w:t>The responsibility graph is deliberately restricted. It should NOT be visible on every report and should not be generated for every individual complaint.</w:t>
      </w:r>
    </w:p>
    <w:p>
      <w:r>
        <w:t>Only high-priority, sufficiently investigated/verified systemic issues can reach this layer.</w:t>
      </w:r>
    </w:p>
    <w:p>
      <w:pPr>
        <w:pStyle w:val="Heading2"/>
      </w:pPr>
      <w:r>
        <w:t>15.1 Responsibility categories</w:t>
      </w:r>
    </w:p>
    <w:p>
      <w:pPr>
        <w:pStyle w:val="ListBullet"/>
      </w:pPr>
      <w:r>
        <w:t>Operational: who performs the relevant function.</w:t>
      </w:r>
    </w:p>
    <w:p>
      <w:pPr>
        <w:pStyle w:val="ListBullet"/>
      </w:pPr>
      <w:r>
        <w:t>Supervisory: who oversees that operation.</w:t>
      </w:r>
    </w:p>
    <w:p>
      <w:pPr>
        <w:pStyle w:val="ListBullet"/>
      </w:pPr>
      <w:r>
        <w:t>Regulatory/policy: who defines/regulates the process.</w:t>
      </w:r>
    </w:p>
    <w:p>
      <w:pPr>
        <w:pStyle w:val="ListBullet"/>
      </w:pPr>
      <w:r>
        <w:t>Political/ministerial accountability: which office/authority is answerable for the broader function, where applicable.</w:t>
      </w:r>
    </w:p>
    <w:p>
      <w:pPr>
        <w:pStyle w:val="ListBullet"/>
      </w:pPr>
      <w:r>
        <w:t>Corrective: who has authority/capability to fix the failure.</w:t>
      </w:r>
    </w:p>
    <w:p>
      <w:r>
        <w:t>Never equate institutional responsibility with personal causation. Initial version should prefer institution/office-level nodes instead of individual public-figure portraits.</w:t>
      </w:r>
    </w:p>
    <w:p>
      <w:r>
        <w:t>Do not automatically show a leader's photograph. This can be reconsidered only after a strong evidence model and authorised review are established.</w:t>
      </w:r>
    </w:p>
    <w:p>
      <w:r>
        <w:t>Every graph edge requires a rationale and source/reference. If responsibility cannot be established, explicitly show that uncertainty.</w:t>
      </w:r>
    </w:p>
    <w:p>
      <w:pPr>
        <w:pStyle w:val="Heading1"/>
      </w:pPr>
      <w:r>
        <w:t>16. EVIDENCE</w:t>
      </w:r>
    </w:p>
    <w:p>
      <w:r>
        <w:t>Evidence is optional.</w:t>
      </w:r>
    </w:p>
    <w:p>
      <w:pPr>
        <w:pStyle w:val="ListBullet"/>
      </w:pPr>
      <w:r>
        <w:t>Support safe photo/video/document upload types.</w:t>
      </w:r>
    </w:p>
    <w:p>
      <w:pPr>
        <w:pStyle w:val="ListBullet"/>
      </w:pPr>
      <w:r>
        <w:t>Validate file size/type.</w:t>
      </w:r>
    </w:p>
    <w:p>
      <w:pPr>
        <w:pStyle w:val="ListBullet"/>
      </w:pPr>
      <w:r>
        <w:t>Do not expose private evidence publicly by default.</w:t>
      </w:r>
    </w:p>
    <w:p>
      <w:pPr>
        <w:pStyle w:val="ListBullet"/>
      </w:pPr>
      <w:r>
        <w:t>Keep sufficient metadata for auditability.</w:t>
      </w:r>
    </w:p>
    <w:p>
      <w:pPr>
        <w:pStyle w:val="ListBullet"/>
      </w:pPr>
      <w:r>
        <w:t>Do not inflate evidence strength by counting identical copies.</w:t>
      </w:r>
    </w:p>
    <w:p>
      <w:pPr>
        <w:pStyle w:val="ListBullet"/>
      </w:pPr>
      <w:r>
        <w:t>Evidence is one signal among several.</w:t>
      </w:r>
    </w:p>
    <w:p>
      <w:pPr>
        <w:pStyle w:val="Heading1"/>
      </w:pPr>
      <w:r>
        <w:t>17. ACCOUNTABILITY &amp; OUTCOME TRACKING</w:t>
      </w:r>
    </w:p>
    <w:p>
      <w:r>
        <w:t>Once a systemic issue is verified and appropriately published, NAGRIK can record the institutional response.</w:t>
      </w:r>
    </w:p>
    <w:p>
      <w:pPr>
        <w:pStyle w:val="ListBullet"/>
      </w:pPr>
      <w:r>
        <w:t>What action was requested/expected?</w:t>
      </w:r>
    </w:p>
    <w:p>
      <w:pPr>
        <w:pStyle w:val="ListBullet"/>
      </w:pPr>
      <w:r>
        <w:t>Which authority/office is associated with the action?</w:t>
      </w:r>
    </w:p>
    <w:p>
      <w:pPr>
        <w:pStyle w:val="ListBullet"/>
      </w:pPr>
      <w:r>
        <w:t>What response was received?</w:t>
      </w:r>
    </w:p>
    <w:p>
      <w:pPr>
        <w:pStyle w:val="ListBullet"/>
      </w:pPr>
      <w:r>
        <w:t>When was it received?</w:t>
      </w:r>
    </w:p>
    <w:p>
      <w:pPr>
        <w:pStyle w:val="ListBullet"/>
      </w:pPr>
      <w:r>
        <w:t>What commitment or deadline was stated?</w:t>
      </w:r>
    </w:p>
    <w:p>
      <w:pPr>
        <w:pStyle w:val="ListBullet"/>
      </w:pPr>
      <w:r>
        <w:t>Was the commitment completed?</w:t>
      </w:r>
    </w:p>
    <w:p>
      <w:pPr>
        <w:pStyle w:val="ListBullet"/>
      </w:pPr>
      <w:r>
        <w:t>What is the current outcome: resolved, partially resolved, unresolved, or disputed?</w:t>
      </w:r>
    </w:p>
    <w:p>
      <w:pPr>
        <w:pStyle w:val="ListBullet"/>
      </w:pPr>
      <w:r>
        <w:t>Where appropriate, provide a source/reference for the response.</w:t>
      </w:r>
    </w:p>
    <w:p>
      <w:r>
        <w:t>Do not claim that an issue is resolved merely because an authority says it is resolved. Where possible, preserve the distinction between 'authority reported resolution' and 'outcome independently verified'.</w:t>
      </w:r>
    </w:p>
    <w:p>
      <w:pPr>
        <w:pStyle w:val="Heading1"/>
      </w:pPr>
      <w:r>
        <w:t>18. FRONTEND DESIGN CONSTITUTION — HIGHEST PRIORITY</w:t>
      </w:r>
    </w:p>
    <w:p>
      <w:r>
        <w:t>The frontend is one of the most important deliverables. NAGRIK must NOT look like a static, boring, generic AI-generated website.</w:t>
      </w:r>
    </w:p>
    <w:p>
      <w:pPr>
        <w:pStyle w:val="Heading2"/>
      </w:pPr>
      <w:r>
        <w:t>18.1 Core design target</w:t>
      </w:r>
    </w:p>
    <w:p>
      <w:r>
        <w:t>The UI must be visually rich and emotionally powerful while remaining extremely easy to use. 'Simple UX' does NOT mean 'simple-looking UI'. The product should feel art-directed, premium, contemporary, civic, Indian, thoughtful, and alive.</w:t>
      </w:r>
    </w:p>
    <w:p>
      <w:pPr>
        <w:pStyle w:val="Heading2"/>
      </w:pPr>
      <w:r>
        <w:t>18.2 Uploaded Reel reference</w:t>
      </w:r>
    </w:p>
    <w:p>
      <w:r>
        <w:t>Use the uploaded Reel provided with this project as a visual/emotional reference. Study it before implementing the frontend. Do NOT copy its content, exact composition, branding, or assets. Extract its design language: short powerful statements, visual storytelling, archival/public imagery, restrained movement, strong typography, whitespace, emotional pacing, and simplicity with impact.</w:t>
      </w:r>
    </w:p>
    <w:p>
      <w:r>
        <w:t>The Reel is a reference for the feeling and visual storytelling—not a template.</w:t>
      </w:r>
    </w:p>
    <w:p>
      <w:pPr>
        <w:pStyle w:val="Heading2"/>
      </w:pPr>
      <w:r>
        <w:t>18.3 Reference implementation rules</w:t>
      </w:r>
    </w:p>
    <w:p>
      <w:pPr>
        <w:pStyle w:val="ListBullet"/>
      </w:pPr>
      <w:r>
        <w:t>Create a dedicated visual-storytelling hero on the homepage.</w:t>
      </w:r>
    </w:p>
    <w:p>
      <w:pPr>
        <w:pStyle w:val="ListBullet"/>
      </w:pPr>
      <w:r>
        <w:t>Use swipeable/interactive quote imagery.</w:t>
      </w:r>
    </w:p>
    <w:p>
      <w:pPr>
        <w:pStyle w:val="ListBullet"/>
      </w:pPr>
      <w:r>
        <w:t>Use carefully selected Indian historical/public figures and short, verified quotations.</w:t>
      </w:r>
    </w:p>
    <w:p>
      <w:pPr>
        <w:pStyle w:val="ListBullet"/>
      </w:pPr>
      <w:r>
        <w:t>Replace Mahatma Gandhi with Subramania Bharati/Bharathiyar.</w:t>
      </w:r>
    </w:p>
    <w:p>
      <w:pPr>
        <w:pStyle w:val="ListBullet"/>
      </w:pPr>
      <w:r>
        <w:t>Initial figure set: Bharathiyar, Dr. B. R. Ambedkar, Dr. A. P. J. Abdul Kalam, Rabindranath Tagore, Jawaharlal Nehru, Subhas Chandra Bose, Savitribai Phule, Jyotirao Phule.</w:t>
      </w:r>
    </w:p>
    <w:p>
      <w:pPr>
        <w:pStyle w:val="ListBullet"/>
      </w:pPr>
      <w:r>
        <w:t>Verify quotations from reliable sources before use. Never use unattributed viral quotes as fact.</w:t>
      </w:r>
    </w:p>
    <w:p>
      <w:pPr>
        <w:pStyle w:val="ListBullet"/>
      </w:pPr>
      <w:r>
        <w:t>Use local/licensed/public-domain or otherwise appropriately usable image assets where possible.</w:t>
      </w:r>
    </w:p>
    <w:p>
      <w:pPr>
        <w:pStyle w:val="ListBullet"/>
      </w:pPr>
      <w:r>
        <w:t>Do not make the website a history gallery. The visual story should lead naturally into today's civic participation.</w:t>
      </w:r>
    </w:p>
    <w:p>
      <w:pPr>
        <w:pStyle w:val="Heading2"/>
      </w:pPr>
      <w:r>
        <w:t>18.4 Homepage emotional sequence</w:t>
      </w:r>
    </w:p>
    <w:p>
      <w:r>
        <w:rPr>
          <w:rFonts w:ascii="Consolas" w:hAnsi="Consolas"/>
          <w:sz w:val="18"/>
        </w:rPr>
        <w:t>India's vision → What remains unfinished? → What citizens are experiencing → What deserves attention? → How you can contribute → SEE. SPEAK. ACT.</w:t>
      </w:r>
    </w:p>
    <w:p>
      <w:r>
        <w:t>The homepage may use slow, subtle movement, parallax, typography, archival textures, and visual transitions. This is the one area where slower atmospheric pacing is welcome.</w:t>
      </w:r>
    </w:p>
    <w:p>
      <w:pPr>
        <w:pStyle w:val="Heading2"/>
      </w:pPr>
      <w:r>
        <w:t>18.5 Internal pages</w:t>
      </w:r>
    </w:p>
    <w:p>
      <w:r>
        <w:t>Do NOT carry the slow cinematic behaviour into every page. Registration, login, reporting, support, search, filtering, and dashboards must be fast and efficient. Motion should never delay a user action.</w:t>
      </w:r>
    </w:p>
    <w:p>
      <w:pPr>
        <w:pStyle w:val="Heading2"/>
      </w:pPr>
      <w:r>
        <w:t>18.6 Visual language</w:t>
      </w:r>
    </w:p>
    <w:p>
      <w:pPr>
        <w:pStyle w:val="ListBullet"/>
      </w:pPr>
      <w:r>
        <w:t>High visual quality is mandatory.</w:t>
      </w:r>
    </w:p>
    <w:p>
      <w:pPr>
        <w:pStyle w:val="ListBullet"/>
      </w:pPr>
      <w:r>
        <w:t>Restrained sophisticated palette.</w:t>
      </w:r>
    </w:p>
    <w:p>
      <w:pPr>
        <w:pStyle w:val="ListBullet"/>
      </w:pPr>
      <w:r>
        <w:t>No neon.</w:t>
      </w:r>
    </w:p>
    <w:p>
      <w:pPr>
        <w:pStyle w:val="ListBullet"/>
      </w:pPr>
      <w:r>
        <w:t>No default purple/blue AI gradients.</w:t>
      </w:r>
    </w:p>
    <w:p>
      <w:pPr>
        <w:pStyle w:val="ListBullet"/>
      </w:pPr>
      <w:r>
        <w:t>No generic glassmorphism.</w:t>
      </w:r>
    </w:p>
    <w:p>
      <w:pPr>
        <w:pStyle w:val="ListBullet"/>
      </w:pPr>
      <w:r>
        <w:t>No excessive rounded cards.</w:t>
      </w:r>
    </w:p>
    <w:p>
      <w:pPr>
        <w:pStyle w:val="ListBullet"/>
      </w:pPr>
      <w:r>
        <w:t>No excessive empty minimalism.</w:t>
      </w:r>
    </w:p>
    <w:p>
      <w:pPr>
        <w:pStyle w:val="ListBullet"/>
      </w:pPr>
      <w:r>
        <w:t>No giant wall of cards.</w:t>
      </w:r>
    </w:p>
    <w:p>
      <w:pPr>
        <w:pStyle w:val="ListBullet"/>
      </w:pPr>
      <w:r>
        <w:t>No clutter.</w:t>
      </w:r>
    </w:p>
    <w:p>
      <w:pPr>
        <w:pStyle w:val="ListBullet"/>
      </w:pPr>
      <w:r>
        <w:t>Use sophisticated typography, whitespace, layered composition, editorial hierarchy, imagery, subtle borders, maps/charts where relevant, and purposeful motion.</w:t>
      </w:r>
    </w:p>
    <w:p>
      <w:pPr>
        <w:pStyle w:val="ListBullet"/>
      </w:pPr>
      <w:r>
        <w:t>Indian identity should be subtle and contemporary, not cliché or overloaded with flags/tricolour motifs.</w:t>
      </w:r>
    </w:p>
    <w:p>
      <w:pPr>
        <w:pStyle w:val="ListBullet"/>
      </w:pPr>
      <w:r>
        <w:t>Use data visualisation where it helps users understand scale, spread, priority, and trends.</w:t>
      </w:r>
    </w:p>
    <w:p>
      <w:pPr>
        <w:pStyle w:val="ListBullet"/>
      </w:pPr>
      <w:r>
        <w:t>Use different visual modes for storytelling, exploration, analysis, and administration.</w:t>
      </w:r>
    </w:p>
    <w:p>
      <w:pPr>
        <w:pStyle w:val="Heading2"/>
      </w:pPr>
      <w:r>
        <w:t>18.7 Progressive disclosure</w:t>
      </w:r>
    </w:p>
    <w:p>
      <w:r>
        <w:t>Do not show every technical detail on the homepage. Show the most important information first and reveal deeper information only when the user asks/clicks. Responsibility maps, evidence analysis, priority breakdowns, and detailed accountability records belong in appropriate detail views.</w:t>
      </w:r>
    </w:p>
    <w:p>
      <w:pPr>
        <w:pStyle w:val="Heading2"/>
      </w:pPr>
      <w:r>
        <w:t>18.8 UX requirements</w:t>
      </w:r>
    </w:p>
    <w:p>
      <w:pPr>
        <w:pStyle w:val="ListBullet"/>
      </w:pPr>
      <w:r>
        <w:t>Clear navigation.</w:t>
      </w:r>
    </w:p>
    <w:p>
      <w:pPr>
        <w:pStyle w:val="ListBullet"/>
      </w:pPr>
      <w:r>
        <w:t>One obvious primary action per context.</w:t>
      </w:r>
    </w:p>
    <w:p>
      <w:pPr>
        <w:pStyle w:val="ListBullet"/>
      </w:pPr>
      <w:r>
        <w:t>Accessible typography and contrast.</w:t>
      </w:r>
    </w:p>
    <w:p>
      <w:pPr>
        <w:pStyle w:val="ListBullet"/>
      </w:pPr>
      <w:r>
        <w:t>Responsive design.</w:t>
      </w:r>
    </w:p>
    <w:p>
      <w:pPr>
        <w:pStyle w:val="ListBullet"/>
      </w:pPr>
      <w:r>
        <w:t>Excellent mobile experience.</w:t>
      </w:r>
    </w:p>
    <w:p>
      <w:pPr>
        <w:pStyle w:val="ListBullet"/>
      </w:pPr>
      <w:r>
        <w:t>Swipe interactions where meaningful.</w:t>
      </w:r>
    </w:p>
    <w:p>
      <w:pPr>
        <w:pStyle w:val="ListBullet"/>
      </w:pPr>
      <w:r>
        <w:t>Reduced-motion support.</w:t>
      </w:r>
    </w:p>
    <w:p>
      <w:pPr>
        <w:pStyle w:val="ListBullet"/>
      </w:pPr>
      <w:r>
        <w:t>Keyboard accessibility for important actions.</w:t>
      </w:r>
    </w:p>
    <w:p>
      <w:pPr>
        <w:pStyle w:val="ListBullet"/>
      </w:pPr>
      <w:r>
        <w:t>Loading, empty, error, success, and permission states must be designed—not left to browser defaults.</w:t>
      </w:r>
    </w:p>
    <w:p>
      <w:pPr>
        <w:pStyle w:val="Heading2"/>
      </w:pPr>
      <w:r>
        <w:t>18.9 Anti-patterns — do not do these</w:t>
      </w:r>
    </w:p>
    <w:p>
      <w:pPr>
        <w:pStyle w:val="ListBullet"/>
      </w:pPr>
      <w:r>
        <w:t>Do not produce a plain hero + navbar + three cards + footer.</w:t>
      </w:r>
    </w:p>
    <w:p>
      <w:pPr>
        <w:pStyle w:val="ListBullet"/>
      </w:pPr>
      <w:r>
        <w:t>Do not make every page a grid of rounded cards.</w:t>
      </w:r>
    </w:p>
    <w:p>
      <w:pPr>
        <w:pStyle w:val="ListBullet"/>
      </w:pPr>
      <w:r>
        <w:t>Do not use AI-themed neon/glow effects.</w:t>
      </w:r>
    </w:p>
    <w:p>
      <w:pPr>
        <w:pStyle w:val="ListBullet"/>
      </w:pPr>
      <w:r>
        <w:t>Do not put all features on the homepage.</w:t>
      </w:r>
    </w:p>
    <w:p>
      <w:pPr>
        <w:pStyle w:val="ListBullet"/>
      </w:pPr>
      <w:r>
        <w:t>Do not make every section animated.</w:t>
      </w:r>
    </w:p>
    <w:p>
      <w:pPr>
        <w:pStyle w:val="ListBullet"/>
      </w:pPr>
      <w:r>
        <w:t>Do not use animation merely because it is possible.</w:t>
      </w:r>
    </w:p>
    <w:p>
      <w:pPr>
        <w:pStyle w:val="ListBullet"/>
      </w:pPr>
      <w:r>
        <w:t>Do not make functional pages slow.</w:t>
      </w:r>
    </w:p>
    <w:p>
      <w:pPr>
        <w:pStyle w:val="ListBullet"/>
      </w:pPr>
      <w:r>
        <w:t>Do not sacrifice clarity for aesthetics.</w:t>
      </w:r>
    </w:p>
    <w:p>
      <w:pPr>
        <w:pStyle w:val="Heading1"/>
      </w:pPr>
      <w:r>
        <w:t>19. PUBLIC INFORMATION ARCHITECTURE</w:t>
      </w:r>
    </w:p>
    <w:p>
      <w:pPr>
        <w:pStyle w:val="ListBullet"/>
      </w:pPr>
      <w:r>
        <w:t>Home</w:t>
      </w:r>
    </w:p>
    <w:p>
      <w:pPr>
        <w:pStyle w:val="ListBullet"/>
      </w:pPr>
      <w:r>
        <w:t>Explore Issues</w:t>
      </w:r>
    </w:p>
    <w:p>
      <w:pPr>
        <w:pStyle w:val="ListBullet"/>
      </w:pPr>
      <w:r>
        <w:t>Issue Detail</w:t>
      </w:r>
    </w:p>
    <w:p>
      <w:pPr>
        <w:pStyle w:val="ListBullet"/>
      </w:pPr>
      <w:r>
        <w:t>Systemic Issue Detail</w:t>
      </w:r>
    </w:p>
    <w:p>
      <w:pPr>
        <w:pStyle w:val="ListBullet"/>
      </w:pPr>
      <w:r>
        <w:t>Accountability / Outcome View</w:t>
      </w:r>
    </w:p>
    <w:p>
      <w:pPr>
        <w:pStyle w:val="ListBullet"/>
      </w:pPr>
      <w:r>
        <w:t>Register / Login</w:t>
      </w:r>
    </w:p>
    <w:p>
      <w:pPr>
        <w:pStyle w:val="ListBullet"/>
      </w:pPr>
      <w:r>
        <w:t>Report an Issue</w:t>
      </w:r>
    </w:p>
    <w:p>
      <w:pPr>
        <w:pStyle w:val="ListBullet"/>
      </w:pPr>
      <w:r>
        <w:t>Support / Participation</w:t>
      </w:r>
    </w:p>
    <w:p>
      <w:pPr>
        <w:pStyle w:val="ListBullet"/>
      </w:pPr>
      <w:r>
        <w:t>Citizen Dashboard</w:t>
      </w:r>
    </w:p>
    <w:p>
      <w:pPr>
        <w:pStyle w:val="ListBullet"/>
      </w:pPr>
      <w:r>
        <w:t>Investigation Queue</w:t>
      </w:r>
    </w:p>
    <w:p>
      <w:pPr>
        <w:pStyle w:val="ListBullet"/>
      </w:pPr>
      <w:r>
        <w:t>Systemic Issue Analysis</w:t>
      </w:r>
    </w:p>
    <w:p>
      <w:pPr>
        <w:pStyle w:val="ListBullet"/>
      </w:pPr>
      <w:r>
        <w:t>Responsibility Graph</w:t>
      </w:r>
    </w:p>
    <w:p>
      <w:pPr>
        <w:pStyle w:val="ListBullet"/>
      </w:pPr>
      <w:r>
        <w:t>Admin Dashboard</w:t>
      </w:r>
    </w:p>
    <w:p>
      <w:pPr>
        <w:pStyle w:val="ListBullet"/>
      </w:pPr>
      <w:r>
        <w:t>Profile / Privacy / Security</w:t>
      </w:r>
    </w:p>
    <w:p>
      <w:r>
        <w:t>These are logical areas/routes, not a demand to make every route a standalone static page. Use modals, drawers, tabs, accordions, contextual panels, and detail views where they improve UX. Do not artificially multiply pages.</w:t>
      </w:r>
    </w:p>
    <w:p>
      <w:pPr>
        <w:pStyle w:val="Heading1"/>
      </w:pPr>
      <w:r>
        <w:t>20. ISSUE DETAIL</w:t>
      </w:r>
    </w:p>
    <w:p>
      <w:pPr>
        <w:pStyle w:val="ListBullet"/>
      </w:pPr>
      <w:r>
        <w:t>Title and safe description.</w:t>
      </w:r>
    </w:p>
    <w:p>
      <w:pPr>
        <w:pStyle w:val="ListBullet"/>
      </w:pPr>
      <w:r>
        <w:t>Category.</w:t>
      </w:r>
    </w:p>
    <w:p>
      <w:pPr>
        <w:pStyle w:val="ListBullet"/>
      </w:pPr>
      <w:r>
        <w:t>Generalised location.</w:t>
      </w:r>
    </w:p>
    <w:p>
      <w:pPr>
        <w:pStyle w:val="ListBullet"/>
      </w:pPr>
      <w:r>
        <w:t>Aggregate related-report count.</w:t>
      </w:r>
    </w:p>
    <w:p>
      <w:pPr>
        <w:pStyle w:val="ListBullet"/>
      </w:pPr>
      <w:r>
        <w:t>Support count.</w:t>
      </w:r>
    </w:p>
    <w:p>
      <w:pPr>
        <w:pStyle w:val="ListBullet"/>
      </w:pPr>
      <w:r>
        <w:t>Affected-region summary.</w:t>
      </w:r>
    </w:p>
    <w:p>
      <w:pPr>
        <w:pStyle w:val="ListBullet"/>
      </w:pPr>
      <w:r>
        <w:t>Trend/growth where meaningful.</w:t>
      </w:r>
    </w:p>
    <w:p>
      <w:pPr>
        <w:pStyle w:val="ListBullet"/>
      </w:pPr>
      <w:r>
        <w:t>Priority and explanation where public.</w:t>
      </w:r>
    </w:p>
    <w:p>
      <w:pPr>
        <w:pStyle w:val="ListBullet"/>
      </w:pPr>
      <w:r>
        <w:t>Verification/status.</w:t>
      </w:r>
    </w:p>
    <w:p>
      <w:pPr>
        <w:pStyle w:val="ListBullet"/>
      </w:pPr>
      <w:r>
        <w:t>Public evidence summary where authorised.</w:t>
      </w:r>
    </w:p>
    <w:p>
      <w:pPr>
        <w:pStyle w:val="ListBullet"/>
      </w:pPr>
      <w:r>
        <w:t>Clear Support action.</w:t>
      </w:r>
    </w:p>
    <w:p>
      <w:pPr>
        <w:pStyle w:val="ListBullet"/>
      </w:pPr>
      <w:r>
        <w:t>Clear Report/Participate action.</w:t>
      </w:r>
    </w:p>
    <w:p>
      <w:r>
        <w:t>Never show private reporter identity or private evidence.</w:t>
      </w:r>
    </w:p>
    <w:p>
      <w:pPr>
        <w:pStyle w:val="Heading1"/>
      </w:pPr>
      <w:r>
        <w:t>21. CITIZEN DASHBOARD</w:t>
      </w:r>
    </w:p>
    <w:p>
      <w:pPr>
        <w:pStyle w:val="ListBullet"/>
      </w:pPr>
      <w:r>
        <w:t>Own reports.</w:t>
      </w:r>
    </w:p>
    <w:p>
      <w:pPr>
        <w:pStyle w:val="ListBullet"/>
      </w:pPr>
      <w:r>
        <w:t>Own report statuses.</w:t>
      </w:r>
    </w:p>
    <w:p>
      <w:pPr>
        <w:pStyle w:val="ListBullet"/>
      </w:pPr>
      <w:r>
        <w:t>Links to systemic issues where appropriate.</w:t>
      </w:r>
    </w:p>
    <w:p>
      <w:pPr>
        <w:pStyle w:val="ListBullet"/>
      </w:pPr>
      <w:r>
        <w:t>Support activity.</w:t>
      </w:r>
    </w:p>
    <w:p>
      <w:pPr>
        <w:pStyle w:val="ListBullet"/>
      </w:pPr>
      <w:r>
        <w:t>Relevant notifications.</w:t>
      </w:r>
    </w:p>
    <w:p>
      <w:pPr>
        <w:pStyle w:val="ListBullet"/>
      </w:pPr>
      <w:r>
        <w:t>Privacy/security controls.</w:t>
      </w:r>
    </w:p>
    <w:p>
      <w:r>
        <w:t>No unrelated user's private information.</w:t>
      </w:r>
    </w:p>
    <w:p>
      <w:pPr>
        <w:pStyle w:val="Heading1"/>
      </w:pPr>
      <w:r>
        <w:t>22. INVESTIGATOR / ADMIN EXPERIENCE</w:t>
      </w:r>
    </w:p>
    <w:p>
      <w:pPr>
        <w:pStyle w:val="ListBullet"/>
      </w:pPr>
      <w:r>
        <w:t>Priority queue.</w:t>
      </w:r>
    </w:p>
    <w:p>
      <w:pPr>
        <w:pStyle w:val="ListBullet"/>
      </w:pPr>
      <w:r>
        <w:t>Candidate systemic clusters.</w:t>
      </w:r>
    </w:p>
    <w:p>
      <w:pPr>
        <w:pStyle w:val="ListBullet"/>
      </w:pPr>
      <w:r>
        <w:t>Priority score breakdown.</w:t>
      </w:r>
    </w:p>
    <w:p>
      <w:pPr>
        <w:pStyle w:val="ListBullet"/>
      </w:pPr>
      <w:r>
        <w:t>Report aggregation evidence.</w:t>
      </w:r>
    </w:p>
    <w:p>
      <w:pPr>
        <w:pStyle w:val="ListBullet"/>
      </w:pPr>
      <w:r>
        <w:t>Evidence review.</w:t>
      </w:r>
    </w:p>
    <w:p>
      <w:pPr>
        <w:pStyle w:val="ListBullet"/>
      </w:pPr>
      <w:r>
        <w:t>AI analysis with confidence/limitations.</w:t>
      </w:r>
    </w:p>
    <w:p>
      <w:pPr>
        <w:pStyle w:val="ListBullet"/>
      </w:pPr>
      <w:r>
        <w:t>Verification controls.</w:t>
      </w:r>
    </w:p>
    <w:p>
      <w:pPr>
        <w:pStyle w:val="ListBullet"/>
      </w:pPr>
      <w:r>
        <w:t>Responsibility-map review.</w:t>
      </w:r>
    </w:p>
    <w:p>
      <w:pPr>
        <w:pStyle w:val="ListBullet"/>
      </w:pPr>
      <w:r>
        <w:t>Accountability/action records.</w:t>
      </w:r>
    </w:p>
    <w:p>
      <w:pPr>
        <w:pStyle w:val="ListBullet"/>
      </w:pPr>
      <w:r>
        <w:t>Audit logs.</w:t>
      </w:r>
    </w:p>
    <w:p>
      <w:pPr>
        <w:pStyle w:val="ListBullet"/>
      </w:pPr>
      <w:r>
        <w:t>Moderation/suspicious activity.</w:t>
      </w:r>
    </w:p>
    <w:p>
      <w:r>
        <w:t>This is where complexity belongs. It must still be usable and visually coherent.</w:t>
      </w:r>
    </w:p>
    <w:p>
      <w:pPr>
        <w:pStyle w:val="Heading1"/>
      </w:pPr>
      <w:r>
        <w:t>23. DATABASE / DATA MODEL</w:t>
      </w:r>
    </w:p>
    <w:p>
      <w:r>
        <w:t>Use a robust relational database or equivalent. Minimum conceptual entities:</w:t>
      </w:r>
    </w:p>
    <w:p>
      <w:pPr>
        <w:pStyle w:val="ListBullet"/>
      </w:pPr>
      <w:r>
        <w:t>User</w:t>
      </w:r>
    </w:p>
    <w:p>
      <w:pPr>
        <w:pStyle w:val="ListBullet"/>
      </w:pPr>
      <w:r>
        <w:t>Role</w:t>
      </w:r>
    </w:p>
    <w:p>
      <w:pPr>
        <w:pStyle w:val="ListBullet"/>
      </w:pPr>
      <w:r>
        <w:t>UserPrivacySettings</w:t>
      </w:r>
    </w:p>
    <w:p>
      <w:pPr>
        <w:pStyle w:val="ListBullet"/>
      </w:pPr>
      <w:r>
        <w:t>Report</w:t>
      </w:r>
    </w:p>
    <w:p>
      <w:pPr>
        <w:pStyle w:val="ListBullet"/>
      </w:pPr>
      <w:r>
        <w:t>ReportEvidence</w:t>
      </w:r>
    </w:p>
    <w:p>
      <w:pPr>
        <w:pStyle w:val="ListBullet"/>
      </w:pPr>
      <w:r>
        <w:t>ReportSupport</w:t>
      </w:r>
    </w:p>
    <w:p>
      <w:pPr>
        <w:pStyle w:val="ListBullet"/>
      </w:pPr>
      <w:r>
        <w:t>SystemicIssue</w:t>
      </w:r>
    </w:p>
    <w:p>
      <w:pPr>
        <w:pStyle w:val="ListBullet"/>
      </w:pPr>
      <w:r>
        <w:t>ReportSystemicIssueLink</w:t>
      </w:r>
    </w:p>
    <w:p>
      <w:pPr>
        <w:pStyle w:val="ListBullet"/>
      </w:pPr>
      <w:r>
        <w:t>PriorityAssessment</w:t>
      </w:r>
    </w:p>
    <w:p>
      <w:pPr>
        <w:pStyle w:val="ListBullet"/>
      </w:pPr>
      <w:r>
        <w:t>AIAnalysis</w:t>
      </w:r>
    </w:p>
    <w:p>
      <w:pPr>
        <w:pStyle w:val="ListBullet"/>
      </w:pPr>
      <w:r>
        <w:t>VerificationReview</w:t>
      </w:r>
    </w:p>
    <w:p>
      <w:pPr>
        <w:pStyle w:val="ListBullet"/>
      </w:pPr>
      <w:r>
        <w:t>ResponsibilityNode</w:t>
      </w:r>
    </w:p>
    <w:p>
      <w:pPr>
        <w:pStyle w:val="ListBullet"/>
      </w:pPr>
      <w:r>
        <w:t>ResponsibilityEdge</w:t>
      </w:r>
    </w:p>
    <w:p>
      <w:pPr>
        <w:pStyle w:val="ListBullet"/>
      </w:pPr>
      <w:r>
        <w:t>EvidenceSource</w:t>
      </w:r>
    </w:p>
    <w:p>
      <w:pPr>
        <w:pStyle w:val="ListBullet"/>
      </w:pPr>
      <w:r>
        <w:t>InstitutionalResponse</w:t>
      </w:r>
    </w:p>
    <w:p>
      <w:pPr>
        <w:pStyle w:val="ListBullet"/>
      </w:pPr>
      <w:r>
        <w:t>ActionCommitment</w:t>
      </w:r>
    </w:p>
    <w:p>
      <w:pPr>
        <w:pStyle w:val="ListBullet"/>
      </w:pPr>
      <w:r>
        <w:t>OutcomeUpdate</w:t>
      </w:r>
    </w:p>
    <w:p>
      <w:pPr>
        <w:pStyle w:val="ListBullet"/>
      </w:pPr>
      <w:r>
        <w:t>AuditLog</w:t>
      </w:r>
    </w:p>
    <w:p>
      <w:pPr>
        <w:pStyle w:val="ListBullet"/>
      </w:pPr>
      <w:r>
        <w:t>Notification</w:t>
      </w:r>
    </w:p>
    <w:p>
      <w:r>
        <w:t>Use appropriate relationships, constraints, indexes, timestamps, and ownership checks.</w:t>
      </w:r>
    </w:p>
    <w:p>
      <w:pPr>
        <w:pStyle w:val="Heading1"/>
      </w:pPr>
      <w:r>
        <w:t>24. SECURITY / API LOGIC</w:t>
      </w:r>
    </w:p>
    <w:p>
      <w:pPr>
        <w:pStyle w:val="ListBullet"/>
      </w:pPr>
      <w:r>
        <w:t>Server-side authorization on protected endpoints.</w:t>
      </w:r>
    </w:p>
    <w:p>
      <w:pPr>
        <w:pStyle w:val="ListBullet"/>
      </w:pPr>
      <w:r>
        <w:t>Derive ownership from authenticated identity, never from a user-supplied ID.</w:t>
      </w:r>
    </w:p>
    <w:p>
      <w:pPr>
        <w:pStyle w:val="ListBullet"/>
      </w:pPr>
      <w:r>
        <w:t>Validate every input server-side.</w:t>
      </w:r>
    </w:p>
    <w:p>
      <w:pPr>
        <w:pStyle w:val="ListBullet"/>
      </w:pPr>
      <w:r>
        <w:t>Use pagination.</w:t>
      </w:r>
    </w:p>
    <w:p>
      <w:pPr>
        <w:pStyle w:val="ListBullet"/>
      </w:pPr>
      <w:r>
        <w:t>Use safe error messages.</w:t>
      </w:r>
    </w:p>
    <w:p>
      <w:pPr>
        <w:pStyle w:val="ListBullet"/>
      </w:pPr>
      <w:r>
        <w:t>Do not return raw database objects to clients.</w:t>
      </w:r>
    </w:p>
    <w:p>
      <w:pPr>
        <w:pStyle w:val="ListBullet"/>
      </w:pPr>
      <w:r>
        <w:t>Protect upload endpoints.</w:t>
      </w:r>
    </w:p>
    <w:p>
      <w:pPr>
        <w:pStyle w:val="ListBullet"/>
      </w:pPr>
      <w:r>
        <w:t>Protect against IDOR/cross-user access.</w:t>
      </w:r>
    </w:p>
    <w:p>
      <w:pPr>
        <w:pStyle w:val="ListBullet"/>
      </w:pPr>
      <w:r>
        <w:t>Use secure password/authentication handling.</w:t>
      </w:r>
    </w:p>
    <w:p>
      <w:pPr>
        <w:pStyle w:val="ListBullet"/>
      </w:pPr>
      <w:r>
        <w:t>Keep secrets server-side.</w:t>
      </w:r>
    </w:p>
    <w:p>
      <w:pPr>
        <w:pStyle w:val="Heading1"/>
      </w:pPr>
      <w:r>
        <w:t>25. CIA TRIAD &amp; AUDITABILITY</w:t>
      </w:r>
    </w:p>
    <w:p>
      <w:pPr>
        <w:pStyle w:val="Heading2"/>
      </w:pPr>
      <w:r>
        <w:t>Confidentiality</w:t>
      </w:r>
    </w:p>
    <w:p>
      <w:pPr>
        <w:pStyle w:val="ListBullet"/>
      </w:pPr>
      <w:r>
        <w:t>Private identity separated from public issue data.</w:t>
      </w:r>
    </w:p>
    <w:p>
      <w:pPr>
        <w:pStyle w:val="ListBullet"/>
      </w:pPr>
      <w:r>
        <w:t>Evidence access restricted.</w:t>
      </w:r>
    </w:p>
    <w:p>
      <w:pPr>
        <w:pStyle w:val="ListBullet"/>
      </w:pPr>
      <w:r>
        <w:t>RBAC enforced server-side.</w:t>
      </w:r>
    </w:p>
    <w:p>
      <w:pPr>
        <w:pStyle w:val="ListBullet"/>
      </w:pPr>
      <w:r>
        <w:t>No accidental cross-user exposure.</w:t>
      </w:r>
    </w:p>
    <w:p>
      <w:pPr>
        <w:pStyle w:val="Heading2"/>
      </w:pPr>
      <w:r>
        <w:t>Integrity</w:t>
      </w:r>
    </w:p>
    <w:p>
      <w:pPr>
        <w:pStyle w:val="ListBullet"/>
      </w:pPr>
      <w:r>
        <w:t>Stable IDs.</w:t>
      </w:r>
    </w:p>
    <w:p>
      <w:pPr>
        <w:pStyle w:val="ListBullet"/>
      </w:pPr>
      <w:r>
        <w:t>Audit status/verification changes.</w:t>
      </w:r>
    </w:p>
    <w:p>
      <w:pPr>
        <w:pStyle w:val="ListBullet"/>
      </w:pPr>
      <w:r>
        <w:t>Do not silently overwrite important history.</w:t>
      </w:r>
    </w:p>
    <w:p>
      <w:pPr>
        <w:pStyle w:val="ListBullet"/>
      </w:pPr>
      <w:r>
        <w:t>Track actor/time/action.</w:t>
      </w:r>
    </w:p>
    <w:p>
      <w:pPr>
        <w:pStyle w:val="Heading2"/>
      </w:pPr>
      <w:r>
        <w:t>Availability</w:t>
      </w:r>
    </w:p>
    <w:p>
      <w:pPr>
        <w:pStyle w:val="ListBullet"/>
      </w:pPr>
      <w:r>
        <w:t>Graceful AI/API failures.</w:t>
      </w:r>
    </w:p>
    <w:p>
      <w:pPr>
        <w:pStyle w:val="ListBullet"/>
      </w:pPr>
      <w:r>
        <w:t>Useful error states.</w:t>
      </w:r>
    </w:p>
    <w:p>
      <w:pPr>
        <w:pStyle w:val="ListBullet"/>
      </w:pPr>
      <w:r>
        <w:t>Reasonable upload limits.</w:t>
      </w:r>
    </w:p>
    <w:p>
      <w:pPr>
        <w:pStyle w:val="ListBullet"/>
      </w:pPr>
      <w:r>
        <w:t>Deployment-appropriate backups/monitoring.</w:t>
      </w:r>
    </w:p>
    <w:p>
      <w:pPr>
        <w:pStyle w:val="Heading2"/>
      </w:pPr>
      <w:r>
        <w:t>Auditability / non-repudiation</w:t>
      </w:r>
    </w:p>
    <w:p>
      <w:r>
        <w:t>Preserve timestamps, actor IDs, action types, previous/new state where feasible. Do not claim legal non-repudiation beyond actual controls.</w:t>
      </w:r>
    </w:p>
    <w:p>
      <w:pPr>
        <w:pStyle w:val="Heading1"/>
      </w:pPr>
      <w:r>
        <w:t>26. PUBLIC VS PRIVATE DATA</w:t>
      </w:r>
    </w:p>
    <w:p>
      <w:pPr>
        <w:pStyle w:val="Heading2"/>
      </w:pPr>
      <w:r>
        <w:t>Public</w:t>
      </w:r>
    </w:p>
    <w:p>
      <w:pPr>
        <w:pStyle w:val="ListBullet"/>
      </w:pPr>
      <w:r>
        <w:t>Safe issue information.</w:t>
      </w:r>
    </w:p>
    <w:p>
      <w:pPr>
        <w:pStyle w:val="ListBullet"/>
      </w:pPr>
      <w:r>
        <w:t>General location.</w:t>
      </w:r>
    </w:p>
    <w:p>
      <w:pPr>
        <w:pStyle w:val="ListBullet"/>
      </w:pPr>
      <w:r>
        <w:t>Aggregate counts.</w:t>
      </w:r>
    </w:p>
    <w:p>
      <w:pPr>
        <w:pStyle w:val="ListBullet"/>
      </w:pPr>
      <w:r>
        <w:t>Category.</w:t>
      </w:r>
    </w:p>
    <w:p>
      <w:pPr>
        <w:pStyle w:val="ListBullet"/>
      </w:pPr>
      <w:r>
        <w:t>Public status.</w:t>
      </w:r>
    </w:p>
    <w:p>
      <w:pPr>
        <w:pStyle w:val="ListBullet"/>
      </w:pPr>
      <w:r>
        <w:t>Public priority explanation where appropriate.</w:t>
      </w:r>
    </w:p>
    <w:p>
      <w:pPr>
        <w:pStyle w:val="ListBullet"/>
      </w:pPr>
      <w:r>
        <w:t>Verified public findings.</w:t>
      </w:r>
    </w:p>
    <w:p>
      <w:pPr>
        <w:pStyle w:val="ListBullet"/>
      </w:pPr>
      <w:r>
        <w:t>Authorised accountability information.</w:t>
      </w:r>
    </w:p>
    <w:p>
      <w:pPr>
        <w:pStyle w:val="Heading2"/>
      </w:pPr>
      <w:r>
        <w:t>Private</w:t>
      </w:r>
    </w:p>
    <w:p>
      <w:pPr>
        <w:pStyle w:val="ListBullet"/>
      </w:pPr>
      <w:r>
        <w:t>Name/email/phone.</w:t>
      </w:r>
    </w:p>
    <w:p>
      <w:pPr>
        <w:pStyle w:val="ListBullet"/>
      </w:pPr>
      <w:r>
        <w:t>Exact sensitive location.</w:t>
      </w:r>
    </w:p>
    <w:p>
      <w:pPr>
        <w:pStyle w:val="ListBullet"/>
      </w:pPr>
      <w:r>
        <w:t>Private evidence.</w:t>
      </w:r>
    </w:p>
    <w:p>
      <w:pPr>
        <w:pStyle w:val="ListBullet"/>
      </w:pPr>
      <w:r>
        <w:t>Internal notes.</w:t>
      </w:r>
    </w:p>
    <w:p>
      <w:pPr>
        <w:pStyle w:val="ListBullet"/>
      </w:pPr>
      <w:r>
        <w:t>Security/moderation information.</w:t>
      </w:r>
    </w:p>
    <w:p>
      <w:pPr>
        <w:pStyle w:val="ListBullet"/>
      </w:pPr>
      <w:r>
        <w:t>Sensitive AI context.</w:t>
      </w:r>
    </w:p>
    <w:p>
      <w:r>
        <w:t>This separation must be enforced in backend authorization and response schemas, not merely through frontend hiding.</w:t>
      </w:r>
    </w:p>
    <w:p>
      <w:pPr>
        <w:pStyle w:val="Heading1"/>
      </w:pPr>
      <w:r>
        <w:t>27. ABUSE / MANIPULATION</w:t>
      </w:r>
    </w:p>
    <w:p>
      <w:pPr>
        <w:pStyle w:val="ListBullet"/>
      </w:pPr>
      <w:r>
        <w:t>Rate-limit report/support actions.</w:t>
      </w:r>
    </w:p>
    <w:p>
      <w:pPr>
        <w:pStyle w:val="ListBullet"/>
      </w:pPr>
      <w:r>
        <w:t>Prevent duplicate support from one account.</w:t>
      </w:r>
    </w:p>
    <w:p>
      <w:pPr>
        <w:pStyle w:val="ListBullet"/>
      </w:pPr>
      <w:r>
        <w:t>Flag suspicious patterns.</w:t>
      </w:r>
    </w:p>
    <w:p>
      <w:pPr>
        <w:pStyle w:val="ListBullet"/>
      </w:pPr>
      <w:r>
        <w:t>Separate support, affected-person, report, and evidence metrics.</w:t>
      </w:r>
    </w:p>
    <w:p>
      <w:pPr>
        <w:pStyle w:val="ListBullet"/>
      </w:pPr>
      <w:r>
        <w:t>Do not allow multiple reports from one event to falsely inflate evidence.</w:t>
      </w:r>
    </w:p>
    <w:p>
      <w:pPr>
        <w:pStyle w:val="ListBullet"/>
      </w:pPr>
      <w:r>
        <w:t>Use moderation and review rather than automatic accusations.</w:t>
      </w:r>
    </w:p>
    <w:p>
      <w:pPr>
        <w:pStyle w:val="Heading1"/>
      </w:pPr>
      <w:r>
        <w:t>28. ERROR / EDGE STATES</w:t>
      </w:r>
    </w:p>
    <w:p>
      <w:pPr>
        <w:pStyle w:val="ListBullet"/>
      </w:pPr>
      <w:r>
        <w:t>No reports.</w:t>
      </w:r>
    </w:p>
    <w:p>
      <w:pPr>
        <w:pStyle w:val="ListBullet"/>
      </w:pPr>
      <w:r>
        <w:t>No matching reports.</w:t>
      </w:r>
    </w:p>
    <w:p>
      <w:pPr>
        <w:pStyle w:val="ListBullet"/>
      </w:pPr>
      <w:r>
        <w:t>AI unavailable.</w:t>
      </w:r>
    </w:p>
    <w:p>
      <w:pPr>
        <w:pStyle w:val="ListBullet"/>
      </w:pPr>
      <w:r>
        <w:t>Invalid AI response.</w:t>
      </w:r>
    </w:p>
    <w:p>
      <w:pPr>
        <w:pStyle w:val="ListBullet"/>
      </w:pPr>
      <w:r>
        <w:t>Upload failed.</w:t>
      </w:r>
    </w:p>
    <w:p>
      <w:pPr>
        <w:pStyle w:val="ListBullet"/>
      </w:pPr>
      <w:r>
        <w:t>Invalid/oversized file.</w:t>
      </w:r>
    </w:p>
    <w:p>
      <w:pPr>
        <w:pStyle w:val="ListBullet"/>
      </w:pPr>
      <w:r>
        <w:t>Possible duplicate.</w:t>
      </w:r>
    </w:p>
    <w:p>
      <w:pPr>
        <w:pStyle w:val="ListBullet"/>
      </w:pPr>
      <w:r>
        <w:t>Insufficient evidence.</w:t>
      </w:r>
    </w:p>
    <w:p>
      <w:pPr>
        <w:pStyle w:val="ListBullet"/>
      </w:pPr>
      <w:r>
        <w:t>Cluster changed after review.</w:t>
      </w:r>
    </w:p>
    <w:p>
      <w:pPr>
        <w:pStyle w:val="ListBullet"/>
      </w:pPr>
      <w:r>
        <w:t>Unauthorized.</w:t>
      </w:r>
    </w:p>
    <w:p>
      <w:pPr>
        <w:pStyle w:val="ListBullet"/>
      </w:pPr>
      <w:r>
        <w:t>Expired session.</w:t>
      </w:r>
    </w:p>
    <w:p>
      <w:pPr>
        <w:pStyle w:val="ListBullet"/>
      </w:pPr>
      <w:r>
        <w:t>Network failure.</w:t>
      </w:r>
    </w:p>
    <w:p>
      <w:pPr>
        <w:pStyle w:val="ListBullet"/>
      </w:pPr>
      <w:r>
        <w:t>Database failure.</w:t>
      </w:r>
    </w:p>
    <w:p>
      <w:pPr>
        <w:pStyle w:val="ListBullet"/>
      </w:pPr>
      <w:r>
        <w:t>No public authority response.</w:t>
      </w:r>
    </w:p>
    <w:p>
      <w:pPr>
        <w:pStyle w:val="ListBullet"/>
      </w:pPr>
      <w:r>
        <w:t>Responsibility uncertain.</w:t>
      </w:r>
    </w:p>
    <w:p>
      <w:r>
        <w:t>Every state needs an intentional UI and recovery path.</w:t>
      </w:r>
    </w:p>
    <w:p>
      <w:pPr>
        <w:pStyle w:val="Heading1"/>
      </w:pPr>
      <w:r>
        <w:t>29. DEMO DATA &amp; SCENARIO</w:t>
      </w:r>
    </w:p>
    <w:p>
      <w:r>
        <w:t>Use clearly labelled synthetic data. Never present synthetic allegations as real.</w:t>
      </w:r>
    </w:p>
    <w:p>
      <w:r>
        <w:t>Seed at least one strong systemic issue, two lower-priority issues, and multiple individual reports that remain below priority. Demonstrate: registration → report → optional evidence → aggregation → priority → explanation → investigation → verification → preliminary responsibility graph → reviewer confirmation → accountability/action tracking.</w:t>
      </w:r>
    </w:p>
    <w:p>
      <w:r>
        <w:t>The demo must visibly prove that individual reports remain stored and that support is not treated as proof.</w:t>
      </w:r>
    </w:p>
    <w:p>
      <w:pPr>
        <w:pStyle w:val="Heading1"/>
      </w:pPr>
      <w:r>
        <w:t>30. TESTING</w:t>
      </w:r>
    </w:p>
    <w:p>
      <w:pPr>
        <w:pStyle w:val="ListBullet"/>
      </w:pPr>
      <w:r>
        <w:t>Authentication and authorization.</w:t>
      </w:r>
    </w:p>
    <w:p>
      <w:pPr>
        <w:pStyle w:val="ListBullet"/>
      </w:pPr>
      <w:r>
        <w:t>Cross-user privacy/data leakage.</w:t>
      </w:r>
    </w:p>
    <w:p>
      <w:pPr>
        <w:pStyle w:val="ListBullet"/>
      </w:pPr>
      <w:r>
        <w:t>Report ownership.</w:t>
      </w:r>
    </w:p>
    <w:p>
      <w:pPr>
        <w:pStyle w:val="ListBullet"/>
      </w:pPr>
      <w:r>
        <w:t>Support duplication.</w:t>
      </w:r>
    </w:p>
    <w:p>
      <w:pPr>
        <w:pStyle w:val="ListBullet"/>
      </w:pPr>
      <w:r>
        <w:t>Evidence validation.</w:t>
      </w:r>
    </w:p>
    <w:p>
      <w:pPr>
        <w:pStyle w:val="ListBullet"/>
      </w:pPr>
      <w:r>
        <w:t>Aggregation/clustering.</w:t>
      </w:r>
    </w:p>
    <w:p>
      <w:pPr>
        <w:pStyle w:val="ListBullet"/>
      </w:pPr>
      <w:r>
        <w:t>Priority formula with known expected values.</w:t>
      </w:r>
    </w:p>
    <w:p>
      <w:pPr>
        <w:pStyle w:val="ListBullet"/>
      </w:pPr>
      <w:r>
        <w:t>AI schema validation.</w:t>
      </w:r>
    </w:p>
    <w:p>
      <w:pPr>
        <w:pStyle w:val="ListBullet"/>
      </w:pPr>
      <w:r>
        <w:t>Gemini failure/fallback.</w:t>
      </w:r>
    </w:p>
    <w:p>
      <w:pPr>
        <w:pStyle w:val="ListBullet"/>
      </w:pPr>
      <w:r>
        <w:t>Responsibility permissions.</w:t>
      </w:r>
    </w:p>
    <w:p>
      <w:pPr>
        <w:pStyle w:val="ListBullet"/>
      </w:pPr>
      <w:r>
        <w:t>Audit logging.</w:t>
      </w:r>
    </w:p>
    <w:p>
      <w:pPr>
        <w:pStyle w:val="ListBullet"/>
      </w:pPr>
      <w:r>
        <w:t>Public endpoint privacy.</w:t>
      </w:r>
    </w:p>
    <w:p>
      <w:pPr>
        <w:pStyle w:val="ListBullet"/>
      </w:pPr>
      <w:r>
        <w:t>Responsive/mobile UI.</w:t>
      </w:r>
    </w:p>
    <w:p>
      <w:pPr>
        <w:pStyle w:val="ListBullet"/>
      </w:pPr>
      <w:r>
        <w:t>Accessibility smoke tests.</w:t>
      </w:r>
    </w:p>
    <w:p>
      <w:pPr>
        <w:pStyle w:val="ListBullet"/>
      </w:pPr>
      <w:r>
        <w:t>End-to-end core workflow.</w:t>
      </w:r>
    </w:p>
    <w:p>
      <w:pPr>
        <w:pStyle w:val="Heading1"/>
      </w:pPr>
      <w:r>
        <w:t>31. DEPLOYMENT READINESS</w:t>
      </w:r>
    </w:p>
    <w:p>
      <w:pPr>
        <w:pStyle w:val="ListBullet"/>
      </w:pPr>
      <w:r>
        <w:t>Environment variables for secrets.</w:t>
      </w:r>
    </w:p>
    <w:p>
      <w:pPr>
        <w:pStyle w:val="ListBullet"/>
      </w:pPr>
      <w:r>
        <w:t>Gemini key only server-side.</w:t>
      </w:r>
    </w:p>
    <w:p>
      <w:pPr>
        <w:pStyle w:val="ListBullet"/>
      </w:pPr>
      <w:r>
        <w:t>No .env committed.</w:t>
      </w:r>
    </w:p>
    <w:p>
      <w:pPr>
        <w:pStyle w:val="ListBullet"/>
      </w:pPr>
      <w:r>
        <w:t>No hard-coded production localhost.</w:t>
      </w:r>
    </w:p>
    <w:p>
      <w:pPr>
        <w:pStyle w:val="ListBullet"/>
      </w:pPr>
      <w:r>
        <w:t>Configurable API base URL.</w:t>
      </w:r>
    </w:p>
    <w:p>
      <w:pPr>
        <w:pStyle w:val="ListBullet"/>
      </w:pPr>
      <w:r>
        <w:t>Production build command.</w:t>
      </w:r>
    </w:p>
    <w:p>
      <w:pPr>
        <w:pStyle w:val="ListBullet"/>
      </w:pPr>
      <w:r>
        <w:t>Environment-driven database.</w:t>
      </w:r>
    </w:p>
    <w:p>
      <w:pPr>
        <w:pStyle w:val="ListBullet"/>
      </w:pPr>
      <w:r>
        <w:t>Deployment-ready README.</w:t>
      </w:r>
    </w:p>
    <w:p>
      <w:pPr>
        <w:pStyle w:val="ListBullet"/>
      </w:pPr>
      <w:r>
        <w:t>Graceful AI outage.</w:t>
      </w:r>
    </w:p>
    <w:p>
      <w:r>
        <w:t>The project will be deployed publicly after development. Build with this future deployment in mind, but do not deploy until explicitly instructed.</w:t>
      </w:r>
    </w:p>
    <w:p>
      <w:pPr>
        <w:pStyle w:val="Heading1"/>
      </w:pPr>
      <w:r>
        <w:t>32. GITHUB READINESS</w:t>
      </w:r>
    </w:p>
    <w:p>
      <w:pPr>
        <w:pStyle w:val="ListBullet"/>
      </w:pPr>
      <w:r>
        <w:t>Clean repository.</w:t>
      </w:r>
    </w:p>
    <w:p>
      <w:pPr>
        <w:pStyle w:val="ListBullet"/>
      </w:pPr>
      <w:r>
        <w:t>Meaningful file organization.</w:t>
      </w:r>
    </w:p>
    <w:p>
      <w:pPr>
        <w:pStyle w:val="ListBullet"/>
      </w:pPr>
      <w:r>
        <w:t>README covering purpose, architecture, setup, environment variables, AI role, testing, deployment.</w:t>
      </w:r>
    </w:p>
    <w:p>
      <w:pPr>
        <w:pStyle w:val="ListBullet"/>
      </w:pPr>
      <w:r>
        <w:t>No secrets.</w:t>
      </w:r>
    </w:p>
    <w:p>
      <w:pPr>
        <w:pStyle w:val="ListBullet"/>
      </w:pPr>
      <w:r>
        <w:t>No unnecessary generated files.</w:t>
      </w:r>
    </w:p>
    <w:p>
      <w:pPr>
        <w:pStyle w:val="ListBullet"/>
      </w:pPr>
      <w:r>
        <w:t>Document key design decisions.</w:t>
      </w:r>
    </w:p>
    <w:p>
      <w:pPr>
        <w:pStyle w:val="Heading1"/>
      </w:pPr>
      <w:r>
        <w:t>33. ACCEPTANCE CRITERIA</w:t>
      </w:r>
    </w:p>
    <w:p>
      <w:pPr>
        <w:pStyle w:val="ListNumber"/>
      </w:pPr>
      <w:r>
        <w:t>A visitor can open the public URL and understand NAGRIK without registering.</w:t>
      </w:r>
    </w:p>
    <w:p>
      <w:pPr>
        <w:pStyle w:val="ListNumber"/>
      </w:pPr>
      <w:r>
        <w:t>Public visitors can browse public issues without seeing private citizen data.</w:t>
      </w:r>
    </w:p>
    <w:p>
      <w:pPr>
        <w:pStyle w:val="ListNumber"/>
      </w:pPr>
      <w:r>
        <w:t>A user can register without submitting a complaint.</w:t>
      </w:r>
    </w:p>
    <w:p>
      <w:pPr>
        <w:pStyle w:val="ListNumber"/>
      </w:pPr>
      <w:r>
        <w:t>A registered user can support an issue without claiming direct experience.</w:t>
      </w:r>
    </w:p>
    <w:p>
      <w:pPr>
        <w:pStyle w:val="ListNumber"/>
      </w:pPr>
      <w:r>
        <w:t>A user can submit a report with optional evidence.</w:t>
      </w:r>
    </w:p>
    <w:p>
      <w:pPr>
        <w:pStyle w:val="ListNumber"/>
      </w:pPr>
      <w:r>
        <w:t>Every report receives a stable ID and remains stored.</w:t>
      </w:r>
    </w:p>
    <w:p>
      <w:pPr>
        <w:pStyle w:val="ListNumber"/>
      </w:pPr>
      <w:r>
        <w:t>Private data cannot leak across users.</w:t>
      </w:r>
    </w:p>
    <w:p>
      <w:pPr>
        <w:pStyle w:val="ListNumber"/>
      </w:pPr>
      <w:r>
        <w:t>Related reports can form systemic issues without deleting original reports.</w:t>
      </w:r>
    </w:p>
    <w:p>
      <w:pPr>
        <w:pStyle w:val="ListNumber"/>
      </w:pPr>
      <w:r>
        <w:t>Priority is deterministic, configurable, and explainable.</w:t>
      </w:r>
    </w:p>
    <w:p>
      <w:pPr>
        <w:pStyle w:val="ListNumber"/>
      </w:pPr>
      <w:r>
        <w:t>Support is distinct from evidence and truth.</w:t>
      </w:r>
    </w:p>
    <w:p>
      <w:pPr>
        <w:pStyle w:val="ListNumber"/>
      </w:pPr>
      <w:r>
        <w:t>High-priority issues can enter investigation.</w:t>
      </w:r>
    </w:p>
    <w:p>
      <w:pPr>
        <w:pStyle w:val="ListNumber"/>
      </w:pPr>
      <w:r>
        <w:t>AI responsibility mapping is preliminary until authorised verification.</w:t>
      </w:r>
    </w:p>
    <w:p>
      <w:pPr>
        <w:pStyle w:val="ListNumber"/>
      </w:pPr>
      <w:r>
        <w:t>Responsibility distinguishes institutional accountability from personal causation.</w:t>
      </w:r>
    </w:p>
    <w:p>
      <w:pPr>
        <w:pStyle w:val="ListNumber"/>
      </w:pPr>
      <w:r>
        <w:t>Public views expose only authorised information.</w:t>
      </w:r>
    </w:p>
    <w:p>
      <w:pPr>
        <w:pStyle w:val="ListNumber"/>
      </w:pPr>
      <w:r>
        <w:t>Audit logs capture important administrative/reviewer actions.</w:t>
      </w:r>
    </w:p>
    <w:p>
      <w:pPr>
        <w:pStyle w:val="ListNumber"/>
      </w:pPr>
      <w:r>
        <w:t>Gemini failure does not break the whole portal.</w:t>
      </w:r>
    </w:p>
    <w:p>
      <w:pPr>
        <w:pStyle w:val="ListNumber"/>
      </w:pPr>
      <w:r>
        <w:t>The homepage is visually distinctive, emotionally powerful, responsive, and polished.</w:t>
      </w:r>
    </w:p>
    <w:p>
      <w:pPr>
        <w:pStyle w:val="ListNumber"/>
      </w:pPr>
      <w:r>
        <w:t>Functional pages are fast and easy.</w:t>
      </w:r>
    </w:p>
    <w:p>
      <w:pPr>
        <w:pStyle w:val="ListNumber"/>
      </w:pPr>
      <w:r>
        <w:t>The complete workflow can be demonstrated with synthetic data.</w:t>
      </w:r>
    </w:p>
    <w:p>
      <w:pPr>
        <w:pStyle w:val="ListNumber"/>
      </w:pPr>
      <w:r>
        <w:t>The project is deployable without exposing secrets.</w:t>
      </w:r>
    </w:p>
    <w:p>
      <w:pPr>
        <w:pStyle w:val="Heading1"/>
      </w:pPr>
      <w:r>
        <w:t>34. DEVELOPMENT ORDER</w:t>
      </w:r>
    </w:p>
    <w:p>
      <w:pPr>
        <w:pStyle w:val="ListNumber"/>
      </w:pPr>
      <w:r>
        <w:t>Architecture and data model.</w:t>
      </w:r>
    </w:p>
    <w:p>
      <w:pPr>
        <w:pStyle w:val="ListNumber"/>
      </w:pPr>
      <w:r>
        <w:t>Authentication, RBAC, privacy boundaries.</w:t>
      </w:r>
    </w:p>
    <w:p>
      <w:pPr>
        <w:pStyle w:val="ListNumber"/>
      </w:pPr>
      <w:r>
        <w:t>Public visitor experience and information architecture.</w:t>
      </w:r>
    </w:p>
    <w:p>
      <w:pPr>
        <w:pStyle w:val="ListNumber"/>
      </w:pPr>
      <w:r>
        <w:t>Citizen registration/profile.</w:t>
      </w:r>
    </w:p>
    <w:p>
      <w:pPr>
        <w:pStyle w:val="ListNumber"/>
      </w:pPr>
      <w:r>
        <w:t>Report/evidence workflow.</w:t>
      </w:r>
    </w:p>
    <w:p>
      <w:pPr>
        <w:pStyle w:val="ListNumber"/>
      </w:pPr>
      <w:r>
        <w:t>Public issue browsing/detail.</w:t>
      </w:r>
    </w:p>
    <w:p>
      <w:pPr>
        <w:pStyle w:val="ListNumber"/>
      </w:pPr>
      <w:r>
        <w:t>Support workflow.</w:t>
      </w:r>
    </w:p>
    <w:p>
      <w:pPr>
        <w:pStyle w:val="ListNumber"/>
      </w:pPr>
      <w:r>
        <w:t>Aggregation/systemic issue model.</w:t>
      </w:r>
    </w:p>
    <w:p>
      <w:pPr>
        <w:pStyle w:val="ListNumber"/>
      </w:pPr>
      <w:r>
        <w:t>Deterministic priority engine.</w:t>
      </w:r>
    </w:p>
    <w:p>
      <w:pPr>
        <w:pStyle w:val="ListNumber"/>
      </w:pPr>
      <w:r>
        <w:t>Gemini service abstraction and structured AI analysis.</w:t>
      </w:r>
    </w:p>
    <w:p>
      <w:pPr>
        <w:pStyle w:val="ListNumber"/>
      </w:pPr>
      <w:r>
        <w:t>Investigator verification.</w:t>
      </w:r>
    </w:p>
    <w:p>
      <w:pPr>
        <w:pStyle w:val="ListNumber"/>
      </w:pPr>
      <w:r>
        <w:t>Responsibility graph.</w:t>
      </w:r>
    </w:p>
    <w:p>
      <w:pPr>
        <w:pStyle w:val="ListNumber"/>
      </w:pPr>
      <w:r>
        <w:t>Accountability/outcome tracking.</w:t>
      </w:r>
    </w:p>
    <w:p>
      <w:pPr>
        <w:pStyle w:val="ListNumber"/>
      </w:pPr>
      <w:r>
        <w:t>Admin/audit.</w:t>
      </w:r>
    </w:p>
    <w:p>
      <w:pPr>
        <w:pStyle w:val="ListNumber"/>
      </w:pPr>
      <w:r>
        <w:t>Frontend visual system and motion refinement.</w:t>
      </w:r>
    </w:p>
    <w:p>
      <w:pPr>
        <w:pStyle w:val="ListNumber"/>
      </w:pPr>
      <w:r>
        <w:t>Security/privacy/end-to-end testing.</w:t>
      </w:r>
    </w:p>
    <w:p>
      <w:pPr>
        <w:pStyle w:val="ListNumber"/>
      </w:pPr>
      <w:r>
        <w:t>Deployment readiness.</w:t>
      </w:r>
    </w:p>
    <w:p>
      <w:pPr>
        <w:pStyle w:val="Heading1"/>
      </w:pPr>
      <w:r>
        <w:t>35. FINAL QUALITY BAR</w:t>
      </w:r>
    </w:p>
    <w:p>
      <w:r>
        <w:t>Do not stop at a technically functioning application. The result must feel intentionally designed.</w:t>
      </w:r>
    </w:p>
    <w:p>
      <w:r>
        <w:t>If a user sees only the homepage, the user should immediately understand that NAGRIK is about citizens and the country's future. If a user reports a problem, the interaction should feel meaningful but not theatrical. If an investigator opens a systemic issue, the information should be structured, evidence-aware, and explainable. If an administrator opens the system, privacy and audit controls should be obvious.</w:t>
      </w:r>
    </w:p>
    <w:p>
      <w:r>
        <w:t>The frontend must be attractive enough to be a defining strength of the project. The backend must be secure enough that the attractive frontend does not conceal logical flaws.</w:t>
      </w:r>
    </w:p>
    <w:p>
      <w:r>
        <w:rPr>
          <w:rFonts w:ascii="Consolas" w:hAnsi="Consolas"/>
          <w:sz w:val="18"/>
        </w:rPr>
        <w:t>NAGRIK — See. Speak. Act.</w:t>
      </w:r>
    </w:p>
    <w:p>
      <w:r>
        <w:t>Build the application around this principle: give every citizen a meaningful voice, turn many voices into understandable patterns, focus attention where it matters, and make institutional response measurable without manufacturing blame.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NAGRIK — Revised Master AI Development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