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81"/>
        <w:tblW w:w="8784" w:type="dxa"/>
        <w:tblLook w:val="04A0" w:firstRow="1" w:lastRow="0" w:firstColumn="1" w:lastColumn="0" w:noHBand="0" w:noVBand="1"/>
      </w:tblPr>
      <w:tblGrid>
        <w:gridCol w:w="1099"/>
        <w:gridCol w:w="1243"/>
        <w:gridCol w:w="1524"/>
        <w:gridCol w:w="1536"/>
        <w:gridCol w:w="1484"/>
        <w:gridCol w:w="1898"/>
      </w:tblGrid>
      <w:tr w:rsidR="0032266E" w:rsidRPr="00ED4296" w14:paraId="48821AF1" w14:textId="77777777" w:rsidTr="00123980">
        <w:trPr>
          <w:trHeight w:val="274"/>
        </w:trPr>
        <w:tc>
          <w:tcPr>
            <w:tcW w:w="6859" w:type="dxa"/>
            <w:gridSpan w:val="5"/>
            <w:shd w:val="clear" w:color="auto" w:fill="9CC2E5" w:themeFill="accent1" w:themeFillTint="99"/>
            <w:vAlign w:val="center"/>
          </w:tcPr>
          <w:p w14:paraId="5E47DED2" w14:textId="77777777" w:rsidR="0032266E" w:rsidRPr="00ED4296" w:rsidRDefault="0032266E" w:rsidP="0032266E">
            <w:pPr>
              <w:spacing w:before="0" w:line="240" w:lineRule="auto"/>
              <w:jc w:val="center"/>
              <w:rPr>
                <w:rFonts w:cs="Arial"/>
                <w:b/>
                <w:bCs/>
              </w:rPr>
            </w:pPr>
            <w:r w:rsidRPr="00ED4296">
              <w:rPr>
                <w:rFonts w:cs="Arial"/>
                <w:b/>
                <w:bCs/>
              </w:rPr>
              <w:t>CONTROL DE VERSIONES</w:t>
            </w:r>
          </w:p>
        </w:tc>
        <w:tc>
          <w:tcPr>
            <w:tcW w:w="1925" w:type="dxa"/>
            <w:shd w:val="clear" w:color="auto" w:fill="9CC2E5" w:themeFill="accent1" w:themeFillTint="99"/>
          </w:tcPr>
          <w:p w14:paraId="063C0B17" w14:textId="0DD44992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 xml:space="preserve">Hoja 1 de </w:t>
            </w:r>
            <w:r>
              <w:rPr>
                <w:rFonts w:cs="Arial"/>
              </w:rPr>
              <w:t>4</w:t>
            </w:r>
          </w:p>
        </w:tc>
      </w:tr>
      <w:tr w:rsidR="0032266E" w:rsidRPr="00ED4296" w14:paraId="4965C407" w14:textId="77777777" w:rsidTr="00123980">
        <w:trPr>
          <w:trHeight w:val="330"/>
        </w:trPr>
        <w:tc>
          <w:tcPr>
            <w:tcW w:w="1105" w:type="dxa"/>
            <w:shd w:val="clear" w:color="auto" w:fill="BDD6EE" w:themeFill="accent1" w:themeFillTint="66"/>
          </w:tcPr>
          <w:p w14:paraId="4250621F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Versión</w:t>
            </w:r>
          </w:p>
        </w:tc>
        <w:tc>
          <w:tcPr>
            <w:tcW w:w="1269" w:type="dxa"/>
            <w:shd w:val="clear" w:color="auto" w:fill="BDD6EE" w:themeFill="accent1" w:themeFillTint="66"/>
          </w:tcPr>
          <w:p w14:paraId="20D11F8C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Hecha por</w:t>
            </w:r>
          </w:p>
        </w:tc>
        <w:tc>
          <w:tcPr>
            <w:tcW w:w="1548" w:type="dxa"/>
            <w:shd w:val="clear" w:color="auto" w:fill="BDD6EE" w:themeFill="accent1" w:themeFillTint="66"/>
          </w:tcPr>
          <w:p w14:paraId="11B40100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Revisada por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419706E3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Aprobada por</w:t>
            </w:r>
          </w:p>
        </w:tc>
        <w:tc>
          <w:tcPr>
            <w:tcW w:w="1379" w:type="dxa"/>
            <w:shd w:val="clear" w:color="auto" w:fill="BDD6EE" w:themeFill="accent1" w:themeFillTint="66"/>
          </w:tcPr>
          <w:p w14:paraId="59EFFA8B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Fecha</w:t>
            </w:r>
          </w:p>
        </w:tc>
        <w:tc>
          <w:tcPr>
            <w:tcW w:w="1925" w:type="dxa"/>
            <w:shd w:val="clear" w:color="auto" w:fill="BDD6EE" w:themeFill="accent1" w:themeFillTint="66"/>
          </w:tcPr>
          <w:p w14:paraId="666B9CA8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Motivo</w:t>
            </w:r>
          </w:p>
        </w:tc>
      </w:tr>
      <w:tr w:rsidR="0032266E" w:rsidRPr="00ED4296" w14:paraId="263E2AA5" w14:textId="77777777" w:rsidTr="00123980">
        <w:trPr>
          <w:trHeight w:val="124"/>
        </w:trPr>
        <w:tc>
          <w:tcPr>
            <w:tcW w:w="1105" w:type="dxa"/>
          </w:tcPr>
          <w:p w14:paraId="601E2911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V1.</w:t>
            </w:r>
            <w:r>
              <w:rPr>
                <w:rFonts w:cs="Arial"/>
              </w:rPr>
              <w:t>0</w:t>
            </w:r>
          </w:p>
        </w:tc>
        <w:tc>
          <w:tcPr>
            <w:tcW w:w="1269" w:type="dxa"/>
          </w:tcPr>
          <w:p w14:paraId="001A59EE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DAM</w:t>
            </w:r>
          </w:p>
        </w:tc>
        <w:tc>
          <w:tcPr>
            <w:tcW w:w="1548" w:type="dxa"/>
          </w:tcPr>
          <w:p w14:paraId="0DF8B064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ROML</w:t>
            </w:r>
          </w:p>
        </w:tc>
        <w:tc>
          <w:tcPr>
            <w:tcW w:w="1558" w:type="dxa"/>
          </w:tcPr>
          <w:p w14:paraId="1893B743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ROML</w:t>
            </w:r>
          </w:p>
        </w:tc>
        <w:tc>
          <w:tcPr>
            <w:tcW w:w="1379" w:type="dxa"/>
          </w:tcPr>
          <w:p w14:paraId="75EA3965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>
              <w:rPr>
                <w:rFonts w:cs="Arial"/>
              </w:rPr>
              <w:t>08/03</w:t>
            </w:r>
            <w:r w:rsidRPr="00ED4296">
              <w:rPr>
                <w:rFonts w:cs="Arial"/>
              </w:rPr>
              <w:t>//2019</w:t>
            </w:r>
          </w:p>
        </w:tc>
        <w:tc>
          <w:tcPr>
            <w:tcW w:w="1925" w:type="dxa"/>
          </w:tcPr>
          <w:p w14:paraId="35A8C299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>
              <w:rPr>
                <w:rFonts w:cs="Arial"/>
              </w:rPr>
              <w:t>Versión original</w:t>
            </w:r>
          </w:p>
        </w:tc>
      </w:tr>
      <w:tr w:rsidR="0032266E" w:rsidRPr="00ED4296" w14:paraId="49E5A511" w14:textId="77777777" w:rsidTr="00123980">
        <w:trPr>
          <w:trHeight w:val="378"/>
        </w:trPr>
        <w:tc>
          <w:tcPr>
            <w:tcW w:w="6859" w:type="dxa"/>
            <w:gridSpan w:val="5"/>
            <w:shd w:val="clear" w:color="auto" w:fill="9CC2E5" w:themeFill="accent1" w:themeFillTint="99"/>
          </w:tcPr>
          <w:p w14:paraId="39F6C539" w14:textId="77777777" w:rsidR="0032266E" w:rsidRPr="00ED4296" w:rsidRDefault="0032266E" w:rsidP="0032266E">
            <w:pPr>
              <w:spacing w:before="0" w:line="240" w:lineRule="auto"/>
              <w:jc w:val="center"/>
              <w:rPr>
                <w:rFonts w:cs="Arial"/>
              </w:rPr>
            </w:pPr>
            <w:r w:rsidRPr="00ED4296">
              <w:rPr>
                <w:rFonts w:cs="Arial"/>
              </w:rPr>
              <w:t>NOMBRE DEL PROYECTO</w:t>
            </w:r>
          </w:p>
        </w:tc>
        <w:tc>
          <w:tcPr>
            <w:tcW w:w="1925" w:type="dxa"/>
            <w:shd w:val="clear" w:color="auto" w:fill="9CC2E5" w:themeFill="accent1" w:themeFillTint="99"/>
          </w:tcPr>
          <w:p w14:paraId="4AF8E7E9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SIGLA DEL PROYECTO</w:t>
            </w:r>
          </w:p>
        </w:tc>
      </w:tr>
      <w:tr w:rsidR="0032266E" w:rsidRPr="00ED4296" w14:paraId="6186FCD6" w14:textId="77777777" w:rsidTr="00123980">
        <w:trPr>
          <w:trHeight w:val="226"/>
        </w:trPr>
        <w:tc>
          <w:tcPr>
            <w:tcW w:w="6859" w:type="dxa"/>
            <w:gridSpan w:val="5"/>
            <w:vAlign w:val="center"/>
          </w:tcPr>
          <w:p w14:paraId="09FA6BB3" w14:textId="77777777" w:rsidR="0032266E" w:rsidRPr="00ED4296" w:rsidRDefault="0032266E" w:rsidP="0032266E">
            <w:pPr>
              <w:spacing w:before="0" w:line="240" w:lineRule="auto"/>
              <w:jc w:val="center"/>
              <w:rPr>
                <w:rFonts w:cs="Arial"/>
              </w:rPr>
            </w:pPr>
            <w:r w:rsidRPr="00ED4296">
              <w:rPr>
                <w:rFonts w:cs="Arial"/>
              </w:rPr>
              <w:t>Dental PRO</w:t>
            </w:r>
          </w:p>
        </w:tc>
        <w:tc>
          <w:tcPr>
            <w:tcW w:w="1925" w:type="dxa"/>
          </w:tcPr>
          <w:p w14:paraId="6702626E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DPRO</w:t>
            </w:r>
          </w:p>
        </w:tc>
      </w:tr>
    </w:tbl>
    <w:p w14:paraId="45B22525" w14:textId="77777777" w:rsidR="0032266E" w:rsidRDefault="0032266E" w:rsidP="00701C33">
      <w:pPr>
        <w:jc w:val="center"/>
        <w:rPr>
          <w:b/>
          <w:bCs/>
          <w:sz w:val="32"/>
        </w:rPr>
      </w:pPr>
    </w:p>
    <w:p w14:paraId="22122C64" w14:textId="4A6FC354" w:rsidR="008D317A" w:rsidRPr="000645F5" w:rsidRDefault="000645F5" w:rsidP="00843A10">
      <w:pPr>
        <w:jc w:val="center"/>
        <w:rPr>
          <w:b/>
          <w:bCs/>
          <w:sz w:val="32"/>
          <w:szCs w:val="32"/>
        </w:rPr>
      </w:pPr>
      <w:r w:rsidRPr="000645F5">
        <w:rPr>
          <w:b/>
          <w:bCs/>
          <w:sz w:val="32"/>
          <w:szCs w:val="32"/>
        </w:rPr>
        <w:t>DICCIONARIO WBS (SIMPLIFICADO)</w:t>
      </w:r>
    </w:p>
    <w:tbl>
      <w:tblPr>
        <w:tblStyle w:val="Tablaconcuadrcula"/>
        <w:tblW w:w="0" w:type="auto"/>
        <w:tblInd w:w="127" w:type="dxa"/>
        <w:tblLook w:val="04A0" w:firstRow="1" w:lastRow="0" w:firstColumn="1" w:lastColumn="0" w:noHBand="0" w:noVBand="1"/>
      </w:tblPr>
      <w:tblGrid>
        <w:gridCol w:w="648"/>
        <w:gridCol w:w="779"/>
        <w:gridCol w:w="13"/>
        <w:gridCol w:w="2759"/>
        <w:gridCol w:w="13"/>
        <w:gridCol w:w="4469"/>
      </w:tblGrid>
      <w:tr w:rsidR="00F00ADA" w14:paraId="24466394" w14:textId="77777777" w:rsidTr="00843A10">
        <w:tc>
          <w:tcPr>
            <w:tcW w:w="868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vAlign w:val="center"/>
          </w:tcPr>
          <w:p w14:paraId="16CF2836" w14:textId="77777777" w:rsidR="00F00ADA" w:rsidRPr="00170F8D" w:rsidRDefault="00F00ADA" w:rsidP="00D46DF6">
            <w:pPr>
              <w:jc w:val="center"/>
              <w:rPr>
                <w:b/>
                <w:color w:val="000000" w:themeColor="text1"/>
              </w:rPr>
            </w:pPr>
            <w:r w:rsidRPr="0014638E">
              <w:rPr>
                <w:b/>
                <w:color w:val="FFFFFF" w:themeColor="background1"/>
                <w:sz w:val="28"/>
              </w:rPr>
              <w:t>E</w:t>
            </w:r>
            <w:r w:rsidRPr="00170F8D">
              <w:rPr>
                <w:b/>
                <w:color w:val="FFFFFF" w:themeColor="background1"/>
              </w:rPr>
              <w:t xml:space="preserve">SPECIFICACIÓN DE </w:t>
            </w:r>
            <w:r w:rsidRPr="0014638E">
              <w:rPr>
                <w:b/>
                <w:color w:val="FFFFFF" w:themeColor="background1"/>
                <w:sz w:val="28"/>
              </w:rPr>
              <w:t>P</w:t>
            </w:r>
            <w:r w:rsidRPr="00170F8D">
              <w:rPr>
                <w:b/>
                <w:color w:val="FFFFFF" w:themeColor="background1"/>
              </w:rPr>
              <w:t xml:space="preserve">AQUETES DE </w:t>
            </w:r>
            <w:r w:rsidRPr="0014638E">
              <w:rPr>
                <w:b/>
                <w:color w:val="FFFFFF" w:themeColor="background1"/>
                <w:sz w:val="28"/>
              </w:rPr>
              <w:t>T</w:t>
            </w:r>
            <w:r w:rsidRPr="00170F8D">
              <w:rPr>
                <w:b/>
                <w:color w:val="FFFFFF" w:themeColor="background1"/>
              </w:rPr>
              <w:t xml:space="preserve">RABAJO DEL </w:t>
            </w:r>
            <w:r w:rsidRPr="0014638E">
              <w:rPr>
                <w:b/>
                <w:color w:val="FFFFFF" w:themeColor="background1"/>
                <w:sz w:val="28"/>
              </w:rPr>
              <w:t>WBS</w:t>
            </w:r>
          </w:p>
        </w:tc>
      </w:tr>
      <w:tr w:rsidR="00F00ADA" w14:paraId="77CF82A9" w14:textId="77777777" w:rsidTr="00843A10">
        <w:tc>
          <w:tcPr>
            <w:tcW w:w="868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66F4F1" w14:textId="77777777" w:rsidR="00F00ADA" w:rsidRPr="006F43F6" w:rsidRDefault="007249E3" w:rsidP="00D46DF6">
            <w:r w:rsidRPr="00803477">
              <w:rPr>
                <w:sz w:val="16"/>
              </w:rPr>
              <w:t xml:space="preserve">DEFINIR   EL   OBJETIVO   DEL   PDT, </w:t>
            </w:r>
            <w:r w:rsidR="00077A10" w:rsidRPr="00803477">
              <w:rPr>
                <w:sz w:val="16"/>
              </w:rPr>
              <w:t>DESCRIPCIÓN DEL</w:t>
            </w:r>
            <w:r w:rsidRPr="00803477">
              <w:rPr>
                <w:sz w:val="16"/>
              </w:rPr>
              <w:t xml:space="preserve">   </w:t>
            </w:r>
            <w:r w:rsidR="00077A10" w:rsidRPr="00803477">
              <w:rPr>
                <w:sz w:val="16"/>
              </w:rPr>
              <w:t xml:space="preserve">PDT, </w:t>
            </w:r>
            <w:r w:rsidR="000922D7" w:rsidRPr="00803477">
              <w:rPr>
                <w:sz w:val="16"/>
              </w:rPr>
              <w:t>DESCRIPCIÓN DEL</w:t>
            </w:r>
            <w:r w:rsidRPr="00803477">
              <w:rPr>
                <w:sz w:val="16"/>
              </w:rPr>
              <w:t xml:space="preserve">   TRABAJO   Y   </w:t>
            </w:r>
            <w:r w:rsidR="000922D7" w:rsidRPr="00803477">
              <w:rPr>
                <w:sz w:val="16"/>
              </w:rPr>
              <w:t>ASIGNACIÓN DE</w:t>
            </w:r>
            <w:r w:rsidRPr="00803477">
              <w:rPr>
                <w:sz w:val="16"/>
              </w:rPr>
              <w:t xml:space="preserve"> RESPONSABILIDADES.</w:t>
            </w:r>
          </w:p>
        </w:tc>
      </w:tr>
      <w:tr w:rsidR="00094EAA" w14:paraId="5B186B59" w14:textId="77777777" w:rsidTr="00843A10">
        <w:trPr>
          <w:trHeight w:val="270"/>
        </w:trPr>
        <w:tc>
          <w:tcPr>
            <w:tcW w:w="625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textDirection w:val="btLr"/>
            <w:vAlign w:val="center"/>
          </w:tcPr>
          <w:p w14:paraId="6ED487AD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  <w:r w:rsidRPr="007151C4">
              <w:rPr>
                <w:b/>
                <w:color w:val="FFFFFF" w:themeColor="background1"/>
              </w:rPr>
              <w:t>DPRO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</w:tcBorders>
            <w:textDirection w:val="btLr"/>
          </w:tcPr>
          <w:p w14:paraId="6A65E278" w14:textId="77777777" w:rsidR="00094EAA" w:rsidRDefault="00094EAA" w:rsidP="00D46DF6">
            <w:pPr>
              <w:pStyle w:val="Prrafodelista"/>
              <w:numPr>
                <w:ilvl w:val="0"/>
                <w:numId w:val="2"/>
              </w:numPr>
              <w:spacing w:before="0" w:line="240" w:lineRule="auto"/>
              <w:ind w:right="113"/>
              <w:jc w:val="center"/>
            </w:pPr>
            <w:r w:rsidRPr="005E428E">
              <w:rPr>
                <w:sz w:val="20"/>
              </w:rPr>
              <w:t>Inicio del proyecto</w:t>
            </w:r>
            <w:r>
              <w:rPr>
                <w:sz w:val="20"/>
              </w:rPr>
              <w:t>.</w:t>
            </w:r>
          </w:p>
        </w:tc>
        <w:tc>
          <w:tcPr>
            <w:tcW w:w="27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1AE01B7" w14:textId="5BE942FE" w:rsidR="00094EAA" w:rsidRPr="005276BB" w:rsidRDefault="004A6F87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 w:rsidRPr="004A6F87">
              <w:rPr>
                <w:sz w:val="20"/>
              </w:rPr>
              <w:t>Cronograma de actividades</w:t>
            </w:r>
            <w:r w:rsidR="00094EAA">
              <w:rPr>
                <w:sz w:val="20"/>
              </w:rPr>
              <w:t>.</w:t>
            </w:r>
          </w:p>
        </w:tc>
        <w:tc>
          <w:tcPr>
            <w:tcW w:w="44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</w:tcPr>
          <w:p w14:paraId="6B84A770" w14:textId="6A67348A" w:rsidR="00094EAA" w:rsidRPr="007E4A29" w:rsidRDefault="00F6269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 w:rsidRPr="00F6269A">
              <w:rPr>
                <w:rFonts w:cs="Arial"/>
                <w:color w:val="000000"/>
                <w:sz w:val="20"/>
                <w:szCs w:val="24"/>
              </w:rPr>
              <w:t>El cronograma es la transcripción a tiempos de los procesos y acciones para llevar a cabo un proyecto. En él se establece cuánto tiempo va a costar a la organización que sus recursos lleven a cabo cada proceso. Además, sirve de guía para establecer el grado de avance en la consecución de objetivos tomando en cuenta las restricciones y las incertidumbres.</w:t>
            </w:r>
          </w:p>
        </w:tc>
      </w:tr>
      <w:tr w:rsidR="00094EAA" w14:paraId="1A29BB1F" w14:textId="77777777" w:rsidTr="00843A10">
        <w:trPr>
          <w:trHeight w:val="345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textDirection w:val="btLr"/>
            <w:vAlign w:val="center"/>
          </w:tcPr>
          <w:p w14:paraId="52DB1251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395A973A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36851D4" w14:textId="77777777" w:rsidR="00094EAA" w:rsidRPr="00E86624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Realización del Project Charter.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180FFA" w14:textId="77777777" w:rsidR="00094EAA" w:rsidRPr="00F0465B" w:rsidRDefault="009977CD" w:rsidP="00D46DF6">
            <w:pPr>
              <w:spacing w:before="0"/>
              <w:rPr>
                <w:sz w:val="20"/>
              </w:rPr>
            </w:pPr>
            <w:r>
              <w:rPr>
                <w:sz w:val="20"/>
              </w:rPr>
              <w:t>Se describe los objetivos como alcances</w:t>
            </w:r>
            <w:r w:rsidR="00C9012A">
              <w:rPr>
                <w:sz w:val="20"/>
              </w:rPr>
              <w:t>, costo y tiempo del proyecto tomando en cuenta los requisitos del Sponsor quién dará la autorización y firma de aceptación del proyecto a realizar.</w:t>
            </w:r>
          </w:p>
        </w:tc>
      </w:tr>
      <w:tr w:rsidR="00094EAA" w14:paraId="6A0A6920" w14:textId="77777777" w:rsidTr="00843A10">
        <w:trPr>
          <w:trHeight w:val="159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textDirection w:val="btLr"/>
            <w:vAlign w:val="center"/>
          </w:tcPr>
          <w:p w14:paraId="4DFC4ACF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62CECA07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000000"/>
              <w:right w:val="single" w:sz="4" w:space="0" w:color="000000"/>
            </w:tcBorders>
          </w:tcPr>
          <w:p w14:paraId="32295EC9" w14:textId="77777777" w:rsidR="00094EAA" w:rsidRPr="000903DD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Alcan</w:t>
            </w:r>
            <w:r w:rsidR="00CF07E6">
              <w:rPr>
                <w:sz w:val="20"/>
              </w:rPr>
              <w:t>c</w:t>
            </w:r>
            <w:r>
              <w:rPr>
                <w:sz w:val="20"/>
              </w:rPr>
              <w:t>es.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</w:tcBorders>
          </w:tcPr>
          <w:p w14:paraId="7826229A" w14:textId="031D0D7D" w:rsidR="00094EAA" w:rsidRPr="00691B62" w:rsidRDefault="00691B62" w:rsidP="00D46DF6">
            <w:pPr>
              <w:spacing w:before="0"/>
              <w:rPr>
                <w:sz w:val="20"/>
                <w:szCs w:val="20"/>
              </w:rPr>
            </w:pPr>
            <w:r w:rsidRPr="00691B62">
              <w:rPr>
                <w:rFonts w:cs="Arial"/>
                <w:color w:val="000000"/>
                <w:sz w:val="20"/>
                <w:szCs w:val="20"/>
              </w:rPr>
              <w:t>El alcance consiste en gestionar exitosamente el proyecto y cumplir con las metas planteadas al comienzo del mismo, el alcance se produce a través de la utilización de un conjunto de métodos determinados, que se complementan entre sí, y que se ponen en práctica, por medio del empleo de herramientas específicas, para generar el alcance del proyecto.</w:t>
            </w:r>
          </w:p>
        </w:tc>
      </w:tr>
      <w:tr w:rsidR="00094EAA" w14:paraId="42F85374" w14:textId="77777777" w:rsidTr="00843A10">
        <w:trPr>
          <w:trHeight w:val="174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2C6FE225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5B436009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42C814C2" w14:textId="77777777" w:rsidR="00094EAA" w:rsidRPr="000903DD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Recolección de datos.</w:t>
            </w:r>
          </w:p>
        </w:tc>
        <w:tc>
          <w:tcPr>
            <w:tcW w:w="4488" w:type="dxa"/>
            <w:tcBorders>
              <w:left w:val="single" w:sz="4" w:space="0" w:color="000000"/>
              <w:bottom w:val="single" w:sz="4" w:space="0" w:color="000000"/>
            </w:tcBorders>
          </w:tcPr>
          <w:p w14:paraId="10D12800" w14:textId="77777777" w:rsidR="00094EAA" w:rsidRPr="00F0465B" w:rsidRDefault="00094EAA" w:rsidP="00D46DF6">
            <w:pPr>
              <w:spacing w:before="0"/>
              <w:rPr>
                <w:sz w:val="20"/>
              </w:rPr>
            </w:pPr>
            <w:r w:rsidRPr="00CE4395">
              <w:rPr>
                <w:rFonts w:cs="Arial"/>
                <w:color w:val="000000"/>
                <w:sz w:val="20"/>
                <w:szCs w:val="24"/>
              </w:rPr>
              <w:t>Se llevará a cabo la recolección de datos de información para el desarrollo del software.</w:t>
            </w:r>
          </w:p>
        </w:tc>
      </w:tr>
      <w:tr w:rsidR="00094EAA" w14:paraId="43EE02BF" w14:textId="77777777" w:rsidTr="00843A10">
        <w:trPr>
          <w:trHeight w:val="36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5EB90874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auto"/>
            </w:tcBorders>
            <w:textDirection w:val="btLr"/>
          </w:tcPr>
          <w:p w14:paraId="7B8645B2" w14:textId="60FE1334" w:rsidR="00094EAA" w:rsidRDefault="0025669A" w:rsidP="00D46DF6">
            <w:pPr>
              <w:pStyle w:val="Prrafodelista"/>
              <w:numPr>
                <w:ilvl w:val="0"/>
                <w:numId w:val="2"/>
              </w:numPr>
              <w:spacing w:before="0"/>
              <w:ind w:right="113"/>
            </w:pPr>
            <w:r>
              <w:t>Contratación del personal</w:t>
            </w:r>
          </w:p>
        </w:tc>
        <w:tc>
          <w:tcPr>
            <w:tcW w:w="2775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92CABA8" w14:textId="3A82B2A7" w:rsidR="00094EAA" w:rsidRPr="00F50490" w:rsidRDefault="00B91CCA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Documentación de contratos</w:t>
            </w:r>
          </w:p>
        </w:tc>
        <w:tc>
          <w:tcPr>
            <w:tcW w:w="448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</w:tcBorders>
          </w:tcPr>
          <w:p w14:paraId="1D583CF0" w14:textId="77777777" w:rsidR="00094EAA" w:rsidRDefault="00B91CC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 xml:space="preserve">Se realizó la contratación de los desarrolladores de software </w:t>
            </w:r>
            <w:r w:rsidR="00302DF2">
              <w:rPr>
                <w:rFonts w:cs="Arial"/>
                <w:color w:val="000000"/>
                <w:sz w:val="20"/>
                <w:szCs w:val="24"/>
              </w:rPr>
              <w:t>(Project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 Manager, Analista, Programador, Documentador).</w:t>
            </w:r>
          </w:p>
          <w:p w14:paraId="27FC456C" w14:textId="77777777" w:rsidR="0025669A" w:rsidRDefault="0025669A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71C23EBE" w14:textId="5D2678FC" w:rsidR="0025669A" w:rsidRPr="000D60B4" w:rsidRDefault="0025669A" w:rsidP="00D46DF6">
            <w:pPr>
              <w:rPr>
                <w:rFonts w:cs="Arial"/>
                <w:color w:val="000000"/>
                <w:szCs w:val="24"/>
              </w:rPr>
            </w:pPr>
          </w:p>
        </w:tc>
      </w:tr>
      <w:tr w:rsidR="00094EAA" w14:paraId="26DB7AE6" w14:textId="77777777" w:rsidTr="00843A10">
        <w:trPr>
          <w:trHeight w:val="24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976E128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00A889E9" w14:textId="77777777" w:rsidR="00094EAA" w:rsidRPr="00DA520C" w:rsidRDefault="00094EAA" w:rsidP="00D46DF6">
            <w:pPr>
              <w:pStyle w:val="Prrafodelista"/>
              <w:numPr>
                <w:ilvl w:val="0"/>
                <w:numId w:val="2"/>
              </w:numPr>
              <w:spacing w:before="0"/>
              <w:ind w:right="113"/>
              <w:rPr>
                <w:sz w:val="20"/>
              </w:rPr>
            </w:pPr>
            <w:r>
              <w:rPr>
                <w:sz w:val="20"/>
              </w:rPr>
              <w:t xml:space="preserve">Diseño de la </w:t>
            </w:r>
            <w:r w:rsidR="00913B2A">
              <w:rPr>
                <w:sz w:val="20"/>
              </w:rPr>
              <w:t>B</w:t>
            </w:r>
            <w:r>
              <w:rPr>
                <w:sz w:val="20"/>
              </w:rPr>
              <w:t xml:space="preserve">ase de </w:t>
            </w:r>
            <w:r w:rsidR="00913B2A">
              <w:rPr>
                <w:sz w:val="20"/>
              </w:rPr>
              <w:t>D</w:t>
            </w:r>
            <w:r>
              <w:rPr>
                <w:sz w:val="20"/>
              </w:rPr>
              <w:t>atos.</w:t>
            </w: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right w:val="single" w:sz="4" w:space="0" w:color="000000"/>
            </w:tcBorders>
          </w:tcPr>
          <w:p w14:paraId="5CBF62F8" w14:textId="77777777" w:rsidR="00094EAA" w:rsidRPr="009433C2" w:rsidRDefault="00094EAA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E</w:t>
            </w:r>
            <w:r w:rsidR="00CF07E6">
              <w:rPr>
                <w:sz w:val="20"/>
              </w:rPr>
              <w:t>ntidad</w:t>
            </w:r>
            <w:r>
              <w:rPr>
                <w:sz w:val="20"/>
              </w:rPr>
              <w:t>-R</w:t>
            </w:r>
            <w:r w:rsidR="00CF07E6">
              <w:rPr>
                <w:sz w:val="20"/>
              </w:rPr>
              <w:t>elación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</w:tcBorders>
          </w:tcPr>
          <w:p w14:paraId="3544AE32" w14:textId="258E5581" w:rsidR="00094EAA" w:rsidRPr="00691B62" w:rsidRDefault="00691B62" w:rsidP="00D46DF6">
            <w:pPr>
              <w:spacing w:before="0"/>
              <w:rPr>
                <w:sz w:val="20"/>
                <w:szCs w:val="20"/>
              </w:rPr>
            </w:pPr>
            <w:r w:rsidRPr="00691B62">
              <w:rPr>
                <w:sz w:val="20"/>
                <w:szCs w:val="20"/>
              </w:rPr>
              <w:t xml:space="preserve">Permite representar las entidades relevantes de un sistema de </w:t>
            </w:r>
            <w:r w:rsidR="004A6F87" w:rsidRPr="00691B62">
              <w:rPr>
                <w:sz w:val="20"/>
                <w:szCs w:val="20"/>
              </w:rPr>
              <w:t>información,</w:t>
            </w:r>
            <w:r w:rsidRPr="00691B62">
              <w:rPr>
                <w:sz w:val="20"/>
                <w:szCs w:val="20"/>
              </w:rPr>
              <w:t xml:space="preserve"> así como sus interrelaciones y propiedades. Consiste en </w:t>
            </w:r>
            <w:r w:rsidR="004A6F87" w:rsidRPr="00691B62">
              <w:rPr>
                <w:sz w:val="20"/>
                <w:szCs w:val="20"/>
              </w:rPr>
              <w:t>definir conceptos</w:t>
            </w:r>
            <w:r w:rsidRPr="00691B62">
              <w:rPr>
                <w:sz w:val="20"/>
                <w:szCs w:val="20"/>
              </w:rPr>
              <w:t xml:space="preserve"> tales como diagrama, entidad </w:t>
            </w:r>
            <w:r w:rsidR="004A6F87" w:rsidRPr="00691B62">
              <w:rPr>
                <w:sz w:val="20"/>
                <w:szCs w:val="20"/>
              </w:rPr>
              <w:t>relación,</w:t>
            </w:r>
            <w:r w:rsidRPr="00691B62">
              <w:rPr>
                <w:sz w:val="20"/>
                <w:szCs w:val="20"/>
              </w:rPr>
              <w:t xml:space="preserve"> modelo entidad relación, entidad, atributo, relación, conjunto de relaciones, restricciones, correspondencia de cardinalidades, restricciones de participación.</w:t>
            </w:r>
          </w:p>
        </w:tc>
      </w:tr>
      <w:tr w:rsidR="00094EAA" w14:paraId="3AB882CA" w14:textId="77777777" w:rsidTr="00843A10">
        <w:trPr>
          <w:trHeight w:val="30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4D068F03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right w:val="single" w:sz="12" w:space="0" w:color="auto"/>
            </w:tcBorders>
          </w:tcPr>
          <w:p w14:paraId="0FA94E8B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D36E5E9" w14:textId="50CFF0DF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Modelo-Relacional</w:t>
            </w:r>
          </w:p>
        </w:tc>
        <w:tc>
          <w:tcPr>
            <w:tcW w:w="4488" w:type="dxa"/>
            <w:tcBorders>
              <w:left w:val="single" w:sz="4" w:space="0" w:color="000000"/>
              <w:bottom w:val="single" w:sz="4" w:space="0" w:color="000000"/>
            </w:tcBorders>
          </w:tcPr>
          <w:p w14:paraId="6E1F1D6B" w14:textId="7C9B746A" w:rsidR="00094EAA" w:rsidRDefault="004A6F87" w:rsidP="00D46DF6">
            <w:pPr>
              <w:spacing w:before="0"/>
            </w:pPr>
            <w:r w:rsidRPr="00B34DD6">
              <w:rPr>
                <w:rFonts w:cs="Arial"/>
                <w:color w:val="000000"/>
                <w:sz w:val="20"/>
                <w:szCs w:val="24"/>
              </w:rPr>
              <w:t>Se realizará el modelo relacional para facilitar la manipulación de datos y ver con claridad la información utilizada dentro de la empresa.</w:t>
            </w:r>
          </w:p>
        </w:tc>
      </w:tr>
      <w:tr w:rsidR="00094EAA" w14:paraId="368EAB0D" w14:textId="77777777" w:rsidTr="00843A10">
        <w:trPr>
          <w:trHeight w:val="21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537E4F08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right w:val="single" w:sz="12" w:space="0" w:color="auto"/>
            </w:tcBorders>
          </w:tcPr>
          <w:p w14:paraId="2FAAC2F8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5066E7F" w14:textId="50EDC1AA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Diccionario de Datos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9E624" w14:textId="714E8BCB" w:rsidR="00CF07E6" w:rsidRPr="004A6F87" w:rsidRDefault="004A6F87" w:rsidP="00D46DF6">
            <w:pPr>
              <w:spacing w:before="0"/>
              <w:rPr>
                <w:sz w:val="20"/>
                <w:szCs w:val="20"/>
              </w:rPr>
            </w:pPr>
            <w:r w:rsidRPr="004A6F87">
              <w:rPr>
                <w:sz w:val="20"/>
                <w:szCs w:val="20"/>
              </w:rPr>
              <w:t>Se realizará el diccionario de datos para poder identificar los tipos de datos, caracteres, hacer validaciones de los tipos de datos y extensiones de datos.</w:t>
            </w:r>
          </w:p>
        </w:tc>
      </w:tr>
      <w:tr w:rsidR="00094EAA" w:rsidRPr="004B0067" w14:paraId="5C381CDA" w14:textId="77777777" w:rsidTr="00843A10">
        <w:trPr>
          <w:trHeight w:val="30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A44DF80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5F3EF9CE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</w:tcPr>
          <w:p w14:paraId="0E02388B" w14:textId="277E7767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 xml:space="preserve">Script de la </w:t>
            </w:r>
            <w:r w:rsidR="00CF07E6">
              <w:rPr>
                <w:sz w:val="20"/>
              </w:rPr>
              <w:t>Base de Datos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</w:tcBorders>
          </w:tcPr>
          <w:p w14:paraId="063FE4C5" w14:textId="77777777" w:rsidR="00094EAA" w:rsidRPr="00CF07E6" w:rsidRDefault="00CF07E6" w:rsidP="00D46DF6">
            <w:pPr>
              <w:spacing w:before="0"/>
              <w:rPr>
                <w:rFonts w:cs="Arial"/>
                <w:color w:val="000000"/>
                <w:sz w:val="20"/>
                <w:szCs w:val="24"/>
              </w:rPr>
            </w:pPr>
            <w:r w:rsidRPr="00845A38">
              <w:rPr>
                <w:rFonts w:cs="Arial"/>
                <w:color w:val="000000"/>
                <w:sz w:val="20"/>
                <w:szCs w:val="24"/>
              </w:rPr>
              <w:t>Se diseñar</w:t>
            </w:r>
            <w:r>
              <w:rPr>
                <w:rFonts w:cs="Arial"/>
                <w:color w:val="000000"/>
                <w:sz w:val="20"/>
                <w:szCs w:val="24"/>
              </w:rPr>
              <w:t>á</w:t>
            </w:r>
            <w:r w:rsidRPr="00845A38">
              <w:rPr>
                <w:rFonts w:cs="Arial"/>
                <w:color w:val="000000"/>
                <w:sz w:val="20"/>
                <w:szCs w:val="24"/>
              </w:rPr>
              <w:t xml:space="preserve"> la base de datos para organizar campos, registros y archivos con el fin de manejarlos de una manera más sencilla.</w:t>
            </w:r>
          </w:p>
        </w:tc>
      </w:tr>
      <w:tr w:rsidR="00094EAA" w14:paraId="60477B49" w14:textId="77777777" w:rsidTr="00843A10">
        <w:trPr>
          <w:trHeight w:val="27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6FB7B561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75B63070" w14:textId="77777777" w:rsidR="00094EAA" w:rsidRPr="00A36C2F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Análisis y Diseño de la aplicación.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96D2F99" w14:textId="77777777" w:rsidR="00094EAA" w:rsidRPr="004F773C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Caso de uso.</w:t>
            </w: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22FD08CE" w14:textId="4204A6B6" w:rsidR="006A7B89" w:rsidRPr="000F57FD" w:rsidRDefault="00E978A3" w:rsidP="00D46DF6">
            <w:pPr>
              <w:rPr>
                <w:rFonts w:cs="Arial"/>
                <w:color w:val="000000"/>
                <w:sz w:val="20"/>
                <w:szCs w:val="24"/>
                <w:highlight w:val="yellow"/>
              </w:rPr>
            </w:pPr>
            <w:r w:rsidRPr="00E978A3">
              <w:rPr>
                <w:rFonts w:cs="Arial"/>
                <w:color w:val="000000"/>
                <w:sz w:val="20"/>
                <w:szCs w:val="24"/>
              </w:rPr>
              <w:t>Los diagramas de casos de uso sirven para especificar la comunicación y el comportamiento de un sistema mediante su interacción con los usuarios y/u otros sistemas.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 U</w:t>
            </w:r>
            <w:r w:rsidRPr="00E978A3">
              <w:rPr>
                <w:rFonts w:cs="Arial"/>
                <w:color w:val="000000"/>
                <w:sz w:val="20"/>
                <w:szCs w:val="24"/>
              </w:rPr>
              <w:t>n diagrama que muestra la relación entre los actores y los casos de uso en un sistema.</w:t>
            </w:r>
          </w:p>
        </w:tc>
      </w:tr>
      <w:tr w:rsidR="00094EAA" w14:paraId="31CCBC11" w14:textId="77777777" w:rsidTr="00843A10">
        <w:trPr>
          <w:trHeight w:val="18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31517F0E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1E840644" w14:textId="77777777" w:rsidR="00094EAA" w:rsidRPr="00A36C2F" w:rsidRDefault="00094EAA" w:rsidP="00D46DF6">
            <w:pPr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49F131CC" w14:textId="77777777" w:rsidR="00094EAA" w:rsidRPr="00C572B2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Diagrama de clases.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CEC56DA" w14:textId="68F0BA09" w:rsidR="00A42A67" w:rsidRPr="00691B62" w:rsidRDefault="0016331E" w:rsidP="00691B62">
            <w:pPr>
              <w:rPr>
                <w:sz w:val="20"/>
                <w:szCs w:val="20"/>
              </w:rPr>
            </w:pPr>
            <w:r w:rsidRPr="0016331E">
              <w:rPr>
                <w:rFonts w:cs="Arial"/>
                <w:color w:val="000000"/>
                <w:sz w:val="20"/>
                <w:szCs w:val="20"/>
              </w:rPr>
              <w:t>En este diagrama se representa la estructura y el comportamiento de cada de uno de los objetos del sistema y sus relaciones con los demás objetos, pero no muestra información temporal ya que consiste en una</w:t>
            </w:r>
            <w:r w:rsidRPr="0016331E">
              <w:rPr>
                <w:sz w:val="20"/>
                <w:szCs w:val="20"/>
              </w:rPr>
              <w:t xml:space="preserve"> </w:t>
            </w:r>
            <w:r w:rsidRPr="0016331E">
              <w:rPr>
                <w:rFonts w:cs="Arial"/>
                <w:color w:val="000000"/>
                <w:sz w:val="20"/>
                <w:szCs w:val="20"/>
              </w:rPr>
              <w:t xml:space="preserve">representación </w:t>
            </w:r>
            <w:r w:rsidRPr="0016331E">
              <w:rPr>
                <w:rFonts w:cs="Arial"/>
                <w:color w:val="000000"/>
                <w:sz w:val="20"/>
                <w:szCs w:val="20"/>
              </w:rPr>
              <w:lastRenderedPageBreak/>
              <w:t>gráfica que sirve para representar la estructura de un sistema que será implementado por medio de clases, relaciones, atributos y métodos.</w:t>
            </w:r>
          </w:p>
        </w:tc>
      </w:tr>
      <w:tr w:rsidR="00094EAA" w14:paraId="6A000ADD" w14:textId="77777777" w:rsidTr="00843A10">
        <w:trPr>
          <w:cantSplit/>
          <w:trHeight w:val="1964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657ADF9" w14:textId="77777777" w:rsidR="00094EAA" w:rsidRDefault="00094EAA" w:rsidP="00D46DF6"/>
        </w:tc>
        <w:tc>
          <w:tcPr>
            <w:tcW w:w="793" w:type="dxa"/>
            <w:gridSpan w:val="2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3CB9DC1C" w14:textId="77777777" w:rsidR="00094EAA" w:rsidRPr="00E13FF9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Diseño de la interfaz de usuario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413DEFEB" w14:textId="77777777" w:rsidR="00094EA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W</w:t>
            </w:r>
            <w:r w:rsidR="000E0024">
              <w:rPr>
                <w:sz w:val="20"/>
              </w:rPr>
              <w:t>ireframes</w:t>
            </w:r>
            <w:r>
              <w:rPr>
                <w:sz w:val="20"/>
              </w:rPr>
              <w:t>.</w:t>
            </w:r>
          </w:p>
          <w:p w14:paraId="0029EABC" w14:textId="77777777" w:rsidR="00C03F9F" w:rsidRDefault="00C03F9F" w:rsidP="00C03F9F">
            <w:pPr>
              <w:ind w:left="228"/>
              <w:rPr>
                <w:sz w:val="20"/>
              </w:rPr>
            </w:pPr>
          </w:p>
          <w:p w14:paraId="631ED209" w14:textId="77777777" w:rsidR="00C03F9F" w:rsidRDefault="00C03F9F" w:rsidP="00C03F9F">
            <w:pPr>
              <w:ind w:left="228"/>
              <w:rPr>
                <w:sz w:val="20"/>
              </w:rPr>
            </w:pPr>
          </w:p>
          <w:p w14:paraId="306C95C3" w14:textId="77777777" w:rsidR="00C03F9F" w:rsidRDefault="00C03F9F" w:rsidP="00C03F9F">
            <w:pPr>
              <w:rPr>
                <w:sz w:val="20"/>
              </w:rPr>
            </w:pPr>
          </w:p>
          <w:p w14:paraId="50BA30AE" w14:textId="77777777" w:rsidR="00C03F9F" w:rsidRPr="00C03F9F" w:rsidRDefault="00C03F9F" w:rsidP="00C03F9F">
            <w:pPr>
              <w:rPr>
                <w:sz w:val="20"/>
              </w:rPr>
            </w:pP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11EA710F" w14:textId="2866AD90" w:rsidR="00C03F9F" w:rsidRPr="00C03F9F" w:rsidRDefault="00094EA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 w:rsidRPr="00A40ACD">
              <w:rPr>
                <w:rFonts w:cs="Arial"/>
                <w:color w:val="000000"/>
                <w:sz w:val="20"/>
                <w:szCs w:val="24"/>
              </w:rPr>
              <w:t xml:space="preserve">Se </w:t>
            </w:r>
            <w:r w:rsidR="005C78FA" w:rsidRPr="00A40ACD">
              <w:rPr>
                <w:rFonts w:cs="Arial"/>
                <w:color w:val="000000"/>
                <w:sz w:val="20"/>
                <w:szCs w:val="24"/>
              </w:rPr>
              <w:t>realiz</w:t>
            </w:r>
            <w:r w:rsidR="005C78FA">
              <w:rPr>
                <w:rFonts w:cs="Arial"/>
                <w:color w:val="000000"/>
                <w:sz w:val="20"/>
                <w:szCs w:val="24"/>
              </w:rPr>
              <w:t>ará</w:t>
            </w:r>
            <w:bookmarkStart w:id="0" w:name="_GoBack"/>
            <w:bookmarkEnd w:id="0"/>
            <w:r w:rsidRPr="00A40ACD">
              <w:rPr>
                <w:rFonts w:cs="Arial"/>
                <w:color w:val="000000"/>
                <w:sz w:val="20"/>
                <w:szCs w:val="24"/>
              </w:rPr>
              <w:t xml:space="preserve"> el diseño de la página web. Esto incluye todas las ventanas y vistas de la misma</w:t>
            </w:r>
            <w:r w:rsidR="00E978A3">
              <w:rPr>
                <w:rFonts w:cs="Arial"/>
                <w:color w:val="000000"/>
                <w:sz w:val="20"/>
                <w:szCs w:val="24"/>
              </w:rPr>
              <w:t xml:space="preserve"> </w:t>
            </w:r>
            <w:r w:rsidR="00E978A3" w:rsidRPr="00E978A3">
              <w:rPr>
                <w:rFonts w:cs="Arial"/>
                <w:color w:val="000000"/>
                <w:sz w:val="20"/>
                <w:szCs w:val="24"/>
              </w:rPr>
              <w:t>se representa visualmente, de una forma muy sencilla y esquemática la estructura de una página web.</w:t>
            </w:r>
          </w:p>
        </w:tc>
      </w:tr>
      <w:tr w:rsidR="00094EAA" w14:paraId="69B617C1" w14:textId="77777777" w:rsidTr="00843A10">
        <w:trPr>
          <w:trHeight w:val="299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EADA5E4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06C1DAFF" w14:textId="77777777" w:rsidR="00094EAA" w:rsidRPr="00AD0FCE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Implementación del software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5FB20D5" w14:textId="77777777" w:rsidR="00094EAA" w:rsidRPr="00AD0FCE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Requerimientos funcionales.</w:t>
            </w: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1E276E10" w14:textId="77777777" w:rsidR="00094EAA" w:rsidRPr="00AD0FCE" w:rsidRDefault="00094EAA" w:rsidP="00D46DF6">
            <w:pPr>
              <w:rPr>
                <w:sz w:val="20"/>
              </w:rPr>
            </w:pPr>
            <w:r w:rsidRPr="008B0F4E">
              <w:rPr>
                <w:rFonts w:cs="Arial"/>
                <w:color w:val="000000"/>
                <w:sz w:val="20"/>
                <w:szCs w:val="24"/>
              </w:rPr>
              <w:t>Se realizan múltiples pruebas para para cumplir con los requerimientos que se acordaron con el sponsor.</w:t>
            </w:r>
          </w:p>
        </w:tc>
      </w:tr>
      <w:tr w:rsidR="00094EAA" w14:paraId="1191FCF2" w14:textId="77777777" w:rsidTr="00843A10">
        <w:trPr>
          <w:trHeight w:val="243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09BA2CF2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465AED9F" w14:textId="77777777" w:rsidR="00094EAA" w:rsidRPr="00AD0FCE" w:rsidRDefault="00094EAA" w:rsidP="00D46DF6">
            <w:pPr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295ABEF6" w14:textId="77777777" w:rsidR="00094EAA" w:rsidRPr="0015317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Programación del desarrollo del S</w:t>
            </w:r>
            <w:r w:rsidR="000E0024">
              <w:rPr>
                <w:sz w:val="20"/>
              </w:rPr>
              <w:t>oftware</w:t>
            </w:r>
            <w:r>
              <w:rPr>
                <w:sz w:val="20"/>
              </w:rPr>
              <w:t>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95CA0D0" w14:textId="77777777" w:rsidR="00094EAA" w:rsidRPr="00AD0FCE" w:rsidRDefault="00094EAA" w:rsidP="00D46DF6">
            <w:pPr>
              <w:rPr>
                <w:sz w:val="20"/>
              </w:rPr>
            </w:pPr>
            <w:r w:rsidRPr="00365CD1">
              <w:rPr>
                <w:rFonts w:cs="Arial"/>
                <w:color w:val="000000"/>
                <w:sz w:val="20"/>
                <w:szCs w:val="24"/>
              </w:rPr>
              <w:t>Se realizar</w:t>
            </w:r>
            <w:r w:rsidR="000E0024">
              <w:rPr>
                <w:rFonts w:cs="Arial"/>
                <w:color w:val="000000"/>
                <w:sz w:val="20"/>
                <w:szCs w:val="24"/>
              </w:rPr>
              <w:t>á</w:t>
            </w:r>
            <w:r w:rsidRPr="00365CD1">
              <w:rPr>
                <w:rFonts w:cs="Arial"/>
                <w:color w:val="000000"/>
                <w:sz w:val="20"/>
                <w:szCs w:val="24"/>
              </w:rPr>
              <w:t>n todos los procesos de programación de la página de web. Se implementa el uso de la base de datos y el del hosting.</w:t>
            </w:r>
          </w:p>
        </w:tc>
      </w:tr>
      <w:tr w:rsidR="00094EAA" w14:paraId="506D17E2" w14:textId="77777777" w:rsidTr="00843A10">
        <w:trPr>
          <w:cantSplit/>
          <w:trHeight w:val="126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28A177ED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558298C9" w14:textId="77777777" w:rsidR="00094EAA" w:rsidRPr="002436BD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Pruebas finales</w:t>
            </w: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E2C411F" w14:textId="77777777" w:rsidR="00094EAA" w:rsidRPr="002436BD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Implementación de la solución del S</w:t>
            </w:r>
            <w:r w:rsidR="000E0024">
              <w:rPr>
                <w:sz w:val="20"/>
              </w:rPr>
              <w:t>oftware.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CAFD87" w14:textId="77777777" w:rsidR="00094EAA" w:rsidRPr="00A45A75" w:rsidRDefault="00094EAA" w:rsidP="00D46DF6">
            <w:pPr>
              <w:rPr>
                <w:sz w:val="20"/>
              </w:rPr>
            </w:pPr>
            <w:r w:rsidRPr="007A01A9">
              <w:rPr>
                <w:rFonts w:cs="Arial"/>
                <w:color w:val="000000"/>
                <w:sz w:val="20"/>
                <w:szCs w:val="24"/>
              </w:rPr>
              <w:t>Se realizan múltiples pruebas y se corrigen las fallas de la página web. Se verifica que el hosting de la página web funcione adecuadamente. Se implementa en el consultorio dental.</w:t>
            </w:r>
          </w:p>
        </w:tc>
      </w:tr>
      <w:tr w:rsidR="00094EAA" w14:paraId="70EDA7C3" w14:textId="77777777" w:rsidTr="00843A10">
        <w:trPr>
          <w:cantSplit/>
          <w:trHeight w:val="225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043A0BE7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41E74561" w14:textId="77777777" w:rsidR="00094EAA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05D775F" w14:textId="52FF9666" w:rsidR="00094EA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 xml:space="preserve">Implementación del </w:t>
            </w:r>
            <w:r w:rsidR="00E52EAD">
              <w:rPr>
                <w:sz w:val="20"/>
              </w:rPr>
              <w:t>sitio web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CB96F3E" w14:textId="50251B49" w:rsidR="00503E3C" w:rsidRPr="00B468D1" w:rsidRDefault="00EF4833" w:rsidP="00D46DF6">
            <w:pPr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 xml:space="preserve">Se realizará un sitio web para </w:t>
            </w:r>
            <w:r w:rsidRPr="00EF4833">
              <w:rPr>
                <w:rFonts w:cs="Arial"/>
                <w:color w:val="000000"/>
                <w:sz w:val="20"/>
                <w:szCs w:val="24"/>
              </w:rPr>
              <w:t xml:space="preserve">promocionar </w:t>
            </w:r>
            <w:r>
              <w:rPr>
                <w:rFonts w:cs="Arial"/>
                <w:color w:val="000000"/>
                <w:sz w:val="20"/>
                <w:szCs w:val="24"/>
              </w:rPr>
              <w:t>sus</w:t>
            </w:r>
            <w:r w:rsidRPr="00EF4833">
              <w:rPr>
                <w:rFonts w:cs="Arial"/>
                <w:color w:val="000000"/>
                <w:sz w:val="20"/>
                <w:szCs w:val="24"/>
              </w:rPr>
              <w:t xml:space="preserve"> bienes y servicios a través de Internet, para darse 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a conocer </w:t>
            </w:r>
            <w:r w:rsidR="00EC653D">
              <w:rPr>
                <w:rFonts w:cs="Arial"/>
                <w:color w:val="000000"/>
                <w:sz w:val="20"/>
                <w:szCs w:val="24"/>
              </w:rPr>
              <w:t>ante la sociedad.</w:t>
            </w:r>
          </w:p>
        </w:tc>
      </w:tr>
      <w:tr w:rsidR="007B3169" w14:paraId="470BBF3C" w14:textId="77777777" w:rsidTr="00843A1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40"/>
        </w:trPr>
        <w:tc>
          <w:tcPr>
            <w:tcW w:w="625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6849E8FC" w14:textId="77777777" w:rsidR="007B3169" w:rsidRDefault="007B3169" w:rsidP="00D46DF6"/>
        </w:tc>
        <w:tc>
          <w:tcPr>
            <w:tcW w:w="78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extDirection w:val="btLr"/>
          </w:tcPr>
          <w:p w14:paraId="767C0334" w14:textId="77777777" w:rsidR="007B3169" w:rsidRPr="00E96C6C" w:rsidRDefault="007B3169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Liberación del sistema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0E93E52B" w14:textId="05A15C78" w:rsidR="007B3169" w:rsidRPr="00E96C6C" w:rsidRDefault="00B11940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Realización del manual del m</w:t>
            </w:r>
            <w:r w:rsidR="007B3169">
              <w:rPr>
                <w:sz w:val="20"/>
              </w:rPr>
              <w:t>anual de usuario</w:t>
            </w:r>
            <w:r w:rsidR="007B3169">
              <w:rPr>
                <w:sz w:val="20"/>
              </w:rPr>
              <w:softHyphen/>
            </w:r>
          </w:p>
        </w:tc>
        <w:tc>
          <w:tcPr>
            <w:tcW w:w="4501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5ACB5F16" w14:textId="77777777" w:rsidR="007B3169" w:rsidRPr="00E96C6C" w:rsidRDefault="007B3169" w:rsidP="00D46DF6">
            <w:pPr>
              <w:rPr>
                <w:sz w:val="20"/>
              </w:rPr>
            </w:pPr>
            <w:r w:rsidRPr="00945B60">
              <w:rPr>
                <w:rFonts w:cs="Arial"/>
                <w:color w:val="000000"/>
                <w:sz w:val="20"/>
                <w:szCs w:val="24"/>
              </w:rPr>
              <w:t>Se redacta un manual para el usuario final. Este debe ser claro pero simple para su fácil entendimiento.</w:t>
            </w:r>
          </w:p>
        </w:tc>
      </w:tr>
      <w:tr w:rsidR="007B3169" w14:paraId="1859D339" w14:textId="77777777" w:rsidTr="00843A1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70"/>
        </w:trPr>
        <w:tc>
          <w:tcPr>
            <w:tcW w:w="62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28B43E62" w14:textId="77777777" w:rsidR="007B3169" w:rsidRDefault="007B3169" w:rsidP="00D46DF6"/>
        </w:tc>
        <w:tc>
          <w:tcPr>
            <w:tcW w:w="78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25CA0A6C" w14:textId="77777777" w:rsidR="007B3169" w:rsidRDefault="007B3169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52FE9C63" w14:textId="39A71A12" w:rsidR="007B3169" w:rsidRDefault="002E52D0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Acta de finalización del proyecto</w:t>
            </w:r>
          </w:p>
        </w:tc>
        <w:tc>
          <w:tcPr>
            <w:tcW w:w="4501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0CC262ED" w14:textId="709A8A25" w:rsidR="007B3169" w:rsidRPr="00F6269A" w:rsidRDefault="00F6269A" w:rsidP="00F6269A">
            <w:pPr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Se realiza un acta de finalización de a</w:t>
            </w:r>
            <w:r w:rsidRPr="00F6269A">
              <w:rPr>
                <w:rFonts w:cs="Arial"/>
                <w:color w:val="000000"/>
                <w:sz w:val="20"/>
                <w:szCs w:val="20"/>
              </w:rPr>
              <w:t>ceptación formal de los entregables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, </w:t>
            </w:r>
            <w:r w:rsidRPr="00F6269A">
              <w:rPr>
                <w:rFonts w:cs="Arial"/>
                <w:color w:val="000000"/>
                <w:sz w:val="20"/>
                <w:szCs w:val="20"/>
              </w:rPr>
              <w:t>para formalizar la aceptación del producto y/o servicio proporcionado y proceder al cierre formal del proyecto.</w:t>
            </w:r>
          </w:p>
        </w:tc>
      </w:tr>
      <w:tr w:rsidR="007B3169" w14:paraId="3240DC19" w14:textId="77777777" w:rsidTr="00843A1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2208"/>
        </w:trPr>
        <w:tc>
          <w:tcPr>
            <w:tcW w:w="62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4909033B" w14:textId="77777777" w:rsidR="007B3169" w:rsidRDefault="007B3169" w:rsidP="00D46DF6"/>
        </w:tc>
        <w:tc>
          <w:tcPr>
            <w:tcW w:w="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79CDB9E2" w14:textId="599E6326" w:rsidR="007B3169" w:rsidRDefault="002E52D0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Cierre del proyecto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610FEE" w14:textId="79FB830E" w:rsidR="007B3169" w:rsidRDefault="007B3169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 xml:space="preserve">Entrega del </w:t>
            </w:r>
            <w:r w:rsidR="002E52D0">
              <w:rPr>
                <w:sz w:val="20"/>
              </w:rPr>
              <w:t>producto</w:t>
            </w:r>
          </w:p>
        </w:tc>
        <w:tc>
          <w:tcPr>
            <w:tcW w:w="4501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F3DA081" w14:textId="6E3B511C" w:rsidR="00F6269A" w:rsidRDefault="00F6269A" w:rsidP="00F6269A">
            <w:pPr>
              <w:rPr>
                <w:rFonts w:cs="Arial"/>
                <w:color w:val="000000"/>
                <w:sz w:val="20"/>
                <w:szCs w:val="24"/>
              </w:rPr>
            </w:pPr>
            <w:r w:rsidRPr="00F6269A">
              <w:rPr>
                <w:rFonts w:cs="Arial"/>
                <w:color w:val="000000"/>
                <w:sz w:val="20"/>
                <w:szCs w:val="20"/>
              </w:rPr>
              <w:t xml:space="preserve">Una vez finalizado el proyecto, se llevará a cabo </w:t>
            </w:r>
            <w:r>
              <w:rPr>
                <w:rFonts w:cs="Arial"/>
                <w:color w:val="000000"/>
                <w:sz w:val="20"/>
                <w:szCs w:val="20"/>
              </w:rPr>
              <w:t>l</w:t>
            </w:r>
            <w:r w:rsidRPr="00D220BA">
              <w:rPr>
                <w:rFonts w:cs="Arial"/>
                <w:color w:val="000000"/>
                <w:sz w:val="20"/>
                <w:szCs w:val="24"/>
              </w:rPr>
              <w:t xml:space="preserve">a entrega </w:t>
            </w:r>
            <w:r>
              <w:rPr>
                <w:rFonts w:cs="Arial"/>
                <w:color w:val="000000"/>
                <w:sz w:val="20"/>
                <w:szCs w:val="24"/>
              </w:rPr>
              <w:t>del producto.</w:t>
            </w:r>
          </w:p>
          <w:p w14:paraId="28018D2C" w14:textId="4B08E4C8" w:rsidR="00F6269A" w:rsidRDefault="00F6269A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5C246DC7" w14:textId="77777777" w:rsidR="007B3169" w:rsidRDefault="007B3169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5F71F7EB" w14:textId="77777777" w:rsidR="007B3169" w:rsidRPr="00E96C6C" w:rsidRDefault="007B3169" w:rsidP="00D46DF6">
            <w:pPr>
              <w:rPr>
                <w:sz w:val="20"/>
              </w:rPr>
            </w:pPr>
          </w:p>
        </w:tc>
      </w:tr>
    </w:tbl>
    <w:p w14:paraId="7D4869DE" w14:textId="77777777" w:rsidR="00B8353B" w:rsidRPr="004B0067" w:rsidRDefault="00B8353B" w:rsidP="00B91CCA"/>
    <w:sectPr w:rsidR="00B8353B" w:rsidRPr="004B006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6109A" w14:textId="77777777" w:rsidR="00AC1893" w:rsidRDefault="00AC1893" w:rsidP="00AC1893">
      <w:pPr>
        <w:spacing w:before="0" w:after="0" w:line="240" w:lineRule="auto"/>
      </w:pPr>
      <w:r>
        <w:separator/>
      </w:r>
    </w:p>
  </w:endnote>
  <w:endnote w:type="continuationSeparator" w:id="0">
    <w:p w14:paraId="6867A4E2" w14:textId="77777777" w:rsidR="00AC1893" w:rsidRDefault="00AC1893" w:rsidP="00AC18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0BB94" w14:textId="387B6ED6" w:rsidR="00AC1893" w:rsidRDefault="00843A10" w:rsidP="00AC1893">
    <w:pPr>
      <w:pStyle w:val="Piedepgina"/>
      <w:tabs>
        <w:tab w:val="clear" w:pos="4419"/>
        <w:tab w:val="clear" w:pos="8838"/>
        <w:tab w:val="left" w:pos="6210"/>
      </w:tabs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10890AFD" wp14:editId="0E351909">
          <wp:simplePos x="0" y="0"/>
          <wp:positionH relativeFrom="margin">
            <wp:align>left</wp:align>
          </wp:positionH>
          <wp:positionV relativeFrom="paragraph">
            <wp:posOffset>127635</wp:posOffset>
          </wp:positionV>
          <wp:extent cx="6050915" cy="76200"/>
          <wp:effectExtent l="0" t="0" r="698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6594" cy="8256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1893">
      <w:tab/>
    </w:r>
  </w:p>
  <w:p w14:paraId="48A62ECE" w14:textId="0BCC523C" w:rsidR="00AC1893" w:rsidRDefault="00AC1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FB136" w14:textId="77777777" w:rsidR="00AC1893" w:rsidRDefault="00AC1893" w:rsidP="00AC1893">
      <w:pPr>
        <w:spacing w:before="0" w:after="0" w:line="240" w:lineRule="auto"/>
      </w:pPr>
      <w:r>
        <w:separator/>
      </w:r>
    </w:p>
  </w:footnote>
  <w:footnote w:type="continuationSeparator" w:id="0">
    <w:p w14:paraId="56090102" w14:textId="77777777" w:rsidR="00AC1893" w:rsidRDefault="00AC1893" w:rsidP="00AC189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41BED" w14:textId="77777777" w:rsidR="00AC1893" w:rsidRDefault="00AC1893" w:rsidP="00AC1893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381D101" wp14:editId="663BFCA3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657DAEC" wp14:editId="1376642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506432" w14:textId="77777777" w:rsidR="00AC1893" w:rsidRPr="00104AD4" w:rsidRDefault="00AC1893" w:rsidP="00AC1893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657DAE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8506432" w14:textId="77777777" w:rsidR="00AC1893" w:rsidRPr="00104AD4" w:rsidRDefault="00AC1893" w:rsidP="00AC1893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3FEE0763" wp14:editId="299E302A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8701B55" w14:textId="77777777" w:rsidR="00AC1893" w:rsidRPr="00407E99" w:rsidRDefault="00AC1893" w:rsidP="00AC1893">
    <w:pPr>
      <w:pStyle w:val="Encabezado"/>
    </w:pPr>
  </w:p>
  <w:p w14:paraId="4FD54340" w14:textId="77777777" w:rsidR="00AC1893" w:rsidRDefault="00AC1893" w:rsidP="00AC1893">
    <w:pPr>
      <w:pStyle w:val="Encabezado"/>
    </w:pPr>
  </w:p>
  <w:p w14:paraId="0C543ADA" w14:textId="77777777" w:rsidR="00AC1893" w:rsidRDefault="00AC18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75D35"/>
    <w:multiLevelType w:val="multilevel"/>
    <w:tmpl w:val="38BE4962"/>
    <w:lvl w:ilvl="0">
      <w:start w:val="1"/>
      <w:numFmt w:val="decimal"/>
      <w:lvlText w:val="%1.0."/>
      <w:lvlJc w:val="left"/>
      <w:pPr>
        <w:ind w:left="113" w:firstLine="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22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6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08" w:hanging="2160"/>
      </w:pPr>
      <w:rPr>
        <w:rFonts w:hint="default"/>
      </w:rPr>
    </w:lvl>
  </w:abstractNum>
  <w:abstractNum w:abstractNumId="1" w15:restartNumberingAfterBreak="0">
    <w:nsid w:val="70814959"/>
    <w:multiLevelType w:val="multilevel"/>
    <w:tmpl w:val="28B864B0"/>
    <w:lvl w:ilvl="0">
      <w:start w:val="1"/>
      <w:numFmt w:val="decimal"/>
      <w:lvlText w:val="%1.0."/>
      <w:lvlJc w:val="left"/>
      <w:pPr>
        <w:ind w:left="833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1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0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37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288"/>
    <w:rsid w:val="0000616F"/>
    <w:rsid w:val="00012925"/>
    <w:rsid w:val="00014FD5"/>
    <w:rsid w:val="00055055"/>
    <w:rsid w:val="000645F5"/>
    <w:rsid w:val="00077A10"/>
    <w:rsid w:val="000903DD"/>
    <w:rsid w:val="000922D7"/>
    <w:rsid w:val="00094EAA"/>
    <w:rsid w:val="0009675A"/>
    <w:rsid w:val="00097B42"/>
    <w:rsid w:val="000D60B4"/>
    <w:rsid w:val="000E0024"/>
    <w:rsid w:val="000E3105"/>
    <w:rsid w:val="000F57FD"/>
    <w:rsid w:val="00101288"/>
    <w:rsid w:val="001054EB"/>
    <w:rsid w:val="00135C56"/>
    <w:rsid w:val="00144737"/>
    <w:rsid w:val="0014638E"/>
    <w:rsid w:val="0015317A"/>
    <w:rsid w:val="0016331E"/>
    <w:rsid w:val="00170F8D"/>
    <w:rsid w:val="0017106C"/>
    <w:rsid w:val="0019552C"/>
    <w:rsid w:val="00195F4A"/>
    <w:rsid w:val="001B0B5D"/>
    <w:rsid w:val="001E04AE"/>
    <w:rsid w:val="001F5EEE"/>
    <w:rsid w:val="0023249D"/>
    <w:rsid w:val="002425C0"/>
    <w:rsid w:val="002436BD"/>
    <w:rsid w:val="00247D54"/>
    <w:rsid w:val="002543FB"/>
    <w:rsid w:val="0025669A"/>
    <w:rsid w:val="00262C95"/>
    <w:rsid w:val="00264828"/>
    <w:rsid w:val="00264D52"/>
    <w:rsid w:val="0028200F"/>
    <w:rsid w:val="00294D89"/>
    <w:rsid w:val="002A0CCF"/>
    <w:rsid w:val="002A2029"/>
    <w:rsid w:val="002C3733"/>
    <w:rsid w:val="002E52D0"/>
    <w:rsid w:val="002E6FB9"/>
    <w:rsid w:val="002F7F3B"/>
    <w:rsid w:val="00301C64"/>
    <w:rsid w:val="00302DF2"/>
    <w:rsid w:val="0032266E"/>
    <w:rsid w:val="00324B88"/>
    <w:rsid w:val="00363242"/>
    <w:rsid w:val="00365CD1"/>
    <w:rsid w:val="00371BE6"/>
    <w:rsid w:val="00384A1D"/>
    <w:rsid w:val="00390A9F"/>
    <w:rsid w:val="003A2F30"/>
    <w:rsid w:val="003A589F"/>
    <w:rsid w:val="004129AE"/>
    <w:rsid w:val="00440FFD"/>
    <w:rsid w:val="004559DA"/>
    <w:rsid w:val="004A414C"/>
    <w:rsid w:val="004A6F87"/>
    <w:rsid w:val="004A7342"/>
    <w:rsid w:val="004B0067"/>
    <w:rsid w:val="004B4143"/>
    <w:rsid w:val="004D3A8F"/>
    <w:rsid w:val="004D3D05"/>
    <w:rsid w:val="004F378C"/>
    <w:rsid w:val="004F773C"/>
    <w:rsid w:val="00503E3C"/>
    <w:rsid w:val="00506F3F"/>
    <w:rsid w:val="00510734"/>
    <w:rsid w:val="00512F13"/>
    <w:rsid w:val="00515B12"/>
    <w:rsid w:val="005276BB"/>
    <w:rsid w:val="005439F8"/>
    <w:rsid w:val="00575158"/>
    <w:rsid w:val="0059163E"/>
    <w:rsid w:val="005A49B2"/>
    <w:rsid w:val="005B4895"/>
    <w:rsid w:val="005C78FA"/>
    <w:rsid w:val="005D50DB"/>
    <w:rsid w:val="005E428E"/>
    <w:rsid w:val="005F60DE"/>
    <w:rsid w:val="006111B7"/>
    <w:rsid w:val="0063559C"/>
    <w:rsid w:val="006417B1"/>
    <w:rsid w:val="00656D34"/>
    <w:rsid w:val="0065704B"/>
    <w:rsid w:val="0066110E"/>
    <w:rsid w:val="00671801"/>
    <w:rsid w:val="006728CB"/>
    <w:rsid w:val="00675B81"/>
    <w:rsid w:val="00691B62"/>
    <w:rsid w:val="00696C9C"/>
    <w:rsid w:val="006A1371"/>
    <w:rsid w:val="006A7B89"/>
    <w:rsid w:val="006F43F6"/>
    <w:rsid w:val="0070111A"/>
    <w:rsid w:val="00701C33"/>
    <w:rsid w:val="007151C4"/>
    <w:rsid w:val="007168D8"/>
    <w:rsid w:val="007249E3"/>
    <w:rsid w:val="00730C3E"/>
    <w:rsid w:val="00731437"/>
    <w:rsid w:val="00740FA1"/>
    <w:rsid w:val="00757B92"/>
    <w:rsid w:val="00763E20"/>
    <w:rsid w:val="007836C1"/>
    <w:rsid w:val="00790BFE"/>
    <w:rsid w:val="0079717E"/>
    <w:rsid w:val="007979A4"/>
    <w:rsid w:val="007A01A9"/>
    <w:rsid w:val="007B3169"/>
    <w:rsid w:val="007B6C8A"/>
    <w:rsid w:val="007D4DF8"/>
    <w:rsid w:val="007E4A29"/>
    <w:rsid w:val="00802B1E"/>
    <w:rsid w:val="00803477"/>
    <w:rsid w:val="00806BFC"/>
    <w:rsid w:val="0081407C"/>
    <w:rsid w:val="00824084"/>
    <w:rsid w:val="008369AB"/>
    <w:rsid w:val="008431AF"/>
    <w:rsid w:val="00843A10"/>
    <w:rsid w:val="0084423E"/>
    <w:rsid w:val="00845A38"/>
    <w:rsid w:val="00863347"/>
    <w:rsid w:val="008833C0"/>
    <w:rsid w:val="008B0F4E"/>
    <w:rsid w:val="008B4C41"/>
    <w:rsid w:val="008C77B0"/>
    <w:rsid w:val="008D317A"/>
    <w:rsid w:val="008D32AB"/>
    <w:rsid w:val="008D4555"/>
    <w:rsid w:val="008E1A72"/>
    <w:rsid w:val="008E454F"/>
    <w:rsid w:val="008F5494"/>
    <w:rsid w:val="008F7BAF"/>
    <w:rsid w:val="00913B2A"/>
    <w:rsid w:val="00921249"/>
    <w:rsid w:val="009433C2"/>
    <w:rsid w:val="00945B60"/>
    <w:rsid w:val="00961632"/>
    <w:rsid w:val="0096747F"/>
    <w:rsid w:val="00985F49"/>
    <w:rsid w:val="00986BC1"/>
    <w:rsid w:val="009977CD"/>
    <w:rsid w:val="009A392E"/>
    <w:rsid w:val="009A633D"/>
    <w:rsid w:val="009B354F"/>
    <w:rsid w:val="009C0526"/>
    <w:rsid w:val="009C4775"/>
    <w:rsid w:val="009E565F"/>
    <w:rsid w:val="009E764A"/>
    <w:rsid w:val="00A0016B"/>
    <w:rsid w:val="00A22DA4"/>
    <w:rsid w:val="00A36C2F"/>
    <w:rsid w:val="00A40ACD"/>
    <w:rsid w:val="00A42A67"/>
    <w:rsid w:val="00A45A75"/>
    <w:rsid w:val="00A52DD4"/>
    <w:rsid w:val="00A74804"/>
    <w:rsid w:val="00A84A59"/>
    <w:rsid w:val="00AB21D8"/>
    <w:rsid w:val="00AB27A3"/>
    <w:rsid w:val="00AC052F"/>
    <w:rsid w:val="00AC1893"/>
    <w:rsid w:val="00AC56A9"/>
    <w:rsid w:val="00AC613C"/>
    <w:rsid w:val="00AD0FCE"/>
    <w:rsid w:val="00AD28A9"/>
    <w:rsid w:val="00AF1308"/>
    <w:rsid w:val="00B07A82"/>
    <w:rsid w:val="00B11940"/>
    <w:rsid w:val="00B34DD6"/>
    <w:rsid w:val="00B468D1"/>
    <w:rsid w:val="00B52DCE"/>
    <w:rsid w:val="00B57595"/>
    <w:rsid w:val="00B8353B"/>
    <w:rsid w:val="00B87D15"/>
    <w:rsid w:val="00B91CCA"/>
    <w:rsid w:val="00BB0F3C"/>
    <w:rsid w:val="00BB6125"/>
    <w:rsid w:val="00BC6C27"/>
    <w:rsid w:val="00BE2F88"/>
    <w:rsid w:val="00C03F9F"/>
    <w:rsid w:val="00C05D6E"/>
    <w:rsid w:val="00C23B4F"/>
    <w:rsid w:val="00C469AA"/>
    <w:rsid w:val="00C55600"/>
    <w:rsid w:val="00C572B2"/>
    <w:rsid w:val="00C57953"/>
    <w:rsid w:val="00C9012A"/>
    <w:rsid w:val="00C97775"/>
    <w:rsid w:val="00CB4528"/>
    <w:rsid w:val="00CB4847"/>
    <w:rsid w:val="00CE276C"/>
    <w:rsid w:val="00CE4395"/>
    <w:rsid w:val="00CF07E6"/>
    <w:rsid w:val="00D01DE4"/>
    <w:rsid w:val="00D220BA"/>
    <w:rsid w:val="00D42E1C"/>
    <w:rsid w:val="00D437CB"/>
    <w:rsid w:val="00D43C11"/>
    <w:rsid w:val="00D46DF6"/>
    <w:rsid w:val="00D943D7"/>
    <w:rsid w:val="00DA520C"/>
    <w:rsid w:val="00DB2E6E"/>
    <w:rsid w:val="00DB457A"/>
    <w:rsid w:val="00DB54B4"/>
    <w:rsid w:val="00DD68B0"/>
    <w:rsid w:val="00DD7D4F"/>
    <w:rsid w:val="00E0037B"/>
    <w:rsid w:val="00E13FF9"/>
    <w:rsid w:val="00E52EAD"/>
    <w:rsid w:val="00E5576F"/>
    <w:rsid w:val="00E6597A"/>
    <w:rsid w:val="00E86624"/>
    <w:rsid w:val="00E96C6C"/>
    <w:rsid w:val="00E978A3"/>
    <w:rsid w:val="00EA076E"/>
    <w:rsid w:val="00EA77DF"/>
    <w:rsid w:val="00EB3DC2"/>
    <w:rsid w:val="00EB4147"/>
    <w:rsid w:val="00EC0B7E"/>
    <w:rsid w:val="00EC653D"/>
    <w:rsid w:val="00EF4833"/>
    <w:rsid w:val="00F00ADA"/>
    <w:rsid w:val="00F0465B"/>
    <w:rsid w:val="00F50490"/>
    <w:rsid w:val="00F6269A"/>
    <w:rsid w:val="00F75651"/>
    <w:rsid w:val="00F759A4"/>
    <w:rsid w:val="00F77FC6"/>
    <w:rsid w:val="00F83C95"/>
    <w:rsid w:val="00F87673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8A0AE"/>
  <w15:chartTrackingRefBased/>
  <w15:docId w15:val="{F3AEE2A3-704B-4314-8223-420276A3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76C"/>
    <w:pPr>
      <w:spacing w:before="120" w:line="360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43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E428E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C56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56A9"/>
    <w:pPr>
      <w:spacing w:before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56A9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56A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6A9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84A59"/>
    <w:pPr>
      <w:spacing w:before="120"/>
      <w:jc w:val="both"/>
    </w:pPr>
    <w:rPr>
      <w:rFonts w:ascii="Arial" w:hAnsi="Arial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84A59"/>
    <w:rPr>
      <w:rFonts w:ascii="Arial" w:hAnsi="Arial"/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C1893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893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C1893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1893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735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Velasco</dc:creator>
  <cp:keywords/>
  <dc:description/>
  <cp:lastModifiedBy>Merry Diaz</cp:lastModifiedBy>
  <cp:revision>2</cp:revision>
  <dcterms:created xsi:type="dcterms:W3CDTF">2019-06-23T05:18:00Z</dcterms:created>
  <dcterms:modified xsi:type="dcterms:W3CDTF">2019-06-23T05:18:00Z</dcterms:modified>
</cp:coreProperties>
</file>