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margin" w:tblpXSpec="center" w:tblpY="1711"/>
        <w:tblW w:w="10201" w:type="dxa"/>
        <w:tblLook w:val="04A0" w:firstRow="1" w:lastRow="0" w:firstColumn="1" w:lastColumn="0" w:noHBand="0" w:noVBand="1"/>
      </w:tblPr>
      <w:tblGrid>
        <w:gridCol w:w="1110"/>
        <w:gridCol w:w="1280"/>
        <w:gridCol w:w="1559"/>
        <w:gridCol w:w="1568"/>
        <w:gridCol w:w="1318"/>
        <w:gridCol w:w="3366"/>
      </w:tblGrid>
      <w:tr w:rsidR="001F7012" w:rsidRPr="00BB2001" w14:paraId="3C161C3F" w14:textId="77777777" w:rsidTr="00BB2001">
        <w:trPr>
          <w:trHeight w:val="274"/>
        </w:trPr>
        <w:tc>
          <w:tcPr>
            <w:tcW w:w="6835" w:type="dxa"/>
            <w:gridSpan w:val="5"/>
            <w:shd w:val="clear" w:color="auto" w:fill="8EAADB" w:themeFill="accent1" w:themeFillTint="99"/>
            <w:vAlign w:val="center"/>
          </w:tcPr>
          <w:p w14:paraId="71EA63CA" w14:textId="77777777" w:rsidR="001F7012" w:rsidRPr="00BB2001" w:rsidRDefault="001F7012" w:rsidP="00BB2001">
            <w:pPr>
              <w:jc w:val="center"/>
              <w:rPr>
                <w:rFonts w:ascii="Arial" w:hAnsi="Arial" w:cs="Arial"/>
                <w:b/>
                <w:bCs/>
              </w:rPr>
            </w:pPr>
            <w:r w:rsidRPr="00BB2001">
              <w:rPr>
                <w:rFonts w:ascii="Arial" w:hAnsi="Arial" w:cs="Arial"/>
                <w:b/>
                <w:bCs/>
              </w:rPr>
              <w:t>CONTROL DE VERSIONES</w:t>
            </w:r>
          </w:p>
        </w:tc>
        <w:tc>
          <w:tcPr>
            <w:tcW w:w="3366" w:type="dxa"/>
            <w:shd w:val="clear" w:color="auto" w:fill="8EAADB" w:themeFill="accent1" w:themeFillTint="99"/>
          </w:tcPr>
          <w:p w14:paraId="480327AE" w14:textId="3D314446" w:rsidR="001F7012" w:rsidRPr="00BB2001" w:rsidRDefault="001F7012" w:rsidP="008569F2">
            <w:pPr>
              <w:rPr>
                <w:rFonts w:ascii="Arial" w:hAnsi="Arial" w:cs="Arial"/>
              </w:rPr>
            </w:pPr>
            <w:r w:rsidRPr="00BB2001">
              <w:rPr>
                <w:rFonts w:ascii="Arial" w:hAnsi="Arial" w:cs="Arial"/>
              </w:rPr>
              <w:t xml:space="preserve">Hoja 1 de </w:t>
            </w:r>
            <w:r w:rsidR="00AC4714" w:rsidRPr="00BB2001">
              <w:rPr>
                <w:rFonts w:ascii="Arial" w:hAnsi="Arial" w:cs="Arial"/>
              </w:rPr>
              <w:t>4</w:t>
            </w:r>
          </w:p>
        </w:tc>
      </w:tr>
      <w:tr w:rsidR="001F7012" w:rsidRPr="00BB2001" w14:paraId="0E60670F" w14:textId="77777777" w:rsidTr="00BB2001">
        <w:trPr>
          <w:trHeight w:val="330"/>
        </w:trPr>
        <w:tc>
          <w:tcPr>
            <w:tcW w:w="1110" w:type="dxa"/>
            <w:shd w:val="clear" w:color="auto" w:fill="D0CECE" w:themeFill="background2" w:themeFillShade="E6"/>
          </w:tcPr>
          <w:p w14:paraId="37467527" w14:textId="77777777" w:rsidR="001F7012" w:rsidRPr="00BB2001" w:rsidRDefault="001F7012" w:rsidP="008569F2">
            <w:pPr>
              <w:rPr>
                <w:rFonts w:ascii="Arial" w:hAnsi="Arial" w:cs="Arial"/>
              </w:rPr>
            </w:pPr>
            <w:r w:rsidRPr="00BB2001">
              <w:rPr>
                <w:rFonts w:ascii="Arial" w:hAnsi="Arial" w:cs="Arial"/>
              </w:rPr>
              <w:t>Versión</w:t>
            </w:r>
          </w:p>
        </w:tc>
        <w:tc>
          <w:tcPr>
            <w:tcW w:w="1280" w:type="dxa"/>
            <w:shd w:val="clear" w:color="auto" w:fill="D0CECE" w:themeFill="background2" w:themeFillShade="E6"/>
          </w:tcPr>
          <w:p w14:paraId="250931F6" w14:textId="77777777" w:rsidR="001F7012" w:rsidRPr="00BB2001" w:rsidRDefault="001F7012" w:rsidP="008569F2">
            <w:pPr>
              <w:rPr>
                <w:rFonts w:ascii="Arial" w:hAnsi="Arial" w:cs="Arial"/>
              </w:rPr>
            </w:pPr>
            <w:r w:rsidRPr="00BB2001">
              <w:rPr>
                <w:rFonts w:ascii="Arial" w:hAnsi="Arial" w:cs="Arial"/>
              </w:rPr>
              <w:t>Hecha por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14:paraId="6CCE6735" w14:textId="77777777" w:rsidR="001F7012" w:rsidRPr="00BB2001" w:rsidRDefault="001F7012" w:rsidP="008569F2">
            <w:pPr>
              <w:rPr>
                <w:rFonts w:ascii="Arial" w:hAnsi="Arial" w:cs="Arial"/>
              </w:rPr>
            </w:pPr>
            <w:r w:rsidRPr="00BB2001">
              <w:rPr>
                <w:rFonts w:ascii="Arial" w:hAnsi="Arial" w:cs="Arial"/>
              </w:rPr>
              <w:t>Revisado por</w:t>
            </w:r>
          </w:p>
        </w:tc>
        <w:tc>
          <w:tcPr>
            <w:tcW w:w="1568" w:type="dxa"/>
            <w:shd w:val="clear" w:color="auto" w:fill="D0CECE" w:themeFill="background2" w:themeFillShade="E6"/>
          </w:tcPr>
          <w:p w14:paraId="455A48FA" w14:textId="77777777" w:rsidR="001F7012" w:rsidRPr="00BB2001" w:rsidRDefault="001F7012" w:rsidP="008569F2">
            <w:pPr>
              <w:rPr>
                <w:rFonts w:ascii="Arial" w:hAnsi="Arial" w:cs="Arial"/>
              </w:rPr>
            </w:pPr>
            <w:r w:rsidRPr="00BB2001">
              <w:rPr>
                <w:rFonts w:ascii="Arial" w:hAnsi="Arial" w:cs="Arial"/>
              </w:rPr>
              <w:t>Arribada por</w:t>
            </w:r>
          </w:p>
        </w:tc>
        <w:tc>
          <w:tcPr>
            <w:tcW w:w="1318" w:type="dxa"/>
            <w:shd w:val="clear" w:color="auto" w:fill="D0CECE" w:themeFill="background2" w:themeFillShade="E6"/>
          </w:tcPr>
          <w:p w14:paraId="33AE67E0" w14:textId="77777777" w:rsidR="001F7012" w:rsidRPr="00BB2001" w:rsidRDefault="001F7012" w:rsidP="008569F2">
            <w:pPr>
              <w:rPr>
                <w:rFonts w:ascii="Arial" w:hAnsi="Arial" w:cs="Arial"/>
              </w:rPr>
            </w:pPr>
            <w:r w:rsidRPr="00BB2001">
              <w:rPr>
                <w:rFonts w:ascii="Arial" w:hAnsi="Arial" w:cs="Arial"/>
              </w:rPr>
              <w:t>Fecha</w:t>
            </w:r>
          </w:p>
        </w:tc>
        <w:tc>
          <w:tcPr>
            <w:tcW w:w="3366" w:type="dxa"/>
            <w:shd w:val="clear" w:color="auto" w:fill="D0CECE" w:themeFill="background2" w:themeFillShade="E6"/>
          </w:tcPr>
          <w:p w14:paraId="44D3DA09" w14:textId="77777777" w:rsidR="001F7012" w:rsidRPr="00BB2001" w:rsidRDefault="001F7012" w:rsidP="008569F2">
            <w:pPr>
              <w:rPr>
                <w:rFonts w:ascii="Arial" w:hAnsi="Arial" w:cs="Arial"/>
              </w:rPr>
            </w:pPr>
            <w:r w:rsidRPr="00BB2001">
              <w:rPr>
                <w:rFonts w:ascii="Arial" w:hAnsi="Arial" w:cs="Arial"/>
              </w:rPr>
              <w:t>Motivo</w:t>
            </w:r>
          </w:p>
        </w:tc>
      </w:tr>
      <w:tr w:rsidR="001F7012" w:rsidRPr="00BB2001" w14:paraId="773C4D1B" w14:textId="77777777" w:rsidTr="00BB2001">
        <w:trPr>
          <w:trHeight w:val="649"/>
        </w:trPr>
        <w:tc>
          <w:tcPr>
            <w:tcW w:w="1110" w:type="dxa"/>
          </w:tcPr>
          <w:p w14:paraId="235E717C" w14:textId="713CDAD5" w:rsidR="001F7012" w:rsidRPr="00BB2001" w:rsidRDefault="001F7012" w:rsidP="008569F2">
            <w:pPr>
              <w:rPr>
                <w:rFonts w:ascii="Arial" w:hAnsi="Arial" w:cs="Arial"/>
              </w:rPr>
            </w:pPr>
            <w:bookmarkStart w:id="0" w:name="_GoBack" w:colFirst="0" w:colLast="5"/>
            <w:r w:rsidRPr="00BB2001">
              <w:rPr>
                <w:rFonts w:ascii="Arial" w:hAnsi="Arial" w:cs="Arial"/>
              </w:rPr>
              <w:t>V1.</w:t>
            </w:r>
            <w:r w:rsidR="00CD6A5C" w:rsidRPr="00BB2001">
              <w:rPr>
                <w:rFonts w:ascii="Arial" w:hAnsi="Arial" w:cs="Arial"/>
              </w:rPr>
              <w:t>1</w:t>
            </w:r>
          </w:p>
        </w:tc>
        <w:tc>
          <w:tcPr>
            <w:tcW w:w="1280" w:type="dxa"/>
          </w:tcPr>
          <w:p w14:paraId="79345D03" w14:textId="77777777" w:rsidR="001F7012" w:rsidRPr="00BB2001" w:rsidRDefault="001F7012" w:rsidP="008569F2">
            <w:pPr>
              <w:rPr>
                <w:rFonts w:ascii="Arial" w:hAnsi="Arial" w:cs="Arial"/>
              </w:rPr>
            </w:pPr>
            <w:r w:rsidRPr="00BB2001">
              <w:rPr>
                <w:rFonts w:ascii="Arial" w:hAnsi="Arial" w:cs="Arial"/>
              </w:rPr>
              <w:t>DAM</w:t>
            </w:r>
          </w:p>
        </w:tc>
        <w:tc>
          <w:tcPr>
            <w:tcW w:w="1559" w:type="dxa"/>
          </w:tcPr>
          <w:p w14:paraId="68E13A6B" w14:textId="77777777" w:rsidR="001F7012" w:rsidRPr="00BB2001" w:rsidRDefault="001F7012" w:rsidP="008569F2">
            <w:pPr>
              <w:rPr>
                <w:rFonts w:ascii="Arial" w:hAnsi="Arial" w:cs="Arial"/>
              </w:rPr>
            </w:pPr>
            <w:r w:rsidRPr="00BB2001">
              <w:rPr>
                <w:rFonts w:ascii="Arial" w:hAnsi="Arial" w:cs="Arial"/>
              </w:rPr>
              <w:t>RML</w:t>
            </w:r>
          </w:p>
        </w:tc>
        <w:tc>
          <w:tcPr>
            <w:tcW w:w="1568" w:type="dxa"/>
          </w:tcPr>
          <w:p w14:paraId="238AFE4E" w14:textId="77777777" w:rsidR="001F7012" w:rsidRPr="00BB2001" w:rsidRDefault="001F7012" w:rsidP="008569F2">
            <w:pPr>
              <w:rPr>
                <w:rFonts w:ascii="Arial" w:hAnsi="Arial" w:cs="Arial"/>
              </w:rPr>
            </w:pPr>
            <w:r w:rsidRPr="00BB2001">
              <w:rPr>
                <w:rFonts w:ascii="Arial" w:hAnsi="Arial" w:cs="Arial"/>
              </w:rPr>
              <w:t>RML</w:t>
            </w:r>
          </w:p>
        </w:tc>
        <w:tc>
          <w:tcPr>
            <w:tcW w:w="1318" w:type="dxa"/>
          </w:tcPr>
          <w:p w14:paraId="264AAB3D" w14:textId="77777777" w:rsidR="001F7012" w:rsidRPr="00BB2001" w:rsidRDefault="001F7012" w:rsidP="008569F2">
            <w:pPr>
              <w:rPr>
                <w:rFonts w:ascii="Arial" w:hAnsi="Arial" w:cs="Arial"/>
              </w:rPr>
            </w:pPr>
            <w:r w:rsidRPr="00BB2001">
              <w:rPr>
                <w:rFonts w:ascii="Arial" w:hAnsi="Arial" w:cs="Arial"/>
              </w:rPr>
              <w:t>17/07/2019</w:t>
            </w:r>
          </w:p>
        </w:tc>
        <w:tc>
          <w:tcPr>
            <w:tcW w:w="3366" w:type="dxa"/>
          </w:tcPr>
          <w:p w14:paraId="1997FFC8" w14:textId="77777777" w:rsidR="001F7012" w:rsidRPr="00BB2001" w:rsidRDefault="001F7012" w:rsidP="008569F2">
            <w:pPr>
              <w:rPr>
                <w:rFonts w:ascii="Arial" w:hAnsi="Arial" w:cs="Arial"/>
              </w:rPr>
            </w:pPr>
            <w:r w:rsidRPr="00BB2001">
              <w:rPr>
                <w:rFonts w:ascii="Arial" w:hAnsi="Arial" w:cs="Arial"/>
              </w:rPr>
              <w:t>Se modificaron las tablas de costos de presupuesto de gestión de riesgos.</w:t>
            </w:r>
          </w:p>
        </w:tc>
      </w:tr>
      <w:bookmarkEnd w:id="0"/>
      <w:tr w:rsidR="001F7012" w:rsidRPr="00BB2001" w14:paraId="4029C1A9" w14:textId="77777777" w:rsidTr="00BB2001">
        <w:trPr>
          <w:trHeight w:val="378"/>
        </w:trPr>
        <w:tc>
          <w:tcPr>
            <w:tcW w:w="6835" w:type="dxa"/>
            <w:gridSpan w:val="5"/>
            <w:shd w:val="clear" w:color="auto" w:fill="8EAADB" w:themeFill="accent1" w:themeFillTint="99"/>
          </w:tcPr>
          <w:p w14:paraId="5F670083" w14:textId="77777777" w:rsidR="001F7012" w:rsidRPr="00BB2001" w:rsidRDefault="001F7012" w:rsidP="008569F2">
            <w:pPr>
              <w:rPr>
                <w:rFonts w:ascii="Arial" w:hAnsi="Arial" w:cs="Arial"/>
              </w:rPr>
            </w:pPr>
            <w:r w:rsidRPr="00BB2001">
              <w:rPr>
                <w:rFonts w:ascii="Arial" w:hAnsi="Arial" w:cs="Arial"/>
              </w:rPr>
              <w:t>NOMBRE DEL PROYECTO</w:t>
            </w:r>
          </w:p>
        </w:tc>
        <w:tc>
          <w:tcPr>
            <w:tcW w:w="3366" w:type="dxa"/>
            <w:shd w:val="clear" w:color="auto" w:fill="8EAADB" w:themeFill="accent1" w:themeFillTint="99"/>
          </w:tcPr>
          <w:p w14:paraId="0D8B9D99" w14:textId="77777777" w:rsidR="001F7012" w:rsidRPr="00BB2001" w:rsidRDefault="001F7012" w:rsidP="008569F2">
            <w:pPr>
              <w:rPr>
                <w:rFonts w:ascii="Arial" w:hAnsi="Arial" w:cs="Arial"/>
              </w:rPr>
            </w:pPr>
            <w:r w:rsidRPr="00BB2001">
              <w:rPr>
                <w:rFonts w:ascii="Arial" w:hAnsi="Arial" w:cs="Arial"/>
              </w:rPr>
              <w:t>SIGLA DEL PROYECTO</w:t>
            </w:r>
          </w:p>
        </w:tc>
      </w:tr>
      <w:tr w:rsidR="001F7012" w:rsidRPr="00BB2001" w14:paraId="111CF5C5" w14:textId="77777777" w:rsidTr="00BB2001">
        <w:trPr>
          <w:trHeight w:val="64"/>
        </w:trPr>
        <w:tc>
          <w:tcPr>
            <w:tcW w:w="6835" w:type="dxa"/>
            <w:gridSpan w:val="5"/>
            <w:vAlign w:val="center"/>
          </w:tcPr>
          <w:p w14:paraId="1CF74A63" w14:textId="77777777" w:rsidR="001F7012" w:rsidRPr="00BB2001" w:rsidRDefault="001F7012" w:rsidP="00BB2001">
            <w:pPr>
              <w:jc w:val="center"/>
              <w:rPr>
                <w:rFonts w:ascii="Arial" w:hAnsi="Arial" w:cs="Arial"/>
              </w:rPr>
            </w:pPr>
            <w:r w:rsidRPr="00BB2001">
              <w:rPr>
                <w:rFonts w:ascii="Arial" w:hAnsi="Arial" w:cs="Arial"/>
              </w:rPr>
              <w:t>Aplicación Web Dental Pro</w:t>
            </w:r>
          </w:p>
        </w:tc>
        <w:tc>
          <w:tcPr>
            <w:tcW w:w="3366" w:type="dxa"/>
          </w:tcPr>
          <w:p w14:paraId="55ED7136" w14:textId="77777777" w:rsidR="001F7012" w:rsidRPr="00BB2001" w:rsidRDefault="001F7012" w:rsidP="008569F2">
            <w:pPr>
              <w:rPr>
                <w:rFonts w:ascii="Arial" w:hAnsi="Arial" w:cs="Arial"/>
              </w:rPr>
            </w:pPr>
            <w:r w:rsidRPr="00BB2001">
              <w:rPr>
                <w:rFonts w:ascii="Arial" w:eastAsia="Verdana" w:hAnsi="Arial" w:cs="Arial"/>
                <w:w w:val="112"/>
              </w:rPr>
              <w:t>AWDP</w:t>
            </w:r>
          </w:p>
        </w:tc>
      </w:tr>
    </w:tbl>
    <w:p w14:paraId="3F938094" w14:textId="1F0D2F2E" w:rsidR="001B6AEC" w:rsidRDefault="001B6AEC" w:rsidP="001F7012"/>
    <w:p w14:paraId="57D7BC6B" w14:textId="0A64445E" w:rsidR="001F7012" w:rsidRDefault="001F7012" w:rsidP="001F7012"/>
    <w:p w14:paraId="439F886A" w14:textId="5A41222C" w:rsidR="001F7012" w:rsidRDefault="001F7012" w:rsidP="001F7012"/>
    <w:p w14:paraId="0FC8DFC2" w14:textId="283CCCED" w:rsidR="001F7012" w:rsidRDefault="001F7012" w:rsidP="001F7012"/>
    <w:p w14:paraId="3F8E6375" w14:textId="548A64A8" w:rsidR="001F7012" w:rsidRDefault="001F7012" w:rsidP="001F7012"/>
    <w:p w14:paraId="483908F0" w14:textId="759A8835" w:rsidR="001F7012" w:rsidRPr="001F7012" w:rsidRDefault="001F7012" w:rsidP="001F7012">
      <w:pPr>
        <w:jc w:val="center"/>
        <w:rPr>
          <w:b/>
          <w:bCs/>
        </w:rPr>
      </w:pPr>
      <w:r w:rsidRPr="001F7012">
        <w:rPr>
          <w:b/>
          <w:bCs/>
        </w:rPr>
        <w:t>IDENTIFICACI</w:t>
      </w:r>
      <w:r w:rsidR="00CD6A5C">
        <w:rPr>
          <w:b/>
          <w:bCs/>
        </w:rPr>
        <w:t>Ó</w:t>
      </w:r>
      <w:r w:rsidRPr="001F7012">
        <w:rPr>
          <w:b/>
          <w:bCs/>
        </w:rPr>
        <w:t>N DE RIESGOS</w:t>
      </w:r>
    </w:p>
    <w:p w14:paraId="012EC25A" w14:textId="77777777" w:rsidR="001F7012" w:rsidRDefault="001F7012" w:rsidP="001F7012"/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3"/>
        <w:gridCol w:w="1133"/>
        <w:gridCol w:w="1533"/>
        <w:gridCol w:w="1715"/>
        <w:gridCol w:w="1442"/>
        <w:gridCol w:w="1614"/>
        <w:gridCol w:w="1252"/>
        <w:gridCol w:w="852"/>
        <w:gridCol w:w="1463"/>
        <w:gridCol w:w="1517"/>
      </w:tblGrid>
      <w:tr w:rsidR="006F2DB8" w:rsidRPr="006F2DB8" w14:paraId="4482E9CA" w14:textId="77777777" w:rsidTr="006F2DB8">
        <w:trPr>
          <w:trHeight w:val="255"/>
        </w:trPr>
        <w:tc>
          <w:tcPr>
            <w:tcW w:w="0" w:type="auto"/>
            <w:gridSpan w:val="6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F37B70" w:fill="EF413D"/>
            <w:noWrap/>
            <w:vAlign w:val="center"/>
            <w:hideMark/>
          </w:tcPr>
          <w:p w14:paraId="14C49F00" w14:textId="77777777" w:rsidR="006F2DB8" w:rsidRPr="006F2DB8" w:rsidRDefault="006F2DB8" w:rsidP="006F2DB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6F2DB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IDENTIFICACIÓN DEL RIESGO</w:t>
            </w:r>
          </w:p>
        </w:tc>
        <w:tc>
          <w:tcPr>
            <w:tcW w:w="0" w:type="auto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FFFF00" w:fill="FFF200"/>
            <w:noWrap/>
            <w:vAlign w:val="center"/>
            <w:hideMark/>
          </w:tcPr>
          <w:p w14:paraId="5614817D" w14:textId="77777777" w:rsidR="006F2DB8" w:rsidRPr="006F2DB8" w:rsidRDefault="006F2DB8" w:rsidP="006F2DB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6F2DB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ANÁLISIS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72BF44" w:fill="89C765"/>
            <w:noWrap/>
            <w:vAlign w:val="bottom"/>
            <w:hideMark/>
          </w:tcPr>
          <w:p w14:paraId="6BB884FB" w14:textId="77777777" w:rsidR="006F2DB8" w:rsidRPr="006F2DB8" w:rsidRDefault="006F2DB8" w:rsidP="006F2D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6F2DB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EVALUACIÓN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808080" w:fill="5B9BD5"/>
            <w:noWrap/>
            <w:vAlign w:val="center"/>
            <w:hideMark/>
          </w:tcPr>
          <w:p w14:paraId="20D27298" w14:textId="77777777" w:rsidR="006F2DB8" w:rsidRPr="006F2DB8" w:rsidRDefault="006F2DB8" w:rsidP="006F2DB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6F2DB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ACCIONES</w:t>
            </w:r>
          </w:p>
        </w:tc>
      </w:tr>
      <w:tr w:rsidR="006F2DB8" w:rsidRPr="006F2DB8" w14:paraId="13B55856" w14:textId="77777777" w:rsidTr="006F2DB8">
        <w:trPr>
          <w:trHeight w:val="255"/>
        </w:trPr>
        <w:tc>
          <w:tcPr>
            <w:tcW w:w="0" w:type="auto"/>
            <w:gridSpan w:val="6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4FC98A" w14:textId="77777777" w:rsidR="006F2DB8" w:rsidRPr="006F2DB8" w:rsidRDefault="006F2DB8" w:rsidP="006F2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F2DB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3A733" w14:textId="77777777" w:rsidR="006F2DB8" w:rsidRPr="006F2DB8" w:rsidRDefault="006F2DB8" w:rsidP="006F2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F2DB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6210F1" w14:textId="77777777" w:rsidR="006F2DB8" w:rsidRPr="006F2DB8" w:rsidRDefault="006F2DB8" w:rsidP="006F2DB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F2DB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30B6FC" w14:textId="77777777" w:rsidR="006F2DB8" w:rsidRPr="006F2DB8" w:rsidRDefault="006F2DB8" w:rsidP="006F2DB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F2DB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E89553" w14:textId="77777777" w:rsidR="006F2DB8" w:rsidRPr="006F2DB8" w:rsidRDefault="006F2DB8" w:rsidP="006F2DB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F2DB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</w:tr>
      <w:tr w:rsidR="006F2DB8" w:rsidRPr="006F2DB8" w14:paraId="06742EF9" w14:textId="77777777" w:rsidTr="006F2DB8">
        <w:trPr>
          <w:trHeight w:val="52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F37B70" w:fill="EF413D"/>
            <w:noWrap/>
            <w:vAlign w:val="center"/>
            <w:hideMark/>
          </w:tcPr>
          <w:p w14:paraId="2F0AA426" w14:textId="77777777" w:rsidR="006F2DB8" w:rsidRPr="006F2DB8" w:rsidRDefault="006F2DB8" w:rsidP="006F2DB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</w:pPr>
            <w:r w:rsidRPr="006F2DB8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  <w:t>No.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F37B70" w:fill="EF413D"/>
            <w:vAlign w:val="center"/>
            <w:hideMark/>
          </w:tcPr>
          <w:p w14:paraId="46481587" w14:textId="77777777" w:rsidR="006F2DB8" w:rsidRPr="006F2DB8" w:rsidRDefault="006F2DB8" w:rsidP="006F2DB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</w:pPr>
            <w:r w:rsidRPr="006F2DB8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  <w:t>Proceso, Actividad o Tarea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F37B70" w:fill="EF413D"/>
            <w:vAlign w:val="center"/>
            <w:hideMark/>
          </w:tcPr>
          <w:p w14:paraId="566EC012" w14:textId="77777777" w:rsidR="006F2DB8" w:rsidRPr="006F2DB8" w:rsidRDefault="006F2DB8" w:rsidP="006F2DB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</w:pPr>
            <w:r w:rsidRPr="006F2DB8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F37B70" w:fill="EF413D"/>
            <w:noWrap/>
            <w:vAlign w:val="center"/>
            <w:hideMark/>
          </w:tcPr>
          <w:p w14:paraId="71CB5F2F" w14:textId="77777777" w:rsidR="006F2DB8" w:rsidRPr="006F2DB8" w:rsidRDefault="006F2DB8" w:rsidP="006F2DB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</w:pPr>
            <w:r w:rsidRPr="006F2DB8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  <w:t>Evento adverso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F37B70" w:fill="EF413D"/>
            <w:noWrap/>
            <w:vAlign w:val="center"/>
            <w:hideMark/>
          </w:tcPr>
          <w:p w14:paraId="220F7674" w14:textId="77777777" w:rsidR="006F2DB8" w:rsidRPr="006F2DB8" w:rsidRDefault="006F2DB8" w:rsidP="006F2DB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</w:pPr>
            <w:r w:rsidRPr="006F2DB8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  <w:t>Causas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F37B70" w:fill="EF413D"/>
            <w:noWrap/>
            <w:vAlign w:val="center"/>
            <w:hideMark/>
          </w:tcPr>
          <w:p w14:paraId="463FF4AA" w14:textId="77777777" w:rsidR="006F2DB8" w:rsidRPr="006F2DB8" w:rsidRDefault="006F2DB8" w:rsidP="006F2DB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</w:pPr>
            <w:r w:rsidRPr="006F2DB8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  <w:t>Consecuencias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FFFF00" w:fill="FFF200"/>
            <w:noWrap/>
            <w:vAlign w:val="center"/>
            <w:hideMark/>
          </w:tcPr>
          <w:p w14:paraId="1E9A0443" w14:textId="77777777" w:rsidR="006F2DB8" w:rsidRPr="006F2DB8" w:rsidRDefault="006F2DB8" w:rsidP="006F2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F2DB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Probabilidad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FFFF00" w:fill="FFF200"/>
            <w:noWrap/>
            <w:vAlign w:val="center"/>
            <w:hideMark/>
          </w:tcPr>
          <w:p w14:paraId="15A24467" w14:textId="77777777" w:rsidR="006F2DB8" w:rsidRPr="006F2DB8" w:rsidRDefault="006F2DB8" w:rsidP="006F2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F2DB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Impacto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72BF44" w:fill="89C765"/>
            <w:noWrap/>
            <w:vAlign w:val="center"/>
            <w:hideMark/>
          </w:tcPr>
          <w:p w14:paraId="0D26D087" w14:textId="77777777" w:rsidR="006F2DB8" w:rsidRPr="006F2DB8" w:rsidRDefault="006F2DB8" w:rsidP="006F2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F2DB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Evaluación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808080" w:fill="5B9BD5"/>
            <w:noWrap/>
            <w:vAlign w:val="center"/>
            <w:hideMark/>
          </w:tcPr>
          <w:p w14:paraId="251A8BDC" w14:textId="77777777" w:rsidR="006F2DB8" w:rsidRPr="006F2DB8" w:rsidRDefault="006F2DB8" w:rsidP="006F2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F2DB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Acciones 0</w:t>
            </w:r>
          </w:p>
        </w:tc>
      </w:tr>
      <w:tr w:rsidR="006F2DB8" w:rsidRPr="006F2DB8" w14:paraId="0A7BC673" w14:textId="77777777" w:rsidTr="006F2DB8">
        <w:trPr>
          <w:trHeight w:val="1110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AB4D7" w14:textId="77777777" w:rsidR="006F2DB8" w:rsidRPr="006F2DB8" w:rsidRDefault="006F2DB8" w:rsidP="006F2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F2DB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BBE0E3" w:fill="BCE4E5"/>
            <w:vAlign w:val="center"/>
            <w:hideMark/>
          </w:tcPr>
          <w:p w14:paraId="1138604B" w14:textId="77777777" w:rsidR="006F2DB8" w:rsidRPr="006F2DB8" w:rsidRDefault="006F2DB8" w:rsidP="006F2DB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F2DB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En todo el proceso de desarrollo del proyecto.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EFF6EA" w:fill="FFFBCC"/>
            <w:vAlign w:val="bottom"/>
            <w:hideMark/>
          </w:tcPr>
          <w:p w14:paraId="3AD2DBF6" w14:textId="77777777" w:rsidR="006F2DB8" w:rsidRPr="006F2DB8" w:rsidRDefault="006F2DB8" w:rsidP="006F2DB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F2DB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Pérdida de información del proyecto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BBE0E3" w:fill="DFCCE4"/>
            <w:vAlign w:val="bottom"/>
            <w:hideMark/>
          </w:tcPr>
          <w:p w14:paraId="464D477B" w14:textId="77777777" w:rsidR="006F2DB8" w:rsidRPr="006F2DB8" w:rsidRDefault="006F2DB8" w:rsidP="006F2D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6F2DB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Dispositivos de almacenamiento dañado o extraviado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FF9900" w:fill="F37B70"/>
            <w:vAlign w:val="bottom"/>
            <w:hideMark/>
          </w:tcPr>
          <w:p w14:paraId="1DBC0EBB" w14:textId="42A733D8" w:rsidR="006F2DB8" w:rsidRPr="006F2DB8" w:rsidRDefault="006F2DB8" w:rsidP="006F2DB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F2DB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Por </w:t>
            </w:r>
            <w:r w:rsidR="0092121E" w:rsidRPr="006F2DB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infección</w:t>
            </w:r>
            <w:r w:rsidRPr="006F2DB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de virus, no tener cuidado en tener un antivirus, descuidos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8DD5A1" w14:textId="77777777" w:rsidR="006F2DB8" w:rsidRPr="006F2DB8" w:rsidRDefault="006F2DB8" w:rsidP="006F2DB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F2DB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Retrasos en el proyecto.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BBE0E3" w:fill="ADC5E7"/>
            <w:noWrap/>
            <w:vAlign w:val="bottom"/>
            <w:hideMark/>
          </w:tcPr>
          <w:p w14:paraId="26495616" w14:textId="77777777" w:rsidR="006F2DB8" w:rsidRPr="006F2DB8" w:rsidRDefault="006F2DB8" w:rsidP="006F2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F2DB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BBE0E3" w:fill="ADC5E7"/>
            <w:noWrap/>
            <w:vAlign w:val="bottom"/>
            <w:hideMark/>
          </w:tcPr>
          <w:p w14:paraId="6678403D" w14:textId="77777777" w:rsidR="006F2DB8" w:rsidRPr="006F2DB8" w:rsidRDefault="006F2DB8" w:rsidP="006F2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F2DB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C2E0AE" w:fill="ADD58A"/>
            <w:noWrap/>
            <w:vAlign w:val="bottom"/>
            <w:hideMark/>
          </w:tcPr>
          <w:p w14:paraId="2E45517B" w14:textId="77777777" w:rsidR="006F2DB8" w:rsidRPr="006F2DB8" w:rsidRDefault="006F2DB8" w:rsidP="006F2DB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6F2DB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12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453B60C" w14:textId="77777777" w:rsidR="006F2DB8" w:rsidRPr="006F2DB8" w:rsidRDefault="006F2DB8" w:rsidP="006F2DB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F2DB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Crear un repositorio de datos y actualizarlo e informar al resto del equipo. Dar la contraseña a los integrantes del equipo.</w:t>
            </w:r>
          </w:p>
        </w:tc>
      </w:tr>
      <w:tr w:rsidR="006F2DB8" w:rsidRPr="006F2DB8" w14:paraId="045E3922" w14:textId="77777777" w:rsidTr="006F2DB8">
        <w:trPr>
          <w:trHeight w:val="1080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8E652" w14:textId="77777777" w:rsidR="006F2DB8" w:rsidRPr="006F2DB8" w:rsidRDefault="006F2DB8" w:rsidP="006F2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F2DB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BBE0E3" w:fill="BCE4E5"/>
            <w:vAlign w:val="center"/>
            <w:hideMark/>
          </w:tcPr>
          <w:p w14:paraId="3E28A8A3" w14:textId="77777777" w:rsidR="006F2DB8" w:rsidRPr="006F2DB8" w:rsidRDefault="006F2DB8" w:rsidP="006F2DB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F2DB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En todo el proceso de desarrollo del proyecto.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FF6EA" w:fill="FFFBCC"/>
            <w:vAlign w:val="bottom"/>
            <w:hideMark/>
          </w:tcPr>
          <w:p w14:paraId="38DA4EAE" w14:textId="77777777" w:rsidR="006F2DB8" w:rsidRPr="006F2DB8" w:rsidRDefault="006F2DB8" w:rsidP="006F2DB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F2DB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Impacto negativo en el ambiente laboral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BBE0E3" w:fill="DFCCE4"/>
            <w:vAlign w:val="bottom"/>
            <w:hideMark/>
          </w:tcPr>
          <w:p w14:paraId="2A093E68" w14:textId="77777777" w:rsidR="006F2DB8" w:rsidRPr="006F2DB8" w:rsidRDefault="006F2DB8" w:rsidP="006F2D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6F2DB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Mala coordinación del equipo.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9900" w:fill="F37B70"/>
            <w:vAlign w:val="bottom"/>
            <w:hideMark/>
          </w:tcPr>
          <w:p w14:paraId="3FABE36A" w14:textId="77777777" w:rsidR="006F2DB8" w:rsidRPr="006F2DB8" w:rsidRDefault="006F2DB8" w:rsidP="006F2DB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F2DB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Mala comunicación en el equipo de trabajo.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4025DC" w14:textId="77777777" w:rsidR="006F2DB8" w:rsidRPr="006F2DB8" w:rsidRDefault="006F2DB8" w:rsidP="006F2DB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F2DB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Discordias en el equipo de trabajo (malos entendidos).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BBE0E3" w:fill="ADC5E7"/>
            <w:noWrap/>
            <w:vAlign w:val="bottom"/>
            <w:hideMark/>
          </w:tcPr>
          <w:p w14:paraId="77F94648" w14:textId="77777777" w:rsidR="006F2DB8" w:rsidRPr="006F2DB8" w:rsidRDefault="006F2DB8" w:rsidP="006F2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F2DB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BBE0E3" w:fill="ADC5E7"/>
            <w:noWrap/>
            <w:vAlign w:val="bottom"/>
            <w:hideMark/>
          </w:tcPr>
          <w:p w14:paraId="310A1E6F" w14:textId="77777777" w:rsidR="006F2DB8" w:rsidRPr="006F2DB8" w:rsidRDefault="006F2DB8" w:rsidP="006F2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F2DB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2E0AE" w:fill="ADD58A"/>
            <w:noWrap/>
            <w:vAlign w:val="bottom"/>
            <w:hideMark/>
          </w:tcPr>
          <w:p w14:paraId="6C3E5FEA" w14:textId="77777777" w:rsidR="006F2DB8" w:rsidRPr="006F2DB8" w:rsidRDefault="006F2DB8" w:rsidP="006F2DB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6F2DB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20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FF27AD0" w14:textId="77777777" w:rsidR="006F2DB8" w:rsidRPr="006F2DB8" w:rsidRDefault="006F2DB8" w:rsidP="006F2DB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F2DB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Diseñar un plan de contingencia donde se establezcan formatos de acuerdos y firmas.</w:t>
            </w:r>
          </w:p>
        </w:tc>
      </w:tr>
      <w:tr w:rsidR="006F2DB8" w:rsidRPr="006F2DB8" w14:paraId="18D20386" w14:textId="77777777" w:rsidTr="006F2DB8">
        <w:trPr>
          <w:trHeight w:val="159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29057" w14:textId="77777777" w:rsidR="006F2DB8" w:rsidRPr="006F2DB8" w:rsidRDefault="006F2DB8" w:rsidP="006F2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F2DB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BBE0E3" w:fill="BCE4E5"/>
            <w:vAlign w:val="center"/>
            <w:hideMark/>
          </w:tcPr>
          <w:p w14:paraId="1C281BEB" w14:textId="77777777" w:rsidR="006F2DB8" w:rsidRPr="006F2DB8" w:rsidRDefault="006F2DB8" w:rsidP="006F2DB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F2DB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Desarrollo del producto.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F6EA" w:fill="FFFBCC"/>
            <w:vAlign w:val="bottom"/>
            <w:hideMark/>
          </w:tcPr>
          <w:p w14:paraId="49C3D6B2" w14:textId="77777777" w:rsidR="006F2DB8" w:rsidRPr="006F2DB8" w:rsidRDefault="006F2DB8" w:rsidP="006F2DB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F2DB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Producto de baja calidad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BE0E3" w:fill="DFCCE4"/>
            <w:vAlign w:val="bottom"/>
            <w:hideMark/>
          </w:tcPr>
          <w:p w14:paraId="791039B6" w14:textId="674AC6E4" w:rsidR="006F2DB8" w:rsidRPr="006F2DB8" w:rsidRDefault="006F2DB8" w:rsidP="006F2D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6F2DB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Retraso y p</w:t>
            </w:r>
            <w:r w:rsidR="0092121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é</w:t>
            </w:r>
            <w:r w:rsidRPr="006F2DB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rdida de tiempo en el proyecto.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9900" w:fill="F37B70"/>
            <w:vAlign w:val="bottom"/>
            <w:hideMark/>
          </w:tcPr>
          <w:p w14:paraId="7E82ED28" w14:textId="237CCD06" w:rsidR="006F2DB8" w:rsidRPr="006F2DB8" w:rsidRDefault="006F2DB8" w:rsidP="006F2DB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F2DB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Falta de seguimiento a las fechas establecidas en el cronograma de actividades.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D1030D" w14:textId="77777777" w:rsidR="006F2DB8" w:rsidRPr="006F2DB8" w:rsidRDefault="006F2DB8" w:rsidP="006F2DB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F2DB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Que el producto no sea de calidad y/o que no liberen el proyecto.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BE0E3" w:fill="ADC5E7"/>
            <w:noWrap/>
            <w:vAlign w:val="bottom"/>
            <w:hideMark/>
          </w:tcPr>
          <w:p w14:paraId="106EFCBE" w14:textId="77777777" w:rsidR="006F2DB8" w:rsidRPr="006F2DB8" w:rsidRDefault="006F2DB8" w:rsidP="006F2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F2DB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BE0E3" w:fill="ADC5E7"/>
            <w:noWrap/>
            <w:vAlign w:val="bottom"/>
            <w:hideMark/>
          </w:tcPr>
          <w:p w14:paraId="0CE2B19C" w14:textId="77777777" w:rsidR="006F2DB8" w:rsidRPr="006F2DB8" w:rsidRDefault="006F2DB8" w:rsidP="006F2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F2DB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2E0AE" w:fill="ADD58A"/>
            <w:noWrap/>
            <w:vAlign w:val="bottom"/>
            <w:hideMark/>
          </w:tcPr>
          <w:p w14:paraId="6FC46411" w14:textId="77777777" w:rsidR="006F2DB8" w:rsidRPr="006F2DB8" w:rsidRDefault="006F2DB8" w:rsidP="006F2DB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6F2DB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C3FDB6E" w14:textId="77777777" w:rsidR="006F2DB8" w:rsidRPr="006F2DB8" w:rsidRDefault="006F2DB8" w:rsidP="006F2DB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F2DB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El Project Manager debe darle seguimiento al desarrollo del producto y al programador de acuerdo al cronograma de actividades.</w:t>
            </w:r>
          </w:p>
        </w:tc>
      </w:tr>
      <w:tr w:rsidR="006F2DB8" w:rsidRPr="006F2DB8" w14:paraId="14D12FA2" w14:textId="77777777" w:rsidTr="006F2DB8">
        <w:trPr>
          <w:trHeight w:val="136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DE91F" w14:textId="77777777" w:rsidR="006F2DB8" w:rsidRPr="006F2DB8" w:rsidRDefault="006F2DB8" w:rsidP="006F2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F2DB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BBE0E3" w:fill="BCE4E5"/>
            <w:vAlign w:val="center"/>
            <w:hideMark/>
          </w:tcPr>
          <w:p w14:paraId="1B452201" w14:textId="77777777" w:rsidR="006F2DB8" w:rsidRPr="006F2DB8" w:rsidRDefault="006F2DB8" w:rsidP="006F2DB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F2DB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En todo el proceso de desarrollo del proyecto.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F6EA" w:fill="FFFBCC"/>
            <w:vAlign w:val="bottom"/>
            <w:hideMark/>
          </w:tcPr>
          <w:p w14:paraId="46364EBD" w14:textId="77777777" w:rsidR="006F2DB8" w:rsidRPr="006F2DB8" w:rsidRDefault="006F2DB8" w:rsidP="006F2DB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F2DB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Documentación incorrecta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BE0E3" w:fill="DFCCE4"/>
            <w:vAlign w:val="bottom"/>
            <w:hideMark/>
          </w:tcPr>
          <w:p w14:paraId="2C77825A" w14:textId="77777777" w:rsidR="006F2DB8" w:rsidRPr="006F2DB8" w:rsidRDefault="006F2DB8" w:rsidP="006F2D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6F2DB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Mala redacción.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9900" w:fill="F37B70"/>
            <w:vAlign w:val="bottom"/>
            <w:hideMark/>
          </w:tcPr>
          <w:p w14:paraId="7FD07A6D" w14:textId="77777777" w:rsidR="006F2DB8" w:rsidRPr="006F2DB8" w:rsidRDefault="006F2DB8" w:rsidP="006F2DB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F2DB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Mala comprensión de la explicación y/o mala administración del proyecto.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F5AF97" w14:textId="007F3BB9" w:rsidR="006F2DB8" w:rsidRPr="006F2DB8" w:rsidRDefault="006F2DB8" w:rsidP="006F2DB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F2DB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Retrasos en la liberación </w:t>
            </w:r>
            <w:r w:rsidR="0092121E" w:rsidRPr="006F2DB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de</w:t>
            </w:r>
            <w:r w:rsidRPr="006F2DB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los entregables.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BE0E3" w:fill="ADC5E7"/>
            <w:noWrap/>
            <w:vAlign w:val="bottom"/>
            <w:hideMark/>
          </w:tcPr>
          <w:p w14:paraId="1B5E27C6" w14:textId="77777777" w:rsidR="006F2DB8" w:rsidRPr="006F2DB8" w:rsidRDefault="006F2DB8" w:rsidP="006F2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F2DB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BE0E3" w:fill="ADC5E7"/>
            <w:noWrap/>
            <w:vAlign w:val="bottom"/>
            <w:hideMark/>
          </w:tcPr>
          <w:p w14:paraId="06288A69" w14:textId="77777777" w:rsidR="006F2DB8" w:rsidRPr="006F2DB8" w:rsidRDefault="006F2DB8" w:rsidP="006F2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F2DB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2E0AE" w:fill="ADD58A"/>
            <w:noWrap/>
            <w:vAlign w:val="bottom"/>
            <w:hideMark/>
          </w:tcPr>
          <w:p w14:paraId="5C528974" w14:textId="77777777" w:rsidR="006F2DB8" w:rsidRPr="006F2DB8" w:rsidRDefault="006F2DB8" w:rsidP="006F2DB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6F2DB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5700087" w14:textId="77777777" w:rsidR="006F2DB8" w:rsidRPr="006F2DB8" w:rsidRDefault="006F2DB8" w:rsidP="006F2DB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F2DB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Organizar toda la documentación de manera sencilla y ordenada. Verificar que toda la documentación este bien redactada (ortografía).</w:t>
            </w:r>
          </w:p>
        </w:tc>
      </w:tr>
      <w:tr w:rsidR="006F2DB8" w:rsidRPr="006F2DB8" w14:paraId="07112449" w14:textId="77777777" w:rsidTr="006F2DB8">
        <w:trPr>
          <w:trHeight w:val="135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D259B" w14:textId="77777777" w:rsidR="006F2DB8" w:rsidRPr="006F2DB8" w:rsidRDefault="006F2DB8" w:rsidP="006F2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F2DB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BBE0E3" w:fill="BCE4E5"/>
            <w:vAlign w:val="center"/>
            <w:hideMark/>
          </w:tcPr>
          <w:p w14:paraId="51387749" w14:textId="77777777" w:rsidR="006F2DB8" w:rsidRPr="006F2DB8" w:rsidRDefault="006F2DB8" w:rsidP="006F2DB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F2DB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Planeación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F6EA" w:fill="FFFBCC"/>
            <w:vAlign w:val="bottom"/>
            <w:hideMark/>
          </w:tcPr>
          <w:p w14:paraId="7E450C66" w14:textId="77777777" w:rsidR="006F2DB8" w:rsidRPr="006F2DB8" w:rsidRDefault="006F2DB8" w:rsidP="006F2DB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F2DB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Mala estimación de costos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BE0E3" w:fill="DFCCE4"/>
            <w:vAlign w:val="bottom"/>
            <w:hideMark/>
          </w:tcPr>
          <w:p w14:paraId="39F99FF0" w14:textId="77777777" w:rsidR="006F2DB8" w:rsidRPr="006F2DB8" w:rsidRDefault="006F2DB8" w:rsidP="006F2D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6F2DB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Análisis deficiente de costos.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9900" w:fill="F37B70"/>
            <w:vAlign w:val="bottom"/>
            <w:hideMark/>
          </w:tcPr>
          <w:p w14:paraId="38798FD5" w14:textId="5252433A" w:rsidR="006F2DB8" w:rsidRPr="006F2DB8" w:rsidRDefault="006F2DB8" w:rsidP="006F2DB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F2DB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No se </w:t>
            </w:r>
            <w:r w:rsidR="0092121E" w:rsidRPr="006F2DB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realizó</w:t>
            </w:r>
            <w:r w:rsidRPr="006F2DB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una estimación adecuada de los costos del proyecto. Errores en la aplicación de técnicas y fórmulas de medición.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8FA975" w14:textId="77777777" w:rsidR="006F2DB8" w:rsidRPr="006F2DB8" w:rsidRDefault="006F2DB8" w:rsidP="006F2DB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F2DB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Gastos extras en el desarrollo del proyecto.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BE0E3" w:fill="ADC5E7"/>
            <w:noWrap/>
            <w:vAlign w:val="bottom"/>
            <w:hideMark/>
          </w:tcPr>
          <w:p w14:paraId="6464C77E" w14:textId="77777777" w:rsidR="006F2DB8" w:rsidRPr="006F2DB8" w:rsidRDefault="006F2DB8" w:rsidP="006F2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F2DB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BE0E3" w:fill="ADC5E7"/>
            <w:noWrap/>
            <w:vAlign w:val="bottom"/>
            <w:hideMark/>
          </w:tcPr>
          <w:p w14:paraId="09460C63" w14:textId="77777777" w:rsidR="006F2DB8" w:rsidRPr="006F2DB8" w:rsidRDefault="006F2DB8" w:rsidP="006F2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F2DB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2E0AE" w:fill="ADD58A"/>
            <w:noWrap/>
            <w:vAlign w:val="bottom"/>
            <w:hideMark/>
          </w:tcPr>
          <w:p w14:paraId="5F55DCBF" w14:textId="77777777" w:rsidR="006F2DB8" w:rsidRPr="006F2DB8" w:rsidRDefault="006F2DB8" w:rsidP="006F2DB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6F2DB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C0280B9" w14:textId="00823E4D" w:rsidR="006F2DB8" w:rsidRPr="006F2DB8" w:rsidRDefault="006F2DB8" w:rsidP="006F2DB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F2DB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Realizar un análisis meticuloso de los costos del proyecto y validar con un </w:t>
            </w:r>
            <w:r w:rsidR="0092121E" w:rsidRPr="006F2DB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docente</w:t>
            </w:r>
            <w:r w:rsidRPr="006F2DB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especializado en esta materia que las estimaciones sean correctas.</w:t>
            </w:r>
          </w:p>
        </w:tc>
      </w:tr>
      <w:tr w:rsidR="006F2DB8" w:rsidRPr="006F2DB8" w14:paraId="5E430959" w14:textId="77777777" w:rsidTr="006F2DB8">
        <w:trPr>
          <w:trHeight w:val="162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9A75D" w14:textId="77777777" w:rsidR="006F2DB8" w:rsidRPr="006F2DB8" w:rsidRDefault="006F2DB8" w:rsidP="006F2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F2DB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lastRenderedPageBreak/>
              <w:t>6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BBE0E3" w:fill="BCE4E5"/>
            <w:vAlign w:val="center"/>
            <w:hideMark/>
          </w:tcPr>
          <w:p w14:paraId="02866006" w14:textId="77777777" w:rsidR="006F2DB8" w:rsidRPr="006F2DB8" w:rsidRDefault="006F2DB8" w:rsidP="006F2DB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F2DB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En todo el proceso de desarrollo del proyecto.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F6EA" w:fill="FFFBCC"/>
            <w:vAlign w:val="bottom"/>
            <w:hideMark/>
          </w:tcPr>
          <w:p w14:paraId="781E735C" w14:textId="77777777" w:rsidR="006F2DB8" w:rsidRPr="006F2DB8" w:rsidRDefault="006F2DB8" w:rsidP="006F2DB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F2DB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Comunicación deficiente con el Sponsor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BE0E3" w:fill="DFCCE4"/>
            <w:vAlign w:val="bottom"/>
            <w:hideMark/>
          </w:tcPr>
          <w:p w14:paraId="433C7E92" w14:textId="77777777" w:rsidR="006F2DB8" w:rsidRPr="006F2DB8" w:rsidRDefault="006F2DB8" w:rsidP="006F2D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6F2DB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Sponsor no coopera con el equipo.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9900" w:fill="F37B70"/>
            <w:vAlign w:val="bottom"/>
            <w:hideMark/>
          </w:tcPr>
          <w:p w14:paraId="02D0720C" w14:textId="33289E93" w:rsidR="006F2DB8" w:rsidRPr="006F2DB8" w:rsidRDefault="006F2DB8" w:rsidP="006F2DB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F2DB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Falta de inter</w:t>
            </w:r>
            <w:r w:rsidR="0092121E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é</w:t>
            </w:r>
            <w:r w:rsidRPr="006F2DB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B3E305" w14:textId="77777777" w:rsidR="006F2DB8" w:rsidRPr="006F2DB8" w:rsidRDefault="006F2DB8" w:rsidP="006F2DB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F2DB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Que el proyecto no sea terminado en tiempo y forma.</w:t>
            </w:r>
            <w:r w:rsidRPr="006F2DB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br/>
              <w:t>Desanimo de equipo de trabajo.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BE0E3" w:fill="ADC5E7"/>
            <w:noWrap/>
            <w:vAlign w:val="bottom"/>
            <w:hideMark/>
          </w:tcPr>
          <w:p w14:paraId="3D18F42F" w14:textId="77777777" w:rsidR="006F2DB8" w:rsidRPr="006F2DB8" w:rsidRDefault="006F2DB8" w:rsidP="006F2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F2DB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BE0E3" w:fill="ADC5E7"/>
            <w:noWrap/>
            <w:vAlign w:val="bottom"/>
            <w:hideMark/>
          </w:tcPr>
          <w:p w14:paraId="015C96DB" w14:textId="77777777" w:rsidR="006F2DB8" w:rsidRPr="006F2DB8" w:rsidRDefault="006F2DB8" w:rsidP="006F2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F2DB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2E0AE" w:fill="ADD58A"/>
            <w:noWrap/>
            <w:vAlign w:val="bottom"/>
            <w:hideMark/>
          </w:tcPr>
          <w:p w14:paraId="5813F2A0" w14:textId="77777777" w:rsidR="006F2DB8" w:rsidRPr="006F2DB8" w:rsidRDefault="006F2DB8" w:rsidP="006F2DB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6F2DB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04FBE45" w14:textId="1F9CBF68" w:rsidR="006F2DB8" w:rsidRPr="006F2DB8" w:rsidRDefault="006F2DB8" w:rsidP="006F2DB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F2DB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El Project Manager habla con el Sponsor para hacerle saber la impo</w:t>
            </w:r>
            <w:r w:rsidR="0092121E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r</w:t>
            </w:r>
            <w:r w:rsidRPr="006F2DB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tancia del proyecto y hacer que se comprometa con el proyecto.</w:t>
            </w:r>
          </w:p>
        </w:tc>
      </w:tr>
      <w:tr w:rsidR="006F2DB8" w:rsidRPr="006F2DB8" w14:paraId="3B685D0B" w14:textId="77777777" w:rsidTr="006F2DB8">
        <w:trPr>
          <w:trHeight w:val="132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A8295" w14:textId="77777777" w:rsidR="006F2DB8" w:rsidRPr="006F2DB8" w:rsidRDefault="006F2DB8" w:rsidP="006F2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F2DB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BBE0E3" w:fill="BCE4E5"/>
            <w:vAlign w:val="center"/>
            <w:hideMark/>
          </w:tcPr>
          <w:p w14:paraId="10007383" w14:textId="421477B3" w:rsidR="006F2DB8" w:rsidRPr="006F2DB8" w:rsidRDefault="006F2DB8" w:rsidP="006F2DB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F2DB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Desarrollo, pruebas y </w:t>
            </w:r>
            <w:r w:rsidR="0092121E" w:rsidRPr="006F2DB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ejecución</w:t>
            </w:r>
            <w:r w:rsidRPr="006F2DB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F6EA" w:fill="FFFBCC"/>
            <w:vAlign w:val="bottom"/>
            <w:hideMark/>
          </w:tcPr>
          <w:p w14:paraId="7C5C12D9" w14:textId="77777777" w:rsidR="006F2DB8" w:rsidRPr="006F2DB8" w:rsidRDefault="006F2DB8" w:rsidP="006F2DB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F2DB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La aplicación no se termina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BE0E3" w:fill="DFCCE4"/>
            <w:vAlign w:val="bottom"/>
            <w:hideMark/>
          </w:tcPr>
          <w:p w14:paraId="734BF9C0" w14:textId="77777777" w:rsidR="006F2DB8" w:rsidRPr="006F2DB8" w:rsidRDefault="006F2DB8" w:rsidP="006F2D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6F2DB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 xml:space="preserve">Falta de conocimiento del </w:t>
            </w:r>
            <w:proofErr w:type="spellStart"/>
            <w:r w:rsidRPr="006F2DB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Program</w:t>
            </w:r>
            <w:proofErr w:type="spellEnd"/>
            <w:r w:rsidRPr="006F2DB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 xml:space="preserve"> Manager.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9900" w:fill="F37B70"/>
            <w:vAlign w:val="bottom"/>
            <w:hideMark/>
          </w:tcPr>
          <w:p w14:paraId="44B942BF" w14:textId="77777777" w:rsidR="006F2DB8" w:rsidRPr="006F2DB8" w:rsidRDefault="006F2DB8" w:rsidP="006F2DB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F2DB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No se le da seguimiento al desarrollo del producto.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4266F1" w14:textId="2B1FA4D0" w:rsidR="006F2DB8" w:rsidRPr="006F2DB8" w:rsidRDefault="006F2DB8" w:rsidP="006F2DB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F2DB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Que el proyecto no </w:t>
            </w:r>
            <w:r w:rsidR="0092121E" w:rsidRPr="006F2DB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esté</w:t>
            </w:r>
            <w:r w:rsidRPr="006F2DB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administrado correctamente.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BE0E3" w:fill="ADC5E7"/>
            <w:noWrap/>
            <w:vAlign w:val="bottom"/>
            <w:hideMark/>
          </w:tcPr>
          <w:p w14:paraId="1873DEF4" w14:textId="77777777" w:rsidR="006F2DB8" w:rsidRPr="006F2DB8" w:rsidRDefault="006F2DB8" w:rsidP="006F2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F2DB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BE0E3" w:fill="ADC5E7"/>
            <w:noWrap/>
            <w:vAlign w:val="bottom"/>
            <w:hideMark/>
          </w:tcPr>
          <w:p w14:paraId="303D0158" w14:textId="77777777" w:rsidR="006F2DB8" w:rsidRPr="006F2DB8" w:rsidRDefault="006F2DB8" w:rsidP="006F2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F2DB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2E0AE" w:fill="ADD58A"/>
            <w:noWrap/>
            <w:vAlign w:val="bottom"/>
            <w:hideMark/>
          </w:tcPr>
          <w:p w14:paraId="2F696A7B" w14:textId="77777777" w:rsidR="006F2DB8" w:rsidRPr="006F2DB8" w:rsidRDefault="006F2DB8" w:rsidP="006F2DB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6F2DB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A26BE88" w14:textId="77777777" w:rsidR="006F2DB8" w:rsidRPr="006F2DB8" w:rsidRDefault="006F2DB8" w:rsidP="006F2DB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F2DB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Darle seguimiento a las fechas establecidas en el cronograma de actividades que sean referentes al desarrollo del producto. Realizar reuniones de trabajo. </w:t>
            </w:r>
          </w:p>
        </w:tc>
      </w:tr>
      <w:tr w:rsidR="006F2DB8" w:rsidRPr="006F2DB8" w14:paraId="29A1290D" w14:textId="77777777" w:rsidTr="006F2DB8">
        <w:trPr>
          <w:trHeight w:val="138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64FBB" w14:textId="77777777" w:rsidR="006F2DB8" w:rsidRPr="006F2DB8" w:rsidRDefault="006F2DB8" w:rsidP="006F2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F2DB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BE0E3" w:fill="BCE4E5"/>
            <w:vAlign w:val="center"/>
            <w:hideMark/>
          </w:tcPr>
          <w:p w14:paraId="2BED7F85" w14:textId="14655161" w:rsidR="006F2DB8" w:rsidRPr="006F2DB8" w:rsidRDefault="006F2DB8" w:rsidP="006F2DB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F2DB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Desarrollo, pruebas y </w:t>
            </w:r>
            <w:r w:rsidR="0092121E" w:rsidRPr="006F2DB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ejecución</w:t>
            </w:r>
            <w:r w:rsidRPr="006F2DB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F6EA" w:fill="FFFBCC"/>
            <w:vAlign w:val="bottom"/>
            <w:hideMark/>
          </w:tcPr>
          <w:p w14:paraId="5141C8D6" w14:textId="77777777" w:rsidR="006F2DB8" w:rsidRPr="006F2DB8" w:rsidRDefault="006F2DB8" w:rsidP="006F2DB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F2DB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Falla de conectividad con el servidor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BE0E3" w:fill="DFCCE4"/>
            <w:vAlign w:val="bottom"/>
            <w:hideMark/>
          </w:tcPr>
          <w:p w14:paraId="63C2AA6F" w14:textId="77777777" w:rsidR="006F2DB8" w:rsidRPr="006F2DB8" w:rsidRDefault="006F2DB8" w:rsidP="006F2D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6F2DB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Falla al subir la aplicación web en un servicio de web hosting.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9900" w:fill="F37B70"/>
            <w:vAlign w:val="bottom"/>
            <w:hideMark/>
          </w:tcPr>
          <w:p w14:paraId="3E11455B" w14:textId="77777777" w:rsidR="006F2DB8" w:rsidRPr="006F2DB8" w:rsidRDefault="006F2DB8" w:rsidP="006F2DB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F2DB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Los archivos de la aplicación web no se suben de manera correcta y/o falla de conexión con la base de datos.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9E9684" w14:textId="77777777" w:rsidR="006F2DB8" w:rsidRPr="006F2DB8" w:rsidRDefault="006F2DB8" w:rsidP="006F2DB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F2DB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No se visualiza la aplicación y se corre el riesgo de reprobar la integradora.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BE0E3" w:fill="ADC5E7"/>
            <w:noWrap/>
            <w:vAlign w:val="bottom"/>
            <w:hideMark/>
          </w:tcPr>
          <w:p w14:paraId="5A01135A" w14:textId="77777777" w:rsidR="006F2DB8" w:rsidRPr="006F2DB8" w:rsidRDefault="006F2DB8" w:rsidP="006F2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F2DB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BE0E3" w:fill="ADC5E7"/>
            <w:noWrap/>
            <w:vAlign w:val="bottom"/>
            <w:hideMark/>
          </w:tcPr>
          <w:p w14:paraId="765055E2" w14:textId="77777777" w:rsidR="006F2DB8" w:rsidRPr="006F2DB8" w:rsidRDefault="006F2DB8" w:rsidP="006F2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F2DB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2E0AE" w:fill="ADD58A"/>
            <w:noWrap/>
            <w:vAlign w:val="bottom"/>
            <w:hideMark/>
          </w:tcPr>
          <w:p w14:paraId="02FBB86A" w14:textId="77777777" w:rsidR="006F2DB8" w:rsidRPr="006F2DB8" w:rsidRDefault="006F2DB8" w:rsidP="006F2DB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6F2DB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DDE70FC" w14:textId="77777777" w:rsidR="006F2DB8" w:rsidRPr="006F2DB8" w:rsidRDefault="006F2DB8" w:rsidP="006F2DB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F2DB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Asegurar el buen funcionamiento y conectividad en el host de la aplicación web con anterioridad a la entrega del producto.</w:t>
            </w:r>
          </w:p>
        </w:tc>
      </w:tr>
      <w:tr w:rsidR="006F2DB8" w:rsidRPr="006F2DB8" w14:paraId="29A1E382" w14:textId="77777777" w:rsidTr="006F2DB8">
        <w:trPr>
          <w:trHeight w:val="183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0965D" w14:textId="77777777" w:rsidR="006F2DB8" w:rsidRPr="006F2DB8" w:rsidRDefault="006F2DB8" w:rsidP="006F2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F2DB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lastRenderedPageBreak/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BE0E3" w:fill="BCE4E5"/>
            <w:vAlign w:val="center"/>
            <w:hideMark/>
          </w:tcPr>
          <w:p w14:paraId="5F8541EE" w14:textId="77777777" w:rsidR="006F2DB8" w:rsidRPr="006F2DB8" w:rsidRDefault="006F2DB8" w:rsidP="006F2DB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F2DB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Ejecución.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F6EA" w:fill="FFFBCC"/>
            <w:vAlign w:val="bottom"/>
            <w:hideMark/>
          </w:tcPr>
          <w:p w14:paraId="163F20A1" w14:textId="77777777" w:rsidR="006F2DB8" w:rsidRPr="006F2DB8" w:rsidRDefault="006F2DB8" w:rsidP="006F2DB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F2DB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Mal diseño de prototipos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BE0E3" w:fill="DFCCE4"/>
            <w:vAlign w:val="bottom"/>
            <w:hideMark/>
          </w:tcPr>
          <w:p w14:paraId="0ED379D0" w14:textId="77777777" w:rsidR="006F2DB8" w:rsidRPr="006F2DB8" w:rsidRDefault="006F2DB8" w:rsidP="006F2D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6F2DB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Cambios repentinos en el producto que difieren del diseño de los prototipos.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9900" w:fill="F37B70"/>
            <w:vAlign w:val="bottom"/>
            <w:hideMark/>
          </w:tcPr>
          <w:p w14:paraId="61F4D250" w14:textId="77777777" w:rsidR="006F2DB8" w:rsidRPr="006F2DB8" w:rsidRDefault="006F2DB8" w:rsidP="006F2DB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F2DB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Comunicación no efectiva del analista con el desarrollador de software.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353848" w14:textId="77777777" w:rsidR="006F2DB8" w:rsidRPr="006F2DB8" w:rsidRDefault="006F2DB8" w:rsidP="006F2DB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F2DB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Incongruencia de los prototipos con el producto.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BE0E3" w:fill="ADC5E7"/>
            <w:noWrap/>
            <w:vAlign w:val="bottom"/>
            <w:hideMark/>
          </w:tcPr>
          <w:p w14:paraId="7CBCE73D" w14:textId="77777777" w:rsidR="006F2DB8" w:rsidRPr="006F2DB8" w:rsidRDefault="006F2DB8" w:rsidP="006F2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F2DB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BE0E3" w:fill="ADC5E7"/>
            <w:noWrap/>
            <w:vAlign w:val="bottom"/>
            <w:hideMark/>
          </w:tcPr>
          <w:p w14:paraId="75FFFB21" w14:textId="77777777" w:rsidR="006F2DB8" w:rsidRPr="006F2DB8" w:rsidRDefault="006F2DB8" w:rsidP="006F2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F2DB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2E0AE" w:fill="ADD58A"/>
            <w:noWrap/>
            <w:vAlign w:val="bottom"/>
            <w:hideMark/>
          </w:tcPr>
          <w:p w14:paraId="78521772" w14:textId="77777777" w:rsidR="006F2DB8" w:rsidRPr="006F2DB8" w:rsidRDefault="006F2DB8" w:rsidP="006F2DB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6F2DB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05A775D" w14:textId="77777777" w:rsidR="006F2DB8" w:rsidRPr="006F2DB8" w:rsidRDefault="006F2DB8" w:rsidP="006F2DB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F2DB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Corregir los prototipos y definir un diseño a seguir. Establecer una comunicación efectiva entre el analista y el desarrollador de software. Hacerle saber al programador que debe respetar el diseño de los prototipos.</w:t>
            </w:r>
          </w:p>
        </w:tc>
      </w:tr>
    </w:tbl>
    <w:p w14:paraId="387D2D9D" w14:textId="77777777" w:rsidR="001F7012" w:rsidRDefault="001F7012" w:rsidP="001F7012"/>
    <w:p w14:paraId="6AC7D824" w14:textId="77777777" w:rsidR="001F7012" w:rsidRPr="001F7012" w:rsidRDefault="001F7012" w:rsidP="001F7012"/>
    <w:sectPr w:rsidR="001F7012" w:rsidRPr="001F7012" w:rsidSect="001B6AEC"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773985" w14:textId="77777777" w:rsidR="00A90C92" w:rsidRDefault="00A90C92" w:rsidP="001F7012">
      <w:pPr>
        <w:spacing w:after="0" w:line="240" w:lineRule="auto"/>
      </w:pPr>
      <w:r>
        <w:separator/>
      </w:r>
    </w:p>
  </w:endnote>
  <w:endnote w:type="continuationSeparator" w:id="0">
    <w:p w14:paraId="11912773" w14:textId="77777777" w:rsidR="00A90C92" w:rsidRDefault="00A90C92" w:rsidP="001F70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72BAA8" w14:textId="77777777" w:rsidR="00A90C92" w:rsidRDefault="00A90C92" w:rsidP="001F7012">
      <w:pPr>
        <w:spacing w:after="0" w:line="240" w:lineRule="auto"/>
      </w:pPr>
      <w:r>
        <w:separator/>
      </w:r>
    </w:p>
  </w:footnote>
  <w:footnote w:type="continuationSeparator" w:id="0">
    <w:p w14:paraId="75CF0C26" w14:textId="77777777" w:rsidR="00A90C92" w:rsidRDefault="00A90C92" w:rsidP="001F70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AEC"/>
    <w:rsid w:val="001B6AEC"/>
    <w:rsid w:val="001F7012"/>
    <w:rsid w:val="002325AA"/>
    <w:rsid w:val="006F2DB8"/>
    <w:rsid w:val="0092121E"/>
    <w:rsid w:val="009B2650"/>
    <w:rsid w:val="00A90C92"/>
    <w:rsid w:val="00AC4714"/>
    <w:rsid w:val="00BB2001"/>
    <w:rsid w:val="00BD5857"/>
    <w:rsid w:val="00C32DAD"/>
    <w:rsid w:val="00CD6A5C"/>
    <w:rsid w:val="00F93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52FDD"/>
  <w15:chartTrackingRefBased/>
  <w15:docId w15:val="{501468B2-4E67-4302-B73F-E635211FE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F701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7012"/>
  </w:style>
  <w:style w:type="paragraph" w:styleId="Piedepgina">
    <w:name w:val="footer"/>
    <w:basedOn w:val="Normal"/>
    <w:link w:val="PiedepginaCar"/>
    <w:uiPriority w:val="99"/>
    <w:unhideWhenUsed/>
    <w:rsid w:val="001F701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7012"/>
  </w:style>
  <w:style w:type="table" w:styleId="Tablaconcuadrcula">
    <w:name w:val="Table Grid"/>
    <w:basedOn w:val="Tablanormal"/>
    <w:uiPriority w:val="39"/>
    <w:rsid w:val="001F70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596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607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lizita roblero</dc:creator>
  <cp:keywords/>
  <dc:description/>
  <cp:lastModifiedBy>Merry Diaz</cp:lastModifiedBy>
  <cp:revision>15</cp:revision>
  <dcterms:created xsi:type="dcterms:W3CDTF">2019-07-18T00:55:00Z</dcterms:created>
  <dcterms:modified xsi:type="dcterms:W3CDTF">2019-07-22T03:11:00Z</dcterms:modified>
</cp:coreProperties>
</file>