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F26" w:rsidRPr="00B52F26" w:rsidRDefault="00B52F26" w:rsidP="00B52F26">
      <w:pPr>
        <w:jc w:val="center"/>
        <w:rPr>
          <w:rFonts w:ascii="Times New Roman" w:hAnsi="Times New Roman" w:cs="Times New Roman"/>
          <w:b/>
          <w:bCs/>
          <w:sz w:val="24"/>
          <w:szCs w:val="24"/>
        </w:rPr>
      </w:pPr>
      <w:r w:rsidRPr="00B52F26">
        <w:rPr>
          <w:rFonts w:ascii="Times New Roman" w:hAnsi="Times New Roman" w:cs="Times New Roman"/>
          <w:b/>
          <w:bCs/>
          <w:sz w:val="24"/>
          <w:szCs w:val="24"/>
        </w:rPr>
        <w:t>Guide to Designing an Open-Ended Interview Questionnaire</w:t>
      </w:r>
    </w:p>
    <w:p w:rsidR="00B52F26" w:rsidRPr="00B52F26" w:rsidRDefault="00B52F26" w:rsidP="00B52F26">
      <w:pPr>
        <w:jc w:val="both"/>
        <w:rPr>
          <w:rFonts w:ascii="Times New Roman" w:hAnsi="Times New Roman" w:cs="Times New Roman"/>
          <w:sz w:val="24"/>
          <w:szCs w:val="24"/>
        </w:rPr>
      </w:pPr>
    </w:p>
    <w:p w:rsidR="00B52F26" w:rsidRPr="00B52F26" w:rsidRDefault="00B52F26" w:rsidP="00B52F26">
      <w:p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An open-ended interview questionnaire is a valuable tool for gathering in-depth insights from participants on a specific topic. Unlike closed-ended questions that offer predefined response options, open-ended questions allow participants to provide detailed and personal responses. Designing such a questionnaire requires careful thought and planning to ensure that you collect meaningful and relevant information. Here</w:t>
      </w:r>
      <w:r>
        <w:rPr>
          <w:rFonts w:ascii="Times New Roman" w:hAnsi="Times New Roman" w:cs="Times New Roman"/>
          <w:sz w:val="24"/>
          <w:szCs w:val="24"/>
        </w:rPr>
        <w:t>’</w:t>
      </w:r>
      <w:r w:rsidRPr="00B52F26">
        <w:rPr>
          <w:rFonts w:ascii="Times New Roman" w:hAnsi="Times New Roman" w:cs="Times New Roman"/>
          <w:sz w:val="24"/>
          <w:szCs w:val="24"/>
        </w:rPr>
        <w:t>s a step-by-step guide to help you create an effective open-ended interview questionnaire:</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Clearly outline the purpose and objectives of your research. What do you want to learn from the participants? Having a clear focus will help you craft questions that align with your research goals.</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Understand who your participants are. Consider demographics, backgrounds, experiences, and any other relevant factors. Tailoring your questions to the specific characteristics of your audience will lead to more insightful responses.</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Brainstorm the main themes or topics you want to explore. These themes will guide the structure of your questionnaire. Keep them broad enough to allow for diverse responses but focused enough to maintain coherence.</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Begin with general questions to build rapport and ease participants into the interview. These questions could be about their experiences, thoughts, or opinions related to your research topic.</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Develop questions that delve into each of the key themes you identified earlier. These questions should encourage participants to share detailed stories, examples, and insights. Avoid leading questions that hint at desired responses.</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lastRenderedPageBreak/>
        <w:t>Include follow-up questions to dig deeper into participants</w:t>
      </w:r>
      <w:r w:rsidRPr="00B52F26">
        <w:rPr>
          <w:rFonts w:ascii="Times New Roman" w:hAnsi="Times New Roman" w:cs="Times New Roman"/>
          <w:sz w:val="24"/>
          <w:szCs w:val="24"/>
        </w:rPr>
        <w:t>’</w:t>
      </w:r>
      <w:r w:rsidRPr="00B52F26">
        <w:rPr>
          <w:rFonts w:ascii="Times New Roman" w:hAnsi="Times New Roman" w:cs="Times New Roman"/>
          <w:sz w:val="24"/>
          <w:szCs w:val="24"/>
        </w:rPr>
        <w:t xml:space="preserve"> responses. Probing questions encourage participants to elaborate on their initial answers and provide more context</w:t>
      </w:r>
      <w:r>
        <w:rPr>
          <w:rFonts w:ascii="Times New Roman" w:hAnsi="Times New Roman" w:cs="Times New Roman"/>
          <w:sz w:val="24"/>
          <w:szCs w:val="24"/>
        </w:rPr>
        <w:t>.</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 xml:space="preserve"> Each question should address only one idea. Avoid combining multiple concepts into one question, as this can confuse participants and lead to unclear responses.</w:t>
      </w:r>
    </w:p>
    <w:p w:rsidR="00B52F26" w:rsidRDefault="00B52F26" w:rsidP="00B52F26">
      <w:pPr>
        <w:pStyle w:val="ListParagraph"/>
        <w:numPr>
          <w:ilvl w:val="0"/>
          <w:numId w:val="2"/>
        </w:numPr>
        <w:spacing w:line="480" w:lineRule="auto"/>
        <w:jc w:val="both"/>
        <w:rPr>
          <w:rFonts w:ascii="Times New Roman" w:hAnsi="Times New Roman" w:cs="Times New Roman"/>
          <w:sz w:val="24"/>
          <w:szCs w:val="24"/>
        </w:rPr>
      </w:pPr>
      <w:r w:rsidRPr="00B52F26">
        <w:rPr>
          <w:rFonts w:ascii="Times New Roman" w:hAnsi="Times New Roman" w:cs="Times New Roman"/>
          <w:sz w:val="24"/>
          <w:szCs w:val="24"/>
        </w:rPr>
        <w:t>Use clear and concise language. Avoid jargon or complex wording that might confuse participants.</w:t>
      </w:r>
    </w:p>
    <w:p w:rsidR="00B52F26" w:rsidRDefault="00B52F26" w:rsidP="00B52F26">
      <w:pPr>
        <w:pStyle w:val="ListParagraph"/>
        <w:numPr>
          <w:ilvl w:val="0"/>
          <w:numId w:val="2"/>
        </w:numPr>
        <w:spacing w:line="480" w:lineRule="auto"/>
        <w:rPr>
          <w:rFonts w:ascii="Times New Roman" w:hAnsi="Times New Roman" w:cs="Times New Roman"/>
          <w:sz w:val="24"/>
          <w:szCs w:val="24"/>
        </w:rPr>
      </w:pPr>
      <w:r w:rsidRPr="00B52F26">
        <w:rPr>
          <w:rFonts w:ascii="Times New Roman" w:hAnsi="Times New Roman" w:cs="Times New Roman"/>
          <w:sz w:val="24"/>
          <w:szCs w:val="24"/>
        </w:rPr>
        <w:t xml:space="preserve">Frame questions in a way that encourages participants to share openly. Positive phrasing can lead to more constructive and insightful </w:t>
      </w:r>
      <w:r w:rsidR="004906B5" w:rsidRPr="00B52F26">
        <w:rPr>
          <w:rFonts w:ascii="Times New Roman" w:hAnsi="Times New Roman" w:cs="Times New Roman"/>
          <w:sz w:val="24"/>
          <w:szCs w:val="24"/>
        </w:rPr>
        <w:t>responses.</w:t>
      </w:r>
    </w:p>
    <w:p w:rsidR="00B52F26" w:rsidRDefault="00B52F26" w:rsidP="00B52F26">
      <w:pPr>
        <w:pStyle w:val="ListParagraph"/>
        <w:numPr>
          <w:ilvl w:val="0"/>
          <w:numId w:val="2"/>
        </w:numPr>
        <w:spacing w:line="480" w:lineRule="auto"/>
        <w:rPr>
          <w:rFonts w:ascii="Times New Roman" w:hAnsi="Times New Roman" w:cs="Times New Roman"/>
          <w:sz w:val="24"/>
          <w:szCs w:val="24"/>
        </w:rPr>
      </w:pPr>
      <w:r w:rsidRPr="00B52F26">
        <w:rPr>
          <w:rFonts w:ascii="Times New Roman" w:hAnsi="Times New Roman" w:cs="Times New Roman"/>
          <w:sz w:val="24"/>
          <w:szCs w:val="24"/>
        </w:rPr>
        <w:t>Arrange the questions logically. Start with introductory questions, move on to the main themes, and conclude with any demographic or optional questions. This flow will help participants feel more comfortable and engaged throughout the interview.</w:t>
      </w:r>
    </w:p>
    <w:p w:rsidR="00B52F26" w:rsidRPr="00B52F26" w:rsidRDefault="00B52F26" w:rsidP="00B52F26">
      <w:pPr>
        <w:rPr>
          <w:rFonts w:ascii="Times New Roman" w:hAnsi="Times New Roman" w:cs="Times New Roman"/>
          <w:b/>
          <w:bCs/>
          <w:sz w:val="24"/>
          <w:szCs w:val="24"/>
        </w:rPr>
      </w:pPr>
      <w:r w:rsidRPr="00B52F26">
        <w:rPr>
          <w:rFonts w:ascii="Times New Roman" w:hAnsi="Times New Roman" w:cs="Times New Roman"/>
          <w:b/>
          <w:bCs/>
          <w:sz w:val="24"/>
          <w:szCs w:val="24"/>
        </w:rPr>
        <w:t>Examples of Open-Ended Questions:</w:t>
      </w:r>
    </w:p>
    <w:p w:rsidR="00B52F26" w:rsidRDefault="00B52F26" w:rsidP="00B52F26">
      <w:pPr>
        <w:pStyle w:val="ListParagraph"/>
        <w:numPr>
          <w:ilvl w:val="0"/>
          <w:numId w:val="1"/>
        </w:numPr>
        <w:jc w:val="both"/>
        <w:rPr>
          <w:rFonts w:ascii="Times New Roman" w:hAnsi="Times New Roman" w:cs="Times New Roman"/>
          <w:sz w:val="24"/>
          <w:szCs w:val="24"/>
        </w:rPr>
      </w:pPr>
      <w:r w:rsidRPr="00B52F26">
        <w:rPr>
          <w:rFonts w:ascii="Times New Roman" w:hAnsi="Times New Roman" w:cs="Times New Roman"/>
          <w:sz w:val="24"/>
          <w:szCs w:val="24"/>
        </w:rPr>
        <w:t>“</w:t>
      </w:r>
      <w:r w:rsidRPr="00B52F26">
        <w:rPr>
          <w:rFonts w:ascii="Times New Roman" w:hAnsi="Times New Roman" w:cs="Times New Roman"/>
          <w:sz w:val="24"/>
          <w:szCs w:val="24"/>
        </w:rPr>
        <w:t>Can you describe a situation where you faced a significant challenge related to [topic] and how you overcame it?</w:t>
      </w:r>
      <w:r>
        <w:rPr>
          <w:rFonts w:ascii="Times New Roman" w:hAnsi="Times New Roman" w:cs="Times New Roman"/>
          <w:sz w:val="24"/>
          <w:szCs w:val="24"/>
        </w:rPr>
        <w:t>”</w:t>
      </w:r>
    </w:p>
    <w:p w:rsidR="00B52F26" w:rsidRDefault="00B52F26" w:rsidP="00B52F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Pr="00B52F26">
        <w:rPr>
          <w:rFonts w:ascii="Times New Roman" w:hAnsi="Times New Roman" w:cs="Times New Roman"/>
          <w:sz w:val="24"/>
          <w:szCs w:val="24"/>
        </w:rPr>
        <w:t>What are your thoughts on the current trends in [industry/topic]?</w:t>
      </w:r>
      <w:r>
        <w:rPr>
          <w:rFonts w:ascii="Times New Roman" w:hAnsi="Times New Roman" w:cs="Times New Roman"/>
          <w:sz w:val="24"/>
          <w:szCs w:val="24"/>
        </w:rPr>
        <w:t>”</w:t>
      </w:r>
    </w:p>
    <w:p w:rsidR="00B52F26" w:rsidRPr="00B52F26" w:rsidRDefault="00B52F26" w:rsidP="00B52F26">
      <w:pPr>
        <w:pStyle w:val="ListParagraph"/>
        <w:numPr>
          <w:ilvl w:val="0"/>
          <w:numId w:val="1"/>
        </w:numPr>
        <w:jc w:val="both"/>
        <w:rPr>
          <w:rFonts w:ascii="Times New Roman" w:hAnsi="Times New Roman" w:cs="Times New Roman"/>
          <w:sz w:val="24"/>
          <w:szCs w:val="24"/>
        </w:rPr>
      </w:pPr>
      <w:r w:rsidRPr="00B52F26">
        <w:rPr>
          <w:rFonts w:ascii="Times New Roman" w:hAnsi="Times New Roman" w:cs="Times New Roman"/>
          <w:sz w:val="24"/>
          <w:szCs w:val="24"/>
        </w:rPr>
        <w:t>“</w:t>
      </w:r>
      <w:r w:rsidRPr="00B52F26">
        <w:rPr>
          <w:rFonts w:ascii="Times New Roman" w:hAnsi="Times New Roman" w:cs="Times New Roman"/>
          <w:sz w:val="24"/>
          <w:szCs w:val="24"/>
        </w:rPr>
        <w:t>Could you share an experience that made you change your perspective on [theme]?</w:t>
      </w:r>
      <w:r w:rsidRPr="00B52F26">
        <w:rPr>
          <w:rFonts w:ascii="Times New Roman" w:hAnsi="Times New Roman" w:cs="Times New Roman"/>
          <w:sz w:val="24"/>
          <w:szCs w:val="24"/>
        </w:rPr>
        <w:t>”</w:t>
      </w:r>
      <w:r w:rsidRPr="00B52F26">
        <w:rPr>
          <w:rFonts w:ascii="Times New Roman" w:hAnsi="Times New Roman" w:cs="Times New Roman"/>
          <w:sz w:val="24"/>
          <w:szCs w:val="24"/>
        </w:rPr>
        <w:t xml:space="preserve"> </w:t>
      </w:r>
    </w:p>
    <w:p w:rsidR="00B52F26" w:rsidRPr="00B52F26" w:rsidRDefault="00B52F26" w:rsidP="00B52F26">
      <w:pPr>
        <w:jc w:val="both"/>
        <w:rPr>
          <w:rFonts w:ascii="Times New Roman" w:hAnsi="Times New Roman" w:cs="Times New Roman"/>
          <w:sz w:val="24"/>
          <w:szCs w:val="24"/>
        </w:rPr>
      </w:pPr>
    </w:p>
    <w:p w:rsidR="00B52F26" w:rsidRPr="00B52F26" w:rsidRDefault="00B52F26" w:rsidP="00B52F26">
      <w:pPr>
        <w:jc w:val="both"/>
        <w:rPr>
          <w:rFonts w:ascii="Times New Roman" w:hAnsi="Times New Roman" w:cs="Times New Roman"/>
          <w:sz w:val="24"/>
          <w:szCs w:val="24"/>
        </w:rPr>
      </w:pPr>
    </w:p>
    <w:p w:rsidR="006C6B4D" w:rsidRPr="00B52F26" w:rsidRDefault="00B52F26" w:rsidP="00B52F26">
      <w:pPr>
        <w:jc w:val="both"/>
        <w:rPr>
          <w:rFonts w:ascii="Times New Roman" w:hAnsi="Times New Roman" w:cs="Times New Roman"/>
          <w:i/>
          <w:iCs/>
          <w:sz w:val="24"/>
          <w:szCs w:val="24"/>
        </w:rPr>
      </w:pPr>
      <w:r w:rsidRPr="00B52F26">
        <w:rPr>
          <w:rFonts w:ascii="Times New Roman" w:hAnsi="Times New Roman" w:cs="Times New Roman"/>
          <w:i/>
          <w:iCs/>
          <w:sz w:val="24"/>
          <w:szCs w:val="24"/>
        </w:rPr>
        <w:t>Designing an open-ended interview questionnaire requires thoughtful planning, clear communication, and attention to detail. By following these steps, you'll be better equipped to gather valuable insights that can inform your research and contribute to a deeper understanding of your chosen topic.</w:t>
      </w:r>
    </w:p>
    <w:sectPr w:rsidR="006C6B4D" w:rsidRPr="00B52F26" w:rsidSect="004906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1B2"/>
    <w:multiLevelType w:val="hybridMultilevel"/>
    <w:tmpl w:val="F1D04F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A74CC8"/>
    <w:multiLevelType w:val="hybridMultilevel"/>
    <w:tmpl w:val="A6082CB4"/>
    <w:lvl w:ilvl="0" w:tplc="0374D79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86008741">
    <w:abstractNumId w:val="0"/>
  </w:num>
  <w:num w:numId="2" w16cid:durableId="537008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MDW2NDM2NLE0NTZQ0lEKTi0uzszPAykwrAUAXY1W9SwAAAA="/>
  </w:docVars>
  <w:rsids>
    <w:rsidRoot w:val="00B52F26"/>
    <w:rsid w:val="004906B5"/>
    <w:rsid w:val="006C6B4D"/>
    <w:rsid w:val="00B52F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7E3B"/>
  <w15:chartTrackingRefBased/>
  <w15:docId w15:val="{6E6E8CBF-1899-4D9B-A8B6-AF1485D1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sumayyah malik</dc:creator>
  <cp:keywords/>
  <dc:description/>
  <cp:lastModifiedBy>sumayyah malik</cp:lastModifiedBy>
  <cp:revision>2</cp:revision>
  <dcterms:created xsi:type="dcterms:W3CDTF">2023-08-28T14:09:00Z</dcterms:created>
  <dcterms:modified xsi:type="dcterms:W3CDTF">2023-08-28T14:20:00Z</dcterms:modified>
</cp:coreProperties>
</file>