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D2" w:rsidRDefault="00332BD2" w:rsidP="00332BD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00B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0214A6" w:rsidRPr="00C00B6A" w:rsidRDefault="000214A6" w:rsidP="000214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00B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РОМЕНСЬКИЙ КОЛЕДЖ </w:t>
      </w:r>
    </w:p>
    <w:p w:rsidR="00332BD2" w:rsidRPr="00C00B6A" w:rsidRDefault="000214A6" w:rsidP="00332BD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ДЕРЖАВНОГО ВИЩОГО НАВЧАЛЬНОГО</w:t>
      </w:r>
      <w:r w:rsidR="00332BD2" w:rsidRPr="00C00B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ЗАКЛАД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</w:p>
    <w:p w:rsidR="00332BD2" w:rsidRPr="00C00B6A" w:rsidRDefault="00332BD2" w:rsidP="00332BD2">
      <w:pPr>
        <w:ind w:left="-851" w:right="-284"/>
        <w:jc w:val="center"/>
        <w:rPr>
          <w:rFonts w:ascii="Times New Roman" w:eastAsia="Times New Roman" w:hAnsi="Times New Roman" w:cs="Times New Roman"/>
          <w:b/>
          <w:lang w:val="uk-UA"/>
        </w:rPr>
      </w:pPr>
      <w:r w:rsidRPr="00C00B6A">
        <w:rPr>
          <w:rFonts w:ascii="Times New Roman" w:eastAsia="Times New Roman" w:hAnsi="Times New Roman" w:cs="Times New Roman"/>
          <w:b/>
          <w:lang w:val="uk-UA"/>
        </w:rPr>
        <w:t>«КИЇВСЬКИЙ НАЦІОНАЛЬНИЙ ЕКОНОМІЧНИЙ УНІВЕРСИТЕТ ім. ВАДИМА ГЕТЬМАНА»</w:t>
      </w:r>
    </w:p>
    <w:p w:rsidR="00332BD2" w:rsidRPr="00C00B6A" w:rsidRDefault="00332BD2" w:rsidP="00332BD2">
      <w:pPr>
        <w:rPr>
          <w:rFonts w:ascii="Times New Roman" w:eastAsia="Times New Roman" w:hAnsi="Times New Roman" w:cs="Times New Roman"/>
          <w:lang w:val="uk-UA"/>
        </w:rPr>
      </w:pPr>
    </w:p>
    <w:p w:rsidR="00332BD2" w:rsidRDefault="00332BD2" w:rsidP="00332BD2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332BD2" w:rsidRDefault="00332BD2" w:rsidP="00332BD2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332BD2" w:rsidRPr="00C00B6A" w:rsidRDefault="00332BD2" w:rsidP="00332BD2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332BD2" w:rsidRPr="003725F0" w:rsidRDefault="00332BD2" w:rsidP="00332BD2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lang w:val="uk-UA"/>
        </w:rPr>
      </w:pPr>
      <w:r w:rsidRPr="003725F0">
        <w:rPr>
          <w:rFonts w:ascii="Times New Roman" w:eastAsia="Times New Roman" w:hAnsi="Times New Roman" w:cs="Times New Roman"/>
          <w:b/>
          <w:i/>
          <w:sz w:val="48"/>
          <w:szCs w:val="48"/>
          <w:lang w:val="uk-UA"/>
        </w:rPr>
        <w:t>План відкритого заняття</w:t>
      </w:r>
    </w:p>
    <w:p w:rsidR="00332BD2" w:rsidRPr="00021E45" w:rsidRDefault="00332BD2" w:rsidP="00332BD2">
      <w:pPr>
        <w:jc w:val="center"/>
        <w:rPr>
          <w:rFonts w:ascii="Times New Roman" w:eastAsia="Times New Roman" w:hAnsi="Times New Roman" w:cs="Times New Roman"/>
          <w:sz w:val="48"/>
          <w:szCs w:val="48"/>
          <w:lang w:val="uk-UA"/>
        </w:rPr>
      </w:pPr>
      <w:r w:rsidRPr="003725F0">
        <w:rPr>
          <w:rFonts w:ascii="Times New Roman" w:eastAsia="Times New Roman" w:hAnsi="Times New Roman" w:cs="Times New Roman"/>
          <w:sz w:val="48"/>
          <w:szCs w:val="48"/>
          <w:lang w:val="uk-UA"/>
        </w:rPr>
        <w:t>з предмету:</w:t>
      </w:r>
    </w:p>
    <w:p w:rsidR="00247EA1" w:rsidRPr="00A82C8D" w:rsidRDefault="001D6132" w:rsidP="00332BD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43.05pt;margin-top:5.3pt;width:526.5pt;height:93pt;z-index:251660288" fillcolor="black [3213]" strokecolor="#9cf" strokeweight="1.5pt">
            <v:shadow on="t" color="#900"/>
            <v:textpath style="font-family:&quot;Impact&quot;;v-text-kern:t" trim="t" fitpath="t" string="&quot;Комп'ютерна схемотехніка&quot;"/>
          </v:shape>
        </w:pict>
      </w:r>
    </w:p>
    <w:p w:rsidR="00247EA1" w:rsidRPr="00A82C8D" w:rsidRDefault="00247EA1" w:rsidP="00332B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2BD2" w:rsidRDefault="00332BD2" w:rsidP="00332BD2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332BD2" w:rsidRPr="00C00B6A" w:rsidRDefault="00332BD2" w:rsidP="00332BD2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332BD2" w:rsidRDefault="00332BD2" w:rsidP="00332BD2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uk-UA"/>
        </w:rPr>
      </w:pPr>
      <w:r w:rsidRPr="003725F0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 xml:space="preserve">Спеціальність: </w:t>
      </w:r>
      <w:r w:rsidR="00812286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5.</w:t>
      </w:r>
      <w:r w:rsidRPr="003725F0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05010201 „Обслуговування комп’ютерних систем і мереж”</w:t>
      </w:r>
    </w:p>
    <w:p w:rsidR="00366E41" w:rsidRPr="00563667" w:rsidRDefault="00366E41" w:rsidP="00366E41">
      <w:pPr>
        <w:spacing w:after="0"/>
        <w:ind w:left="4962"/>
        <w:rPr>
          <w:rFonts w:ascii="Times New Roman" w:hAnsi="Times New Roman" w:cs="Times New Roman"/>
          <w:sz w:val="24"/>
          <w:szCs w:val="24"/>
          <w:lang w:val="uk-UA"/>
        </w:rPr>
      </w:pPr>
      <w:r w:rsidRPr="00563667">
        <w:rPr>
          <w:rFonts w:ascii="Times New Roman" w:hAnsi="Times New Roman" w:cs="Times New Roman"/>
          <w:sz w:val="24"/>
          <w:szCs w:val="24"/>
          <w:lang w:val="uk-UA"/>
        </w:rPr>
        <w:t>Підготувала:</w:t>
      </w:r>
    </w:p>
    <w:p w:rsidR="00366E41" w:rsidRPr="00563667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3667">
        <w:rPr>
          <w:rFonts w:ascii="Times New Roman" w:hAnsi="Times New Roman" w:cs="Times New Roman"/>
          <w:sz w:val="24"/>
          <w:szCs w:val="24"/>
          <w:lang w:val="uk-UA"/>
        </w:rPr>
        <w:t>Шокота</w:t>
      </w:r>
      <w:proofErr w:type="spellEnd"/>
      <w:r w:rsidRPr="00563667">
        <w:rPr>
          <w:rFonts w:ascii="Times New Roman" w:hAnsi="Times New Roman" w:cs="Times New Roman"/>
          <w:sz w:val="24"/>
          <w:szCs w:val="24"/>
          <w:lang w:val="uk-UA"/>
        </w:rPr>
        <w:t xml:space="preserve"> Тетяна Анатоліївна </w:t>
      </w:r>
    </w:p>
    <w:p w:rsidR="00366E41" w:rsidRPr="00563667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  <w:r w:rsidRPr="00563667">
        <w:rPr>
          <w:rFonts w:ascii="Times New Roman" w:hAnsi="Times New Roman" w:cs="Times New Roman"/>
          <w:sz w:val="24"/>
          <w:szCs w:val="24"/>
          <w:lang w:val="uk-UA"/>
        </w:rPr>
        <w:t xml:space="preserve">викладач спецдисциплін </w:t>
      </w: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Розглянуто на засіданні циклової комісії</w:t>
      </w:r>
      <w:r w:rsidRPr="002B73FA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Обслуговуваннння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комп’ютерних систем і мереж</w:t>
      </w:r>
      <w:r w:rsidRPr="002B73FA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Протокол №</w:t>
      </w:r>
      <w:r w:rsidR="00C04C7E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8A7B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240D">
        <w:rPr>
          <w:rFonts w:ascii="Times New Roman" w:hAnsi="Times New Roman" w:cs="Times New Roman"/>
          <w:sz w:val="24"/>
          <w:szCs w:val="24"/>
          <w:lang w:val="uk-UA"/>
        </w:rPr>
        <w:t>від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FA5DCA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>»__________ 2015 р.</w:t>
      </w:r>
    </w:p>
    <w:p w:rsidR="00366E41" w:rsidRPr="0085240D" w:rsidRDefault="00366E41" w:rsidP="00366E41">
      <w:pPr>
        <w:spacing w:after="0"/>
        <w:ind w:left="4678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Голова циклової комісії _______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Г.А.Хрокало</w:t>
      </w:r>
      <w:proofErr w:type="spellEnd"/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ind w:left="4678"/>
        <w:rPr>
          <w:rFonts w:ascii="Times New Roman" w:hAnsi="Times New Roman" w:cs="Times New Roman"/>
          <w:sz w:val="16"/>
          <w:szCs w:val="16"/>
          <w:lang w:val="uk-UA"/>
        </w:rPr>
      </w:pPr>
    </w:p>
    <w:p w:rsidR="00366E41" w:rsidRDefault="00366E41" w:rsidP="00366E41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332BD2" w:rsidRPr="00366E41" w:rsidRDefault="00366E41" w:rsidP="00366E4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6495D">
        <w:rPr>
          <w:rFonts w:ascii="Times New Roman" w:hAnsi="Times New Roman" w:cs="Times New Roman"/>
          <w:sz w:val="24"/>
          <w:szCs w:val="24"/>
          <w:lang w:val="uk-UA"/>
        </w:rPr>
        <w:t>м. Ромни-201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332BD2" w:rsidRDefault="00332BD2" w:rsidP="00332BD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00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МІНІСТЕРСТВО ОСВІТИ І НАУКИ УКРАЇНИ</w:t>
      </w:r>
    </w:p>
    <w:p w:rsidR="00E060D3" w:rsidRPr="00C00B6A" w:rsidRDefault="00E060D3" w:rsidP="00E060D3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00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РОМЕНСЬКИЙ КОЛЕДЖ</w:t>
      </w:r>
    </w:p>
    <w:p w:rsidR="00332BD2" w:rsidRPr="00C00B6A" w:rsidRDefault="00E060D3" w:rsidP="00332BD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ДЕРЖАВНОГО ВИЩОГО НАВЧАЛЬНОГО</w:t>
      </w:r>
      <w:r w:rsidR="00332BD2" w:rsidRPr="00C00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ЗАКЛАД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/>
        </w:rPr>
        <w:t xml:space="preserve">"КИЇВСЬКИЙ НАЦІОНАЛЬНИЙ ЕКОНОМІЧНИЙ УНІВЕРСИТЕТ </w:t>
      </w:r>
      <w:r w:rsidRPr="007A321E"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  <w:lang w:val="uk-UA"/>
        </w:rPr>
        <w:t xml:space="preserve">ім. </w:t>
      </w:r>
      <w:r w:rsidRPr="007A321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/>
        </w:rPr>
        <w:t>ВАДИМА ГЕТЬМАНА"</w:t>
      </w:r>
    </w:p>
    <w:p w:rsidR="00332BD2" w:rsidRPr="00C00B6A" w:rsidRDefault="00332BD2" w:rsidP="00332BD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00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НАВЧАЛЬНО-МЕТ</w:t>
      </w:r>
      <w:r w:rsidR="00E060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ОДИЧНА КАРТКА (ПЛАН) ЗАНЯТТЯ №13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Предмет: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Комп’ютерна схемотехніка    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Група: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 3-1             </w:t>
      </w: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Дата:</w:t>
      </w:r>
      <w:r w:rsidR="00FA5DCA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="00E060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.10.15</w:t>
      </w:r>
    </w:p>
    <w:p w:rsidR="00332BD2" w:rsidRPr="007A321E" w:rsidRDefault="00E060D3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 заняття:   Лічильники</w:t>
      </w:r>
      <w:r w:rsidR="00332B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332BD2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Вид заняття :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Лекція (з елементами бесіди)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32BD2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</w:t>
      </w:r>
      <w:proofErr w:type="spellStart"/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32BD2" w:rsidRPr="003525F6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Навчальна: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ознайомити студентів з основними поняттями, призначен</w:t>
      </w:r>
      <w:r w:rsidR="00E060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ням  та класифікацією лічильник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ів, а також принципом побудови схем  та їх умовним позначенням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Розвивальн</w:t>
      </w: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а: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розвивати творчий підхід, логічне мисленн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я, прагнення до активного засвоєння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знань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</w:rPr>
        <w:t>колективі</w:t>
      </w:r>
      <w:proofErr w:type="spellEnd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 аналізувати та виділяти головне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Виховна: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виховувати інтерес до професії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виховання серйозного підходу до роботи, викликати зацікавленість до даної теми, а також виховувати у студентів такі риси характеру як пильність, дисциплінованість, формувати почуття відповідальності за прийняття рішення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Методичне забезпечення: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Роздатковий матеріал: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Схеми лічильників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E060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Схеми  регіст</w:t>
      </w: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32BD2" w:rsidRPr="007A321E" w:rsidRDefault="00F54438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56366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Вправа для закріплення матеріалу</w:t>
      </w:r>
      <w:r w:rsidR="0033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Наочність, ТЗН</w:t>
      </w:r>
      <w:r w:rsidRPr="007A321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:</w:t>
      </w:r>
    </w:p>
    <w:p w:rsidR="00332BD2" w:rsidRPr="00211E26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 ПЕОМ, MS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Power</w:t>
      </w:r>
      <w:proofErr w:type="spellEnd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32BD2" w:rsidRPr="007A321E" w:rsidRDefault="00563667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32BD2"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Стенд «ИЛМС-002С»</w:t>
      </w:r>
      <w:r w:rsidR="0033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32BD2" w:rsidRDefault="00563667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E060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Мікросхема лічильник</w:t>
      </w:r>
      <w:r w:rsidR="00332BD2"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 К</w:t>
      </w:r>
      <w:r w:rsidR="00F5443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155ИЕ5</w:t>
      </w:r>
      <w:r w:rsidR="0033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32BD2" w:rsidRPr="007A321E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Список літератури:</w:t>
      </w:r>
    </w:p>
    <w:p w:rsidR="00332BD2" w:rsidRDefault="00332BD2" w:rsidP="00332BD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М.П.Бабич, І.А.Жуков «Комп’ютерна схемотехніка», Київ, «МК-Прес»,2004. -412с.</w:t>
      </w:r>
    </w:p>
    <w:p w:rsidR="00F54438" w:rsidRPr="007A321E" w:rsidRDefault="00F54438" w:rsidP="00332BD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О.М.Л</w:t>
      </w:r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ебедєв</w:t>
      </w:r>
      <w:proofErr w:type="spellEnd"/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, </w:t>
      </w:r>
      <w:proofErr w:type="spellStart"/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О.І.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Ладик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«Цифрова схемотехніка»</w:t>
      </w:r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Навчальний посібник/ За ред. М.Ю. Ільченка. – К.: </w:t>
      </w:r>
      <w:proofErr w:type="spellStart"/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Арістей</w:t>
      </w:r>
      <w:proofErr w:type="spellEnd"/>
      <w:r w:rsidR="00BA56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2005 – 247.</w:t>
      </w:r>
    </w:p>
    <w:p w:rsidR="00332BD2" w:rsidRDefault="00332BD2" w:rsidP="00332BD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В.М. Рябенький, В.Я. </w:t>
      </w:r>
      <w:proofErr w:type="spellStart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Жуйков</w:t>
      </w:r>
      <w:proofErr w:type="spellEnd"/>
      <w:r w:rsidRPr="007A32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В.Д. Гулий «Цифрова схемотехніка», Львів, «Новий світ-2000»,2009.-736с.</w:t>
      </w:r>
    </w:p>
    <w:p w:rsidR="00BA569E" w:rsidRDefault="00BA569E" w:rsidP="00332BD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Г.Ф.Кривуля,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В.М.Рябенький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В.С.Буряк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Схемотехніка</w:t>
      </w:r>
      <w:r w:rsidR="00415D1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="00415D1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="00415D1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Посібник. – Харків:ТОВ «Компанія СМІТ», 2007. – 250 с.</w:t>
      </w:r>
    </w:p>
    <w:p w:rsidR="00415D10" w:rsidRPr="00415D10" w:rsidRDefault="00415D10" w:rsidP="00415D1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32BD2" w:rsidRPr="00E027F4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ХІД ЗАНЯТТЯ:</w:t>
      </w:r>
    </w:p>
    <w:p w:rsidR="00332BD2" w:rsidRPr="00E027F4" w:rsidRDefault="00332BD2" w:rsidP="00332BD2">
      <w:pPr>
        <w:shd w:val="clear" w:color="auto" w:fill="FFFFFF"/>
        <w:tabs>
          <w:tab w:val="left" w:pos="81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 Організаційн</w:t>
      </w:r>
      <w:r w:rsidR="00FA5D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частина</w:t>
      </w: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:rsidR="00332BD2" w:rsidRPr="00E027F4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Привітання, облік відсутніх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32BD2" w:rsidRPr="00E027F4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>ІІ Актуалізація опорних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студентів з теми</w:t>
      </w:r>
      <w:r w:rsidR="00415D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«Регістр</w:t>
      </w: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и»           </w:t>
      </w:r>
    </w:p>
    <w:p w:rsidR="00332BD2" w:rsidRPr="001454F3" w:rsidRDefault="001454F3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Диференційоване завдання. Частина студентів виконує т</w:t>
      </w:r>
      <w:r w:rsidR="00415D10">
        <w:rPr>
          <w:rFonts w:ascii="Times New Roman" w:hAnsi="Times New Roman" w:cs="Times New Roman"/>
          <w:sz w:val="28"/>
          <w:szCs w:val="28"/>
          <w:lang w:val="uk-UA"/>
        </w:rPr>
        <w:t>естові завдання</w:t>
      </w:r>
      <w:r w:rsidR="00EC5E9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="00EC5E9F">
        <w:rPr>
          <w:rFonts w:ascii="Times New Roman" w:hAnsi="Times New Roman" w:cs="Times New Roman"/>
          <w:sz w:val="28"/>
          <w:szCs w:val="28"/>
        </w:rPr>
        <w:t>ютер</w:t>
      </w:r>
      <w:r w:rsidR="00EC5E9F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454F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454F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45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4F3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1454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454F3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1454F3">
        <w:rPr>
          <w:rFonts w:ascii="Times New Roman" w:hAnsi="Times New Roman" w:cs="Times New Roman"/>
          <w:sz w:val="28"/>
          <w:szCs w:val="28"/>
        </w:rPr>
        <w:t>:</w:t>
      </w:r>
    </w:p>
    <w:p w:rsidR="001454F3" w:rsidRDefault="001454F3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Назвіть області застосування регістрів.</w:t>
      </w:r>
    </w:p>
    <w:p w:rsidR="001454F3" w:rsidRDefault="001454F3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Сформулюйте ознаки класифікації регістрів.</w:t>
      </w:r>
    </w:p>
    <w:p w:rsidR="001454F3" w:rsidRDefault="001454F3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Охарактеризуйте мікрооперації, які може виконувати регіст</w:t>
      </w:r>
      <w:r w:rsidR="00EC5E9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54F3" w:rsidRDefault="001454F3" w:rsidP="001454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4F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54F3">
        <w:rPr>
          <w:rFonts w:ascii="Times New Roman" w:hAnsi="Times New Roman" w:cs="Times New Roman"/>
          <w:sz w:val="28"/>
          <w:szCs w:val="28"/>
          <w:lang w:val="uk-UA"/>
        </w:rPr>
        <w:t>Що таке зсуви? Які основні види зсувів?</w:t>
      </w:r>
    </w:p>
    <w:p w:rsidR="001454F3" w:rsidRPr="00EB4F17" w:rsidRDefault="00EB4F17" w:rsidP="00EB4F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1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54F3" w:rsidRPr="00EB4F17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</w:t>
      </w:r>
      <w:r w:rsidR="004C23F6">
        <w:rPr>
          <w:rFonts w:ascii="Times New Roman" w:hAnsi="Times New Roman" w:cs="Times New Roman"/>
          <w:sz w:val="28"/>
          <w:szCs w:val="28"/>
          <w:lang w:val="uk-UA"/>
        </w:rPr>
        <w:t>мікросхеми регістрів</w:t>
      </w:r>
      <w:r w:rsidRPr="00EB4F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4F17" w:rsidRPr="00EB4F17" w:rsidRDefault="00EB4F17" w:rsidP="00EB4F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4C23F6">
        <w:rPr>
          <w:rFonts w:ascii="Times New Roman" w:hAnsi="Times New Roman" w:cs="Times New Roman"/>
          <w:sz w:val="28"/>
          <w:szCs w:val="28"/>
          <w:lang w:val="uk-UA"/>
        </w:rPr>
        <w:t>Що таке тригер?</w:t>
      </w:r>
    </w:p>
    <w:p w:rsidR="001454F3" w:rsidRPr="00EB4F17" w:rsidRDefault="00EB4F17" w:rsidP="00EB4F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4C23F6">
        <w:rPr>
          <w:rFonts w:ascii="Times New Roman" w:hAnsi="Times New Roman" w:cs="Times New Roman"/>
          <w:sz w:val="28"/>
          <w:szCs w:val="28"/>
          <w:lang w:val="uk-UA"/>
        </w:rPr>
        <w:t>Які типи тригерів Ви знаєте?</w:t>
      </w:r>
    </w:p>
    <w:p w:rsidR="00332BD2" w:rsidRPr="00E027F4" w:rsidRDefault="00332BD2" w:rsidP="00332BD2">
      <w:pPr>
        <w:shd w:val="clear" w:color="auto" w:fill="FFFFFF"/>
        <w:tabs>
          <w:tab w:val="left" w:pos="82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 Мотивація навчальної діяльності студентів                                            </w:t>
      </w:r>
    </w:p>
    <w:p w:rsidR="00332BD2" w:rsidRPr="00E027F4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sz w:val="28"/>
          <w:szCs w:val="28"/>
          <w:lang w:val="uk-UA"/>
        </w:rPr>
        <w:t>Повідомлення теми, мети і завдання заняття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2BD2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b/>
          <w:sz w:val="28"/>
          <w:szCs w:val="28"/>
          <w:lang w:val="en-US"/>
        </w:rPr>
        <w:t>IVC</w:t>
      </w:r>
      <w:proofErr w:type="spellStart"/>
      <w:r w:rsidRPr="00E027F4">
        <w:rPr>
          <w:rFonts w:ascii="Times New Roman" w:hAnsi="Times New Roman" w:cs="Times New Roman"/>
          <w:b/>
          <w:sz w:val="28"/>
          <w:szCs w:val="28"/>
        </w:rPr>
        <w:t>прийняття</w:t>
      </w:r>
      <w:proofErr w:type="spellEnd"/>
      <w:r w:rsidRPr="00E027F4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E027F4">
        <w:rPr>
          <w:rFonts w:ascii="Times New Roman" w:hAnsi="Times New Roman" w:cs="Times New Roman"/>
          <w:b/>
          <w:sz w:val="28"/>
          <w:szCs w:val="28"/>
        </w:rPr>
        <w:t>первинне</w:t>
      </w:r>
      <w:proofErr w:type="spellEnd"/>
      <w:r w:rsidRPr="00E02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27F4">
        <w:rPr>
          <w:rFonts w:ascii="Times New Roman" w:hAnsi="Times New Roman" w:cs="Times New Roman"/>
          <w:b/>
          <w:sz w:val="28"/>
          <w:szCs w:val="28"/>
        </w:rPr>
        <w:t>усвідомлення</w:t>
      </w:r>
      <w:proofErr w:type="spellEnd"/>
      <w:r w:rsidRPr="00E027F4">
        <w:rPr>
          <w:rFonts w:ascii="Times New Roman" w:hAnsi="Times New Roman" w:cs="Times New Roman"/>
          <w:b/>
          <w:sz w:val="28"/>
          <w:szCs w:val="28"/>
        </w:rPr>
        <w:t xml:space="preserve"> студентами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навчального</w:t>
      </w:r>
      <w:r w:rsidRPr="00E02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27F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332BD2" w:rsidRPr="00F86542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F8654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лекції</w:t>
      </w:r>
    </w:p>
    <w:p w:rsidR="00332BD2" w:rsidRPr="00064AF1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064AF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1 За</w:t>
      </w:r>
      <w:r w:rsidR="00723C2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гальна характеристика лічильник</w:t>
      </w:r>
      <w:r w:rsidRPr="00064AF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ів:</w:t>
      </w:r>
    </w:p>
    <w:p w:rsidR="00332BD2" w:rsidRPr="00E027F4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основні поняття та визначення;</w:t>
      </w:r>
    </w:p>
    <w:p w:rsidR="00332BD2" w:rsidRPr="00E027F4" w:rsidRDefault="00767CB5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б) класифікація лічильник</w:t>
      </w:r>
      <w:r w:rsidR="00332BD2"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ів;</w:t>
      </w:r>
    </w:p>
    <w:p w:rsidR="00332BD2" w:rsidRPr="00E027F4" w:rsidRDefault="00767CB5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 часові характеристики лічильник</w:t>
      </w:r>
      <w:r w:rsidR="001464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ів.</w:t>
      </w:r>
    </w:p>
    <w:p w:rsidR="00332BD2" w:rsidRPr="00064AF1" w:rsidRDefault="00332BD2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064AF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1.1 Питання на закріплення:</w:t>
      </w:r>
    </w:p>
    <w:p w:rsidR="00332BD2" w:rsidRPr="003C69BD" w:rsidRDefault="003C69BD" w:rsidP="003C69BD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таке лічильник</w:t>
      </w:r>
      <w:r w:rsidR="00332BD2"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332BD2" w:rsidRPr="00E027F4" w:rsidRDefault="00332BD2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якими </w:t>
      </w:r>
      <w:r w:rsidR="003C69B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ознаками класифікують лічильник</w:t>
      </w: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и?</w:t>
      </w:r>
    </w:p>
    <w:p w:rsidR="00332BD2" w:rsidRPr="00E027F4" w:rsidRDefault="00332BD2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Які операції в </w:t>
      </w:r>
      <w:proofErr w:type="spellStart"/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</w:t>
      </w:r>
      <w:proofErr w:type="spellEnd"/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proofErr w:type="spellStart"/>
      <w:r w:rsidR="003C69B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ютері</w:t>
      </w:r>
      <w:proofErr w:type="spellEnd"/>
      <w:r w:rsidR="003C69B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виконує лічильник</w:t>
      </w: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332BD2" w:rsidRPr="00A57D00" w:rsidRDefault="00332BD2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Назвіть о</w:t>
      </w:r>
      <w:r w:rsidR="003C69B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сновні</w:t>
      </w:r>
      <w:r w:rsidR="00A57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часові </w:t>
      </w:r>
      <w:r w:rsidR="003C69B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характеристики лічильник</w:t>
      </w:r>
      <w:r w:rsidRPr="00E027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A57D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57D00" w:rsidRPr="00A57D00" w:rsidRDefault="00A57D00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таке модуль лічби?</w:t>
      </w:r>
    </w:p>
    <w:p w:rsidR="00A57D00" w:rsidRPr="00A57D00" w:rsidRDefault="00A57D00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таке ємність лічби?</w:t>
      </w:r>
    </w:p>
    <w:p w:rsidR="00A57D00" w:rsidRPr="00A57D00" w:rsidRDefault="00376701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Назвіть три режими</w:t>
      </w:r>
      <w:r w:rsidR="00A57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роботи лічильника.</w:t>
      </w:r>
    </w:p>
    <w:p w:rsidR="00A57D00" w:rsidRPr="00A57D00" w:rsidRDefault="00A57D00" w:rsidP="00A57D0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Чим відрізняється підсумовуючий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віднімальний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лічильник?</w:t>
      </w:r>
    </w:p>
    <w:p w:rsidR="00332BD2" w:rsidRPr="00A57D00" w:rsidRDefault="005E0EDE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2 </w:t>
      </w:r>
      <w:r w:rsidRPr="005E0ED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Двійкові підсумовуючі та </w:t>
      </w:r>
      <w:proofErr w:type="spellStart"/>
      <w:r w:rsidRPr="005E0ED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віднімальні</w:t>
      </w:r>
      <w:proofErr w:type="spellEnd"/>
      <w:r w:rsidRPr="005E0ED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лічильники:</w:t>
      </w:r>
    </w:p>
    <w:p w:rsidR="005E0EDE" w:rsidRPr="005E0EDE" w:rsidRDefault="005E0EDE" w:rsidP="00FA5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асинхронні підсумовуючі лічильники на двоступеневих Т-тригерах;</w:t>
      </w:r>
    </w:p>
    <w:p w:rsidR="005E0EDE" w:rsidRPr="005E0EDE" w:rsidRDefault="005E0EDE" w:rsidP="00FA5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б) схема </w:t>
      </w:r>
      <w:proofErr w:type="spellStart"/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трирозрядного</w:t>
      </w:r>
      <w:proofErr w:type="spellEnd"/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асинхронного двійкового підсумовуючого лічильника на Т-тригерах з динамічним керуванням по фронту;</w:t>
      </w:r>
    </w:p>
    <w:p w:rsidR="005E0EDE" w:rsidRPr="005E0EDE" w:rsidRDefault="005E0EDE" w:rsidP="00FA5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 схема підсумовуючого лічильника з паралельними перенесеннями;</w:t>
      </w:r>
    </w:p>
    <w:p w:rsidR="005E0EDE" w:rsidRPr="005E0EDE" w:rsidRDefault="005E0EDE" w:rsidP="00FA5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г) двійковий </w:t>
      </w:r>
      <w:proofErr w:type="spellStart"/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віднімальний</w:t>
      </w:r>
      <w:proofErr w:type="spellEnd"/>
      <w:r w:rsidRPr="005E0ED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лічильник.</w:t>
      </w:r>
    </w:p>
    <w:p w:rsidR="00332BD2" w:rsidRPr="00064AF1" w:rsidRDefault="00332BD2" w:rsidP="00FA5D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064AF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2.1 Питання на закріплення:</w:t>
      </w:r>
    </w:p>
    <w:p w:rsidR="00332BD2" w:rsidRPr="00E027F4" w:rsidRDefault="00A57D00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 працює схема підсумовуючого лічильника</w:t>
      </w:r>
      <w:r w:rsidR="00605B2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332BD2" w:rsidRPr="00605B2D" w:rsidRDefault="00605B2D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Назвіть переваги та недоліки асинхронних лічильників.</w:t>
      </w:r>
    </w:p>
    <w:p w:rsidR="00605B2D" w:rsidRPr="00605B2D" w:rsidRDefault="00605B2D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Які лічильники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найшвидкодіючі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605B2D" w:rsidRPr="00605B2D" w:rsidRDefault="00605B2D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Які труднощі виникають при побудові лічильника з паралельними перенесеннями?</w:t>
      </w:r>
    </w:p>
    <w:p w:rsidR="00605B2D" w:rsidRPr="00E027F4" w:rsidRDefault="00605B2D" w:rsidP="00332BD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 працює схема асинхронного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віднімального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лічильника.</w:t>
      </w:r>
    </w:p>
    <w:p w:rsidR="00332BD2" w:rsidRPr="00E027F4" w:rsidRDefault="00332BD2" w:rsidP="00332BD2">
      <w:pPr>
        <w:shd w:val="clear" w:color="auto" w:fill="FFFFFF"/>
        <w:tabs>
          <w:tab w:val="lef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  <w:r w:rsidRPr="00E027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332BD2" w:rsidRPr="00FF4D85" w:rsidRDefault="00FA5DCA" w:rsidP="00332B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Вправа </w:t>
      </w:r>
      <w:r w:rsidR="00ED79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«Будь уважним</w:t>
      </w:r>
      <w:r w:rsidR="008A7B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  <w:r w:rsidR="00332B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332BD2" w:rsidRPr="00E027F4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>І Підведення підсумків заняття, оцін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ювання</w:t>
      </w: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 студентів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32BD2" w:rsidRPr="00E027F4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VІІ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</w:t>
      </w:r>
      <w:r w:rsidRPr="00E02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</w:t>
      </w:r>
    </w:p>
    <w:p w:rsidR="00332BD2" w:rsidRPr="000931F4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тему </w:t>
      </w:r>
      <w:r w:rsidR="00E74C64">
        <w:rPr>
          <w:rFonts w:ascii="Times New Roman" w:hAnsi="Times New Roman" w:cs="Times New Roman"/>
          <w:sz w:val="28"/>
          <w:szCs w:val="28"/>
          <w:lang w:val="uk-UA"/>
        </w:rPr>
        <w:t>«Лічильник</w:t>
      </w:r>
      <w:r>
        <w:rPr>
          <w:rFonts w:ascii="Times New Roman" w:hAnsi="Times New Roman" w:cs="Times New Roman"/>
          <w:sz w:val="28"/>
          <w:szCs w:val="28"/>
          <w:lang w:val="uk-UA"/>
        </w:rPr>
        <w:t>и»</w:t>
      </w:r>
      <w:r w:rsidR="00E74C64">
        <w:rPr>
          <w:rFonts w:ascii="Times New Roman" w:hAnsi="Times New Roman" w:cs="Times New Roman"/>
          <w:sz w:val="28"/>
          <w:szCs w:val="28"/>
          <w:lang w:val="uk-UA"/>
        </w:rPr>
        <w:t xml:space="preserve"> Л1</w:t>
      </w:r>
      <w:r w:rsidR="001427B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74C64">
        <w:rPr>
          <w:rFonts w:ascii="Times New Roman" w:hAnsi="Times New Roman" w:cs="Times New Roman"/>
          <w:sz w:val="28"/>
          <w:szCs w:val="28"/>
          <w:lang w:val="uk-UA"/>
        </w:rPr>
        <w:t xml:space="preserve"> Ст.120-125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2BD2" w:rsidRPr="00E027F4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та законспектувати т</w:t>
      </w:r>
      <w:r w:rsidR="00723C25">
        <w:rPr>
          <w:rFonts w:ascii="Times New Roman" w:hAnsi="Times New Roman" w:cs="Times New Roman"/>
          <w:sz w:val="28"/>
          <w:szCs w:val="28"/>
          <w:lang w:val="uk-UA"/>
        </w:rPr>
        <w:t>ему</w:t>
      </w:r>
      <w:r w:rsidRPr="00E027F4">
        <w:rPr>
          <w:rFonts w:ascii="Times New Roman" w:hAnsi="Times New Roman" w:cs="Times New Roman"/>
          <w:sz w:val="28"/>
          <w:szCs w:val="28"/>
          <w:lang w:val="uk-UA"/>
        </w:rPr>
        <w:t xml:space="preserve"> на самостійне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2BD2" w:rsidRPr="00E027F4" w:rsidRDefault="00E74C64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“Двійкові реверсивні лічильники</w:t>
      </w:r>
      <w:r w:rsidR="00723C25">
        <w:rPr>
          <w:rFonts w:ascii="Times New Roman" w:hAnsi="Times New Roman" w:cs="Times New Roman"/>
          <w:sz w:val="28"/>
          <w:szCs w:val="28"/>
          <w:lang w:val="uk-UA"/>
        </w:rPr>
        <w:t>”  Л1</w:t>
      </w:r>
      <w:r w:rsidR="001427B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23C25">
        <w:rPr>
          <w:rFonts w:ascii="Times New Roman" w:hAnsi="Times New Roman" w:cs="Times New Roman"/>
          <w:sz w:val="28"/>
          <w:szCs w:val="28"/>
          <w:lang w:val="uk-UA"/>
        </w:rPr>
        <w:t xml:space="preserve"> Ст.125-128.</w:t>
      </w:r>
    </w:p>
    <w:p w:rsidR="00332BD2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2BD2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57" w:rsidRDefault="00A72657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32BD2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2BD2" w:rsidRDefault="00332BD2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2BD2" w:rsidRDefault="00D944C4" w:rsidP="00D944C4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944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1 Загальна характеристика лічильників</w:t>
      </w:r>
    </w:p>
    <w:p w:rsidR="001464EE" w:rsidRPr="001464EE" w:rsidRDefault="001464EE" w:rsidP="00146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464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а) основні поняття та визначення</w:t>
      </w:r>
    </w:p>
    <w:p w:rsidR="001464EE" w:rsidRPr="00D944C4" w:rsidRDefault="001464EE" w:rsidP="00D944C4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567B3D" w:rsidRPr="0080583C" w:rsidRDefault="00567B3D" w:rsidP="00567B3D">
      <w:pPr>
        <w:pStyle w:val="a8"/>
        <w:shd w:val="clear" w:color="auto" w:fill="FFFFFF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Лічильником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типовий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функціональний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вузол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комп'ю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те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ра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призначений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лiчби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зв’язаний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ланцюг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Т-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утворюють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пам’ять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iз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заданим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числом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сталих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станів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(рис. 1).</w:t>
      </w:r>
    </w:p>
    <w:p w:rsidR="00D944C4" w:rsidRDefault="00567B3D" w:rsidP="00D944C4">
      <w:pPr>
        <w:pStyle w:val="a8"/>
        <w:shd w:val="clear" w:color="auto" w:fill="FFFFFF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52850" cy="1000125"/>
            <wp:effectExtent l="0" t="0" r="0" b="9525"/>
            <wp:docPr id="69" name="Рисунок 17" descr="http://ksm.nau.edu.ua/shemotehnika/images/tema1.3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sm.nau.edu.ua/shemotehnika/images/tema1.3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Логічна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</w:p>
    <w:p w:rsidR="00567B3D" w:rsidRPr="00D944C4" w:rsidRDefault="00567B3D" w:rsidP="00256C2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Розрядність лічильника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дорівнює числу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-тригерів.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7316" w:rsidRDefault="00567B3D" w:rsidP="00256C2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зберігається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надходження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наступного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сигналу.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вихо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Qn,Qn</w:t>
      </w:r>
      <w:proofErr w:type="spellEnd"/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–1,...,Q1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відображають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прийнятій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числення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Логічна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функція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позначається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буквами СТ (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counter</w:t>
      </w:r>
      <w:proofErr w:type="spellEnd"/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  <w:t>Список</w:t>
      </w:r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мікрооперацій</w:t>
      </w:r>
      <w:proofErr w:type="spellEnd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вміщує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попереднє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встанов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початковий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інкремент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декремент слова, яке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зберігається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видачу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паралельним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кодом та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9C7316" w:rsidRDefault="00567B3D" w:rsidP="009C7316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надходити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періодично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так і 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довільно розподіленими у часі. Амплітуда і тривалість лічильних імпульсів мають задовольняти технічні вимоги для серій мікросхем</w:t>
      </w:r>
      <w:r w:rsidR="00D944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використовуються. </w:t>
      </w:r>
    </w:p>
    <w:p w:rsidR="00D944C4" w:rsidRDefault="00567B3D" w:rsidP="009C7316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Лічильник є одним з основних функціональних вузлів ко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п’ю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тера, а також різних цифрових керуючих та інфор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ма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ційно-вимірювальних систем.</w:t>
      </w:r>
    </w:p>
    <w:p w:rsidR="00567B3D" w:rsidRPr="0080583C" w:rsidRDefault="00567B3D" w:rsidP="00567B3D">
      <w:pPr>
        <w:pStyle w:val="a8"/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Основне </w:t>
      </w:r>
      <w:r w:rsidRPr="00D944C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застосування лічильників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567B3D" w:rsidRPr="0080583C" w:rsidRDefault="00567B3D" w:rsidP="00567B3D">
      <w:pPr>
        <w:pStyle w:val="a8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утворення послідовності адрес команд програм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и (лічильник команд або програмний лічильник);</w:t>
      </w:r>
    </w:p>
    <w:p w:rsidR="00567B3D" w:rsidRDefault="00567B3D" w:rsidP="00567B3D">
      <w:pPr>
        <w:pStyle w:val="a8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D944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ідрахунок числа циклів при </w:t>
      </w:r>
      <w:proofErr w:type="spellStart"/>
      <w:r w:rsidRPr="00D944C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виконан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ділення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множення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зсуву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ци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к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лів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67B3D" w:rsidRPr="009C7316" w:rsidRDefault="00567B3D" w:rsidP="009C7316">
      <w:pPr>
        <w:pStyle w:val="a8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одержання сигналів мікрооперацій і синхронізації;</w:t>
      </w:r>
      <w:r w:rsidR="00771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C7316">
        <w:rPr>
          <w:rFonts w:ascii="Times New Roman" w:hAnsi="Times New Roman" w:cs="Times New Roman"/>
          <w:color w:val="000000"/>
          <w:sz w:val="28"/>
          <w:szCs w:val="28"/>
        </w:rPr>
        <w:t>аналого-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цифрові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побудова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таймерів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C7316">
        <w:rPr>
          <w:rFonts w:ascii="Times New Roman" w:hAnsi="Times New Roman" w:cs="Times New Roman"/>
          <w:color w:val="000000"/>
          <w:sz w:val="28"/>
          <w:szCs w:val="28"/>
        </w:rPr>
        <w:t>годинників</w:t>
      </w:r>
      <w:proofErr w:type="spellEnd"/>
      <w:r w:rsidRPr="009C7316">
        <w:rPr>
          <w:rFonts w:ascii="Times New Roman" w:hAnsi="Times New Roman" w:cs="Times New Roman"/>
          <w:color w:val="000000"/>
          <w:sz w:val="28"/>
          <w:szCs w:val="28"/>
        </w:rPr>
        <w:t xml:space="preserve"> реального часу).</w:t>
      </w:r>
    </w:p>
    <w:p w:rsidR="009C7316" w:rsidRDefault="00567B3D" w:rsidP="009C7316">
      <w:pPr>
        <w:pStyle w:val="a8"/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характеризується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модулем і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ємністю</w:t>
      </w:r>
      <w:proofErr w:type="spellEnd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лічби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. Модуль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7E2EDE">
        <w:rPr>
          <w:rFonts w:ascii="Times New Roman" w:hAnsi="Times New Roman" w:cs="Times New Roman"/>
          <w:color w:val="000000"/>
          <w:sz w:val="16"/>
          <w:szCs w:val="16"/>
        </w:rPr>
        <w:t xml:space="preserve">ЛЧ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станів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. Модуль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двійкового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n-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розрядного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цілим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степенем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двійки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М=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; в лічильниках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справедлива </w:t>
      </w:r>
      <w:proofErr w:type="spellStart"/>
      <w:r w:rsidRPr="00066B3D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066B3D">
        <w:rPr>
          <w:rFonts w:ascii="Times New Roman" w:hAnsi="Times New Roman" w:cs="Times New Roman"/>
          <w:sz w:val="28"/>
          <w:szCs w:val="28"/>
        </w:rPr>
        <w:t xml:space="preserve"> К</w:t>
      </w:r>
      <w:r w:rsidRPr="00066B3D">
        <w:rPr>
          <w:rFonts w:ascii="Times New Roman" w:hAnsi="Times New Roman" w:cs="Times New Roman"/>
          <w:sz w:val="16"/>
          <w:szCs w:val="16"/>
        </w:rPr>
        <w:t>ЛЧ</w:t>
      </w:r>
      <w:r>
        <w:rPr>
          <w:rFonts w:ascii="Times New Roman" w:hAnsi="Times New Roman" w:cs="Times New Roman"/>
          <w:sz w:val="28"/>
          <w:szCs w:val="28"/>
        </w:rPr>
        <w:t xml:space="preserve"> ≤</w:t>
      </w:r>
      <w:r w:rsidRPr="00066B3D">
        <w:rPr>
          <w:rFonts w:ascii="Times New Roman" w:hAnsi="Times New Roman" w:cs="Times New Roman"/>
          <w:sz w:val="28"/>
          <w:szCs w:val="28"/>
        </w:rPr>
        <w:t xml:space="preserve"> М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N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ВХ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t>=К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ЛЧ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початковий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стан. Таким чином, модуль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коефіцієн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softHyphen/>
        <w:t>том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перерахунку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стан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повторюється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. Тому число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і с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тан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однозначно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визначені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циклу.</w:t>
      </w:r>
    </w:p>
    <w:p w:rsidR="00567B3D" w:rsidRPr="009C7316" w:rsidRDefault="00567B3D" w:rsidP="009C7316">
      <w:pPr>
        <w:pStyle w:val="a8"/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Ємність лічби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max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визначає максимальну кількість вхід</w:t>
      </w: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них імпульсів,</w:t>
      </w:r>
      <w:r w:rsidR="00771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яку може зафіксувати лічильник при одному циклі роботи.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Ємність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max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>=К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ЛЧ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–1 за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умови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ро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softHyphen/>
        <w:t>бо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починається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нульового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початкового стану.</w:t>
      </w:r>
    </w:p>
    <w:p w:rsidR="00D944C4" w:rsidRDefault="00567B3D" w:rsidP="00567B3D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використовуються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три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режими</w:t>
      </w:r>
      <w:proofErr w:type="spellEnd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944C4">
        <w:rPr>
          <w:rFonts w:ascii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копичення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ділення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зчитування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виконується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кожного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адреси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команд.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накопичення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головним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підрахунок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лічба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часу.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ділення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перерахунку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основним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змен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шення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частоти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надходження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К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ЛЧ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Більшість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ників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режимах,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проте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спеціальних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никах-дільниках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стани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змінюватися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довіль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ному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порядку,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спростити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схему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вузла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1464EE" w:rsidRPr="001464EE" w:rsidRDefault="00567B3D" w:rsidP="00146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90EB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br/>
      </w:r>
      <w:r w:rsidR="001464EE" w:rsidRPr="001464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б) класифікація лічильник</w:t>
      </w:r>
      <w:r w:rsidR="001464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ів</w:t>
      </w:r>
    </w:p>
    <w:p w:rsidR="001464EE" w:rsidRDefault="001464EE" w:rsidP="00567B3D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90EB3" w:rsidRDefault="00567B3D" w:rsidP="00567B3D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90EB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Лічильники класифікують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такими ознаками: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567B3D" w:rsidRPr="00715388" w:rsidRDefault="00567B3D" w:rsidP="00B90EB3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- способом кодування – позиційні та непозиційні;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- модулем лічби – двійкові, десяткові, з довільним постій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ним або змінним (програмованим)</w:t>
      </w:r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0485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модулем;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- напрямком лічби – прості (підсумовуючі,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віднімальні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) і реверсивні;</w:t>
      </w:r>
    </w:p>
    <w:p w:rsidR="00567B3D" w:rsidRDefault="00567B3D" w:rsidP="00567B3D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способом організації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міжрозрядних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зв’язків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 послідов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ним,</w:t>
      </w:r>
      <w:r w:rsidR="00771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наскрізним, паралельним і комбінованим пере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носами (позикою);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- типом використовуваних тригерів –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JK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лічильному режимі;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- елементним базисом – потенціальні, імпульсні та потен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ціально-імпульсні.</w:t>
      </w:r>
    </w:p>
    <w:p w:rsidR="00567B3D" w:rsidRDefault="00567B3D" w:rsidP="00567B3D">
      <w:pPr>
        <w:pStyle w:val="a8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лічильниках з позиційним кодуванням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числовий вираз поточного стану лічильника визначається </w:t>
      </w:r>
      <w:r w:rsidR="00771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</w:t>
      </w:r>
      <w:r w:rsidRPr="00066B3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формулою: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</w:t>
      </w:r>
      <w:r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4325" cy="466725"/>
            <wp:effectExtent l="19050" t="0" r="0" b="0"/>
            <wp:docPr id="1" name="Рисунок 16" descr="http://ksm.nau.edu.ua/shemotehnika/images/tema1.3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sm.nau.edu.ua/shemotehnika/images/tema1.3_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Qi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-1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-1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+...+ </w:t>
      </w:r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</w:t>
      </w:r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(1)</w:t>
      </w:r>
    </w:p>
    <w:p w:rsidR="00567B3D" w:rsidRPr="00715388" w:rsidRDefault="00567B3D" w:rsidP="00567B3D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де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ri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вага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-го розряду;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Qi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значення виходу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-го розряду;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число розрядів.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Нульове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розрядів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звичайно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початковий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інші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стани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нумерують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за числом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надійшли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непозиційним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кодуванням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у кодах Грея)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розряди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постійних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ваг і кожному набору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нів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9F3545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,Q</w:t>
      </w:r>
      <w:r w:rsidRPr="009F3545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gramEnd"/>
      <w:r w:rsidRPr="009F3545">
        <w:rPr>
          <w:rFonts w:ascii="Times New Roman" w:hAnsi="Times New Roman" w:cs="Times New Roman"/>
          <w:color w:val="000000"/>
          <w:sz w:val="16"/>
          <w:szCs w:val="16"/>
        </w:rPr>
        <w:t>-1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,...,Q</w:t>
      </w:r>
      <w:r w:rsidRPr="009F3545">
        <w:rPr>
          <w:rFonts w:ascii="Times New Roman" w:hAnsi="Times New Roman" w:cs="Times New Roman"/>
          <w:color w:val="000000"/>
          <w:sz w:val="16"/>
          <w:szCs w:val="16"/>
        </w:rPr>
        <w:t xml:space="preserve">1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приписується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певна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комп’ютерах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переважно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позиційним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кодуванням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53AF" w:rsidRPr="00C4331D" w:rsidRDefault="00567B3D" w:rsidP="003653AF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</w:t>
      </w:r>
      <w:r w:rsidRPr="00BB0CA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видом переходів</w:t>
      </w:r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прості лічильники (</w:t>
      </w:r>
      <w:proofErr w:type="spellStart"/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>Лч</w:t>
      </w:r>
      <w:proofErr w:type="spellEnd"/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розподіляються на підсумовуючі (прямої лічби) і </w:t>
      </w:r>
      <w:proofErr w:type="spellStart"/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віднімальні</w:t>
      </w:r>
      <w:proofErr w:type="spellEnd"/>
      <w:r w:rsidRPr="00066B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(зворотної лічби).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підсумовуючих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доданий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U+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збільшує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 на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одиницю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реалізується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мікрооперація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інкремента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Лч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Лч+1. Граф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переходів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підсумовуючого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показаний на рис.</w:t>
      </w:r>
      <w:r w:rsidR="003653A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а, де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вершини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означають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стійкі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стани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М–1-го стану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черговий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сигнал U+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початковий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</w:t>
      </w:r>
      <w:r w:rsidR="00C4331D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C4331D">
        <w:rPr>
          <w:rFonts w:ascii="Times New Roman" w:hAnsi="Times New Roman" w:cs="Times New Roman"/>
          <w:color w:val="000000"/>
          <w:sz w:val="28"/>
          <w:szCs w:val="28"/>
        </w:rPr>
        <w:t>видає</w:t>
      </w:r>
      <w:proofErr w:type="spellEnd"/>
      <w:r w:rsidR="00C4331D">
        <w:rPr>
          <w:rFonts w:ascii="Times New Roman" w:hAnsi="Times New Roman" w:cs="Times New Roman"/>
          <w:color w:val="000000"/>
          <w:sz w:val="28"/>
          <w:szCs w:val="28"/>
        </w:rPr>
        <w:t xml:space="preserve"> сигнал </w:t>
      </w:r>
      <w:proofErr w:type="spellStart"/>
      <w:r w:rsidR="00C4331D">
        <w:rPr>
          <w:rFonts w:ascii="Times New Roman" w:hAnsi="Times New Roman" w:cs="Times New Roman"/>
          <w:color w:val="000000"/>
          <w:sz w:val="28"/>
          <w:szCs w:val="28"/>
        </w:rPr>
        <w:t>переповнення</w:t>
      </w:r>
      <w:proofErr w:type="spellEnd"/>
      <w:r w:rsidR="00C4331D">
        <w:rPr>
          <w:rFonts w:ascii="Times New Roman" w:hAnsi="Times New Roman" w:cs="Times New Roman"/>
          <w:color w:val="000000"/>
          <w:sz w:val="28"/>
          <w:szCs w:val="28"/>
        </w:rPr>
        <w:t xml:space="preserve"> Р.</w:t>
      </w:r>
    </w:p>
    <w:p w:rsidR="00567B3D" w:rsidRPr="0080583C" w:rsidRDefault="00567B3D" w:rsidP="00567B3D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віднімальних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U –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зменшує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 на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одиницю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реалізується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мікрооперація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декремента </w:t>
      </w:r>
      <w:proofErr w:type="spellStart"/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Лч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Лч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–1. Граф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переходів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віднімального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(рис.</w:t>
      </w:r>
      <w:r w:rsidR="003653A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б)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характеризується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наявністю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переходів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зворотн</w:t>
      </w:r>
      <w:proofErr w:type="spellEnd"/>
      <w:r w:rsidR="00C4331D">
        <w:rPr>
          <w:rFonts w:ascii="Times New Roman" w:hAnsi="Times New Roman" w:cs="Times New Roman"/>
          <w:color w:val="000000"/>
          <w:sz w:val="28"/>
          <w:szCs w:val="28"/>
          <w:lang w:val="uk-UA"/>
        </w:rPr>
        <w:t>ь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ому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деякого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М–1-го)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попередньо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встановленого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стану.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видає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сигнал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позики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початковий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М–1-й стан.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71900" cy="1295400"/>
            <wp:effectExtent l="0" t="0" r="0" b="0"/>
            <wp:docPr id="2" name="Рисунок 15" descr="http://ksm.nau.edu.ua/shemotehnika/images/tema1.3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sm.nau.edu.ua/shemotehnika/images/tema1.3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  <w:t>Рису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нок 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2 -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Графи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: а –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підсумовуючого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; б –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віднімального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; в – реверсивного</w:t>
      </w:r>
    </w:p>
    <w:p w:rsidR="00AA7BA7" w:rsidRDefault="00567B3D" w:rsidP="00AA7BA7">
      <w:pPr>
        <w:pStyle w:val="a8"/>
        <w:shd w:val="clear" w:color="auto" w:fill="FFFFFF"/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Реверсивні лічильники мають переходи в прямому і зворотному напрямках, що дозволяє рахувати підсумовуючі та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віднімальні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імпульси (рис.</w:t>
      </w:r>
      <w:r w:rsidR="0036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2, в).</w:t>
      </w:r>
      <w:r w:rsid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процесі лічби має виконуватися умова</w:t>
      </w:r>
      <w:r w:rsid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∑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9F3545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F3545">
        <w:rPr>
          <w:rFonts w:ascii="Times New Roman" w:hAnsi="Times New Roman" w:cs="Times New Roman"/>
          <w:sz w:val="28"/>
          <w:szCs w:val="28"/>
        </w:rPr>
        <w:t>N</w:t>
      </w:r>
      <w:r w:rsidRPr="009F354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9F3545">
        <w:rPr>
          <w:rFonts w:ascii="Times New Roman" w:hAnsi="Times New Roman" w:cs="Times New Roman"/>
          <w:sz w:val="28"/>
          <w:szCs w:val="28"/>
          <w:lang w:val="uk-UA"/>
        </w:rPr>
        <w:t xml:space="preserve">≥∑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</m:sup>
        </m:sSup>
      </m:oMath>
      <w:r w:rsidRPr="009F3545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r w:rsidRPr="009F3545">
        <w:rPr>
          <w:rFonts w:ascii="Times New Roman" w:hAnsi="Times New Roman" w:cs="Times New Roman"/>
          <w:sz w:val="28"/>
          <w:szCs w:val="28"/>
        </w:rPr>
        <w:t>N</w:t>
      </w:r>
      <w:r w:rsidRPr="009F354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9F3545">
        <w:rPr>
          <w:rFonts w:ascii="Times New Roman" w:hAnsi="Times New Roman" w:cs="Times New Roman"/>
          <w:sz w:val="28"/>
          <w:szCs w:val="28"/>
          <w:lang w:val="uk-UA"/>
        </w:rPr>
        <w:t xml:space="preserve"> – попередньо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записане число.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поточним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станом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виходів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реверсив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ної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1464EE" w:rsidRPr="00AA7BA7" w:rsidRDefault="00567B3D" w:rsidP="00AA7BA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192C6C">
        <w:rPr>
          <w:rFonts w:ascii="Times New Roman" w:hAnsi="Times New Roman" w:cs="Times New Roman"/>
          <w:sz w:val="28"/>
          <w:szCs w:val="28"/>
        </w:rPr>
        <w:t>∆N =</w:t>
      </w:r>
      <w:r w:rsidRPr="00192C6C">
        <w:rPr>
          <w:rFonts w:ascii="Times New Roman" w:hAnsi="Times New Roman" w:cs="Times New Roman"/>
          <w:sz w:val="28"/>
          <w:szCs w:val="28"/>
          <w:lang w:val="uk-UA"/>
        </w:rPr>
        <w:t xml:space="preserve">∑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</m:oMath>
      <w:r w:rsidRPr="00192C6C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192C6C">
        <w:rPr>
          <w:rFonts w:ascii="Times New Roman" w:hAnsi="Times New Roman" w:cs="Times New Roman"/>
          <w:sz w:val="28"/>
          <w:szCs w:val="28"/>
        </w:rPr>
        <w:t>N</w:t>
      </w:r>
      <w:r w:rsidRPr="00192C6C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504852">
        <w:rPr>
          <w:rFonts w:ascii="Times New Roman" w:hAnsi="Times New Roman" w:cs="Times New Roman"/>
          <w:sz w:val="28"/>
          <w:szCs w:val="28"/>
        </w:rPr>
        <w:t xml:space="preserve">- </w:t>
      </w:r>
      <w:r w:rsidRPr="00192C6C">
        <w:rPr>
          <w:rFonts w:ascii="Times New Roman" w:hAnsi="Times New Roman" w:cs="Times New Roman"/>
          <w:sz w:val="28"/>
          <w:szCs w:val="28"/>
          <w:lang w:val="uk-UA"/>
        </w:rPr>
        <w:t xml:space="preserve">∑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</m:sup>
        </m:sSup>
      </m:oMath>
      <w:r w:rsidRPr="00504852">
        <w:rPr>
          <w:rFonts w:ascii="Times New Roman" w:hAnsi="Times New Roman" w:cs="Times New Roman"/>
          <w:sz w:val="28"/>
          <w:szCs w:val="28"/>
        </w:rPr>
        <w:t>.</w:t>
      </w:r>
    </w:p>
    <w:p w:rsidR="00AA7BA7" w:rsidRDefault="001464EE" w:rsidP="00AA7BA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464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в) часові характеристики лічильників</w:t>
      </w:r>
    </w:p>
    <w:p w:rsidR="00B16597" w:rsidRPr="00AA7BA7" w:rsidRDefault="00567B3D" w:rsidP="004C23F6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До </w:t>
      </w:r>
      <w:r w:rsidRPr="00AA7BA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часових характеристик</w:t>
      </w:r>
      <w:r w:rsidRP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лічильників відносяться роздільна здатність, швидкодія і час встановлення (перемикання) коду.</w:t>
      </w:r>
      <w:r w:rsidRPr="0080583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Роздільна здатність </w:t>
      </w:r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</w:rPr>
        <w:t>t</w:t>
      </w:r>
      <w:proofErr w:type="spellStart"/>
      <w:r w:rsidRPr="00BB0CA8">
        <w:rPr>
          <w:rFonts w:ascii="Times New Roman" w:hAnsi="Times New Roman" w:cs="Times New Roman"/>
          <w:b/>
          <w:i/>
          <w:color w:val="000000"/>
          <w:sz w:val="16"/>
          <w:szCs w:val="16"/>
          <w:lang w:val="uk-UA"/>
        </w:rPr>
        <w:t>рз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визначається мінімальним інтер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ва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лом часу між двома вхідними імпульсами, при якому ще зберігається працездатність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лічильника. Параметр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рз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задають часом перемикання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Т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першого (молодшого) тригера лічильника, тобто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рз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Т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оскільки він перемикається під дією кожного вхідного імпульсу.</w:t>
      </w:r>
      <w:r w:rsid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Швидкодія лічильника</w:t>
      </w:r>
      <w:r w:rsidR="00AA7BA7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визначається максимальною частотою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надходження вхідних імпульсів в режимі ділення й обчислюється за формулою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= 1/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Т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Час </w:t>
      </w:r>
      <w:proofErr w:type="spellStart"/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</w:rPr>
        <w:t>встановлення</w:t>
      </w:r>
      <w:proofErr w:type="spellEnd"/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коду </w:t>
      </w:r>
      <w:proofErr w:type="spellStart"/>
      <w:r w:rsidRPr="00BB0CA8">
        <w:rPr>
          <w:rFonts w:ascii="Times New Roman" w:hAnsi="Times New Roman" w:cs="Times New Roman"/>
          <w:b/>
          <w:i/>
          <w:color w:val="000000"/>
          <w:sz w:val="28"/>
          <w:szCs w:val="28"/>
        </w:rPr>
        <w:t>t</w:t>
      </w:r>
      <w:r w:rsidRPr="00BB0CA8">
        <w:rPr>
          <w:rFonts w:ascii="Times New Roman" w:hAnsi="Times New Roman" w:cs="Times New Roman"/>
          <w:b/>
          <w:i/>
          <w:color w:val="000000"/>
          <w:sz w:val="16"/>
          <w:szCs w:val="16"/>
        </w:rPr>
        <w:t>вст</w:t>
      </w:r>
      <w:proofErr w:type="spellEnd"/>
      <w:r w:rsidR="00AA7BA7">
        <w:rPr>
          <w:rFonts w:ascii="Times New Roman" w:hAnsi="Times New Roman" w:cs="Times New Roman"/>
          <w:b/>
          <w:i/>
          <w:color w:val="000000"/>
          <w:sz w:val="16"/>
          <w:szCs w:val="16"/>
          <w:lang w:val="uk-UA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відраховується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початку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до моменту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нового стану. Даний параметр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обчислювати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швидкодію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співвідношення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m.к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=1</w:t>
      </w:r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spellStart"/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вст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зч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), де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зч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час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зчитування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6597" w:rsidRDefault="00567B3D" w:rsidP="00B1659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Міжрозрядні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зв’язки забезпечують вироблення сигналів перене</w:t>
      </w: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сення в старші розряди при додаванні імпульсів і сигналів позики – при відніманні. Від виду реалізації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міжрозрядних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зв’язків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суттєво залежать параметри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вст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192C6C">
        <w:rPr>
          <w:rFonts w:ascii="Times New Roman" w:hAnsi="Times New Roman" w:cs="Times New Roman"/>
          <w:color w:val="000000"/>
          <w:sz w:val="16"/>
          <w:szCs w:val="16"/>
          <w:lang w:val="uk-UA"/>
        </w:rPr>
        <w:t>.к</w:t>
      </w: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600A1" w:rsidRDefault="00567B3D" w:rsidP="00B1659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лічильниках з послідовними перенесеннями тригери перемикаються почергово після кожного вхідного імпульсу в напрямку від молодших розрядів до старших.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називаються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с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softHyphen/>
        <w:t>лідовними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асинхронними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паралельними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перенесеннями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тригери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перемикаються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одночасно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кожного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вхідного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називаються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паралельними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синхронними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600A1" w:rsidRPr="007600A1" w:rsidRDefault="007600A1" w:rsidP="001464EE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2 Двійкові підсумо</w:t>
      </w:r>
      <w:r w:rsidR="00F754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вуючі та </w:t>
      </w:r>
      <w:proofErr w:type="spellStart"/>
      <w:r w:rsidR="00F754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віднімальні</w:t>
      </w:r>
      <w:proofErr w:type="spellEnd"/>
      <w:r w:rsidR="00F754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лічильники</w:t>
      </w:r>
    </w:p>
    <w:p w:rsidR="00567B3D" w:rsidRPr="00496AD6" w:rsidRDefault="00567B3D" w:rsidP="00567B3D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Двійкові лічильники реалізують лічбу вхідних імпульсів у двійковій системі числення.</w:t>
      </w:r>
      <w:r w:rsidR="00AA7B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Число розрядів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двійкового підсумовуючого лічильника для зада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ого модуля М знаходять із виразу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8A7B47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поточного числа N+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n-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підсумовуючого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відліку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нульового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початкового стану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визначають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за формулою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  <w:t>N</w:t>
      </w:r>
      <w:r w:rsidRPr="008C381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+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8625" cy="428625"/>
            <wp:effectExtent l="0" t="0" r="9525" b="9525"/>
            <wp:docPr id="72" name="Рисунок 14" descr="http://ksm.nau.edu.ua/shemotehnika/images/tema1.3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sm.nau.edu.ua/shemotehnika/images/tema1.3_image0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8C38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n-1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n-2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Pr="00192C6C">
        <w:rPr>
          <w:rFonts w:ascii="Times New Roman" w:hAnsi="Times New Roman" w:cs="Times New Roman"/>
          <w:color w:val="000000"/>
          <w:sz w:val="16"/>
          <w:szCs w:val="16"/>
        </w:rPr>
        <w:t>n-1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+...+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proofErr w:type="gramStart"/>
      <w:r w:rsidRPr="00B97A86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gramEnd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(2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.1)</w:t>
      </w:r>
    </w:p>
    <w:p w:rsidR="00F75437" w:rsidRDefault="00567B3D" w:rsidP="00567B3D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i-1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вага 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B97A86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B97A8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ϵ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{0,1}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логічне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прямого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ходу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тригера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i-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двійкового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будуються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пеневих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Т-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D-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динамічним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 синхросигналу (в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лічильному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75437" w:rsidRDefault="00567B3D" w:rsidP="00F7543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двійковому підсумовуючому лічильнику перенесення Р</w:t>
      </w:r>
      <w:r w:rsidRPr="00B97A86">
        <w:rPr>
          <w:rFonts w:ascii="Times New Roman" w:hAnsi="Times New Roman" w:cs="Times New Roman"/>
          <w:color w:val="000000"/>
          <w:sz w:val="16"/>
          <w:szCs w:val="16"/>
        </w:rPr>
        <w:t>i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сусідній стар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ший розряд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B97A86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B97A86">
        <w:rPr>
          <w:rFonts w:ascii="Times New Roman" w:hAnsi="Times New Roman" w:cs="Times New Roman"/>
          <w:color w:val="000000"/>
          <w:sz w:val="16"/>
          <w:szCs w:val="16"/>
          <w:lang w:val="uk-UA"/>
        </w:rPr>
        <w:t xml:space="preserve">+1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виникає в тому випадку, коли в момент надходження чергового лічильного імпульсу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8C381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+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всі молодші розряди находяться в одиничному стані, тобто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proofErr w:type="spellStart"/>
      <w:r w:rsidRPr="00B97A86">
        <w:rPr>
          <w:rFonts w:ascii="Times New Roman" w:hAnsi="Times New Roman" w:cs="Times New Roman"/>
          <w:color w:val="000000"/>
          <w:sz w:val="16"/>
          <w:szCs w:val="16"/>
        </w:rPr>
        <w:t>i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B97A86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B97A86">
        <w:rPr>
          <w:rFonts w:ascii="Times New Roman" w:hAnsi="Times New Roman" w:cs="Times New Roman"/>
          <w:color w:val="000000"/>
          <w:sz w:val="16"/>
          <w:szCs w:val="16"/>
          <w:lang w:val="uk-UA"/>
        </w:rPr>
        <w:t>–1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...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B97A86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вироблення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ре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несення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старший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перемикається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стан «1», 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молодші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розряди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 стан «0».</w:t>
      </w:r>
    </w:p>
    <w:p w:rsidR="00F75437" w:rsidRPr="00F75437" w:rsidRDefault="001464EE" w:rsidP="00F75437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а</w:t>
      </w:r>
      <w:r w:rsidR="00F75437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) асинхронні підсумовуючі лічильн</w:t>
      </w:r>
      <w:r w:rsidR="00F754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ики на двоступеневих Т-тригерах</w:t>
      </w:r>
    </w:p>
    <w:p w:rsidR="00567B3D" w:rsidRDefault="00567B3D" w:rsidP="00F7543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Асинхронні підсумовуючі лічильники на двоступеневих Т-тригерах будуються так, щоб вхідні імпульси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надходили на лічильний вхід тільки першого (молодшого) розряду.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перенесення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передаються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 (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)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прямих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молодших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Т-входи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сусідніх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старших, як показано на рис.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2.1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трирозрядного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600A1" w:rsidRDefault="00567B3D" w:rsidP="008C3813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923925"/>
            <wp:effectExtent l="0" t="0" r="0" b="9525"/>
            <wp:docPr id="73" name="Рисунок 13" descr="http://ksm.nau.edu.ua/shemotehnika/images/tema1.3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sm.nau.edu.ua/shemotehnika/images/tema1.3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  <w:t>а                              </w:t>
      </w:r>
      <w:r w:rsidR="001D6A35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1 -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підсумовуючий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пеневих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Т-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: а – схема; б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:rsidR="00567B3D" w:rsidRDefault="00567B3D" w:rsidP="00025EDA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Зміна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станів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за спадом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, а для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останніх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– за спа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дом сигналу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перенесення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.1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, б</w:t>
      </w:r>
      <w:proofErr w:type="gram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proofErr w:type="gram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підрахунку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семи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трирозрядного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установлюється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двійковий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код Q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=111 (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максимальне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ємність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лічби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приход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восьмого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вхід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трирозрядний</w:t>
      </w:r>
      <w:proofErr w:type="gram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підсумовуючий лічильник перемикається у початковий нульовий стан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(асинхронно) 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спадає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напруга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Q1,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–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Q2 і т.д.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 входу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скидання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R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повер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тається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нульовий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стан у будь-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момент часу.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Часові параметри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-розрядного асинхронного лічильника на двоступеневих тригерах визначаються 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співвідношень: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роздільна здатність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рз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2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де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час перемикання першого і дру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гого ступенів тригера, 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чому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 встановлення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7600A1">
        <w:rPr>
          <w:rFonts w:ascii="Times New Roman" w:hAnsi="Times New Roman" w:cs="Times New Roman"/>
          <w:color w:val="000000"/>
          <w:sz w:val="16"/>
          <w:szCs w:val="16"/>
          <w:lang w:val="uk-UA"/>
        </w:rPr>
        <w:t>вст</w:t>
      </w:r>
      <w:proofErr w:type="spellEnd"/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7600A1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7600A1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>≈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7600A1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максимальна частота лічби в режимі ділення і керування відповідно: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9E246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=1/2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CC09CE">
        <w:rPr>
          <w:rFonts w:ascii="Times New Roman" w:hAnsi="Times New Roman" w:cs="Times New Roman"/>
          <w:color w:val="000000"/>
          <w:sz w:val="16"/>
          <w:szCs w:val="16"/>
          <w:lang w:val="uk-UA"/>
        </w:rPr>
        <w:t xml:space="preserve">.к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≈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1/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nt</w:t>
      </w:r>
      <w:r w:rsidRPr="00CC09CE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600A1" w:rsidRDefault="00567B3D" w:rsidP="00F7543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швидкодія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асинхронного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</w:t>
      </w:r>
      <w:r>
        <w:rPr>
          <w:rFonts w:ascii="Times New Roman" w:hAnsi="Times New Roman" w:cs="Times New Roman"/>
          <w:color w:val="000000"/>
          <w:sz w:val="28"/>
          <w:szCs w:val="28"/>
        </w:rPr>
        <w:t>льника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близно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n раз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менша</w:t>
      </w:r>
      <w:proofErr w:type="spellEnd"/>
      <w:r w:rsidRPr="00FB03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FB0382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B03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FB03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ділення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75437" w:rsidRPr="007600A1" w:rsidRDefault="001464EE" w:rsidP="00F75437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б</w:t>
      </w:r>
      <w:r w:rsidR="00F75437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) схема </w:t>
      </w:r>
      <w:proofErr w:type="spellStart"/>
      <w:r w:rsidR="00F75437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трирозрядного</w:t>
      </w:r>
      <w:proofErr w:type="spellEnd"/>
      <w:r w:rsidR="00F75437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асинхронного двійкового підсумовуючого лічильника на Т-тригерах з динамічним керуванням по ф</w:t>
      </w:r>
      <w:r w:rsidR="00F754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ронту</w:t>
      </w:r>
    </w:p>
    <w:p w:rsidR="001F66D1" w:rsidRDefault="00567B3D" w:rsidP="00F75437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="00FC3B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трирозрядног</w:t>
      </w:r>
      <w:r w:rsidR="007600A1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spellEnd"/>
      <w:r w:rsidR="007600A1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асинхронного </w:t>
      </w:r>
      <w:proofErr w:type="spellStart"/>
      <w:r w:rsidR="007600A1">
        <w:rPr>
          <w:rFonts w:ascii="Times New Roman" w:hAnsi="Times New Roman" w:cs="Times New Roman"/>
          <w:color w:val="000000"/>
          <w:sz w:val="28"/>
          <w:szCs w:val="28"/>
        </w:rPr>
        <w:t>двійкового</w:t>
      </w:r>
      <w:proofErr w:type="spellEnd"/>
      <w:r w:rsidR="00760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00A1">
        <w:rPr>
          <w:rFonts w:ascii="Times New Roman" w:hAnsi="Times New Roman" w:cs="Times New Roman"/>
          <w:color w:val="000000"/>
          <w:sz w:val="28"/>
          <w:szCs w:val="28"/>
        </w:rPr>
        <w:t>підсу</w:t>
      </w:r>
      <w:r w:rsidRPr="007E2EDE">
        <w:rPr>
          <w:rFonts w:ascii="Times New Roman" w:hAnsi="Times New Roman" w:cs="Times New Roman"/>
          <w:color w:val="000000"/>
          <w:sz w:val="28"/>
          <w:szCs w:val="28"/>
        </w:rPr>
        <w:t>мовуючого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на Т-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динамічним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</w:t>
      </w:r>
      <w:r>
        <w:rPr>
          <w:rFonts w:ascii="Times New Roman" w:hAnsi="Times New Roman" w:cs="Times New Roman"/>
          <w:color w:val="000000"/>
          <w:sz w:val="28"/>
          <w:szCs w:val="28"/>
        </w:rPr>
        <w:t>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 показана на рис.</w:t>
      </w:r>
      <w:r w:rsidR="00FC3926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U+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надходять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Т-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молодшого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наступні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перемикаються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перенесення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інверсних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сусід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ніх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молодших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1028700"/>
            <wp:effectExtent l="0" t="0" r="0" b="0"/>
            <wp:docPr id="3" name="Рисунок 12" descr="http://ksm.nau.edu.ua/shemotehnika/images/tema1.3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sm.nau.edu.ua/shemotehnika/images/tema1.3_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  <w:t>а                                </w:t>
      </w:r>
      <w:r w:rsidR="001F66D1">
        <w:rPr>
          <w:rFonts w:ascii="Times New Roman" w:hAnsi="Times New Roman" w:cs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Ри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сунок</w:t>
      </w:r>
      <w:proofErr w:type="spellEnd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.2 -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підсумовуючий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динаміч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фронту: а – схема; б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:rsidR="00567B3D" w:rsidRDefault="00567B3D" w:rsidP="00FC3926">
      <w:pPr>
        <w:pStyle w:val="a8"/>
        <w:shd w:val="clear" w:color="auto" w:fill="FFFFFF"/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Часові параметри асинхронного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-розрядного двійкового лічильника на тригерах з динамічним керуванням: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3C69BD">
        <w:rPr>
          <w:rFonts w:ascii="Times New Roman" w:hAnsi="Times New Roman" w:cs="Times New Roman"/>
          <w:color w:val="000000"/>
          <w:sz w:val="16"/>
          <w:szCs w:val="16"/>
          <w:lang w:val="uk-UA"/>
        </w:rPr>
        <w:t>рз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3C69BD">
        <w:rPr>
          <w:rFonts w:ascii="Times New Roman" w:hAnsi="Times New Roman" w:cs="Times New Roman"/>
          <w:color w:val="000000"/>
          <w:sz w:val="16"/>
          <w:szCs w:val="16"/>
          <w:lang w:val="uk-UA"/>
        </w:rPr>
        <w:t>вст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nt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>=1/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FA1D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3C69BD">
        <w:rPr>
          <w:rFonts w:ascii="Times New Roman" w:hAnsi="Times New Roman" w:cs="Times New Roman"/>
          <w:color w:val="000000"/>
          <w:sz w:val="16"/>
          <w:szCs w:val="16"/>
          <w:lang w:val="uk-UA"/>
        </w:rPr>
        <w:t xml:space="preserve">.к 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>≈1/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nt</w:t>
      </w:r>
      <w:r w:rsidRPr="00FB0382"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Перевагою асинхронних лічильників є простота схеми: збіль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шення 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розрядності виконується підключенням необхідного чис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ла тригерів.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До недоліків асинхронних лічильників відносяться порівняно низька швидкодія в режимі керування та її залежність від чи</w:t>
      </w:r>
      <w:r w:rsidRPr="003C69B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сла розрядів, а також поява проміжних вихідних двійкових кодів у процесі послідовного перемикання тригерів у новий стан.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0C0261" w:rsidRPr="007600A1" w:rsidRDefault="001464EE" w:rsidP="000C0261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</w:t>
      </w:r>
      <w:r w:rsidR="000C0261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) схема підсумовуючого лічильни</w:t>
      </w:r>
      <w:r w:rsidR="000C02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ка з паралельними перенесеннями</w:t>
      </w:r>
    </w:p>
    <w:p w:rsidR="000C0261" w:rsidRDefault="00567B3D" w:rsidP="000C0261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одержання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мінімального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перемикання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паралельні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hAnsi="Times New Roman" w:cs="Times New Roman"/>
          <w:color w:val="000000"/>
          <w:sz w:val="28"/>
          <w:szCs w:val="28"/>
        </w:rPr>
        <w:t>несення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.3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). Для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кожному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синхронного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є схема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збігу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аналізуються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стани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попере</w:t>
      </w:r>
      <w:r>
        <w:rPr>
          <w:rFonts w:ascii="Times New Roman" w:hAnsi="Times New Roman" w:cs="Times New Roman"/>
          <w:color w:val="000000"/>
          <w:sz w:val="28"/>
          <w:szCs w:val="28"/>
        </w:rPr>
        <w:t>дніх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молодших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виробл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перенесення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такими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логічними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співвідношеннями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 P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 P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3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423E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 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4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3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B0382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="000C026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67B3D" w:rsidRDefault="00567B3D" w:rsidP="000C0261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надходженні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черговог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лічильного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перемикаються тільки ті тригери, для яких усі попередні (молодші) розряди знаходяться в цей момент в одиничному стані.</w:t>
      </w:r>
    </w:p>
    <w:p w:rsidR="000C0261" w:rsidRDefault="00567B3D" w:rsidP="00567B3D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1000125"/>
            <wp:effectExtent l="0" t="0" r="0" b="9525"/>
            <wp:docPr id="75" name="Рисунок 11" descr="http://ksm.nau.edu.ua/shemotehnika/images/tema1.3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sm.nau.edu.ua/shemotehnika/images/tema1.3_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 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.3 - </w:t>
      </w: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Схема підсумовуючого лічильника з паралельними перенесеннями</w:t>
      </w:r>
    </w:p>
    <w:p w:rsidR="00567B3D" w:rsidRPr="008A7B47" w:rsidRDefault="00567B3D" w:rsidP="000C0261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 установлення синхронного лічильника не залежить від числа розрядів і </w:t>
      </w:r>
      <w:r w:rsidRPr="00581162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581162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Pr="00581162">
        <w:rPr>
          <w:rFonts w:ascii="Times New Roman" w:hAnsi="Times New Roman" w:cs="Times New Roman"/>
          <w:sz w:val="16"/>
          <w:szCs w:val="16"/>
          <w:lang w:val="uk-UA"/>
        </w:rPr>
        <w:t>вст</w:t>
      </w:r>
      <w:proofErr w:type="spellEnd"/>
      <w:r w:rsidRPr="0058116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81162">
        <w:rPr>
          <w:rFonts w:ascii="Times New Roman" w:hAnsi="Times New Roman" w:cs="Times New Roman"/>
          <w:sz w:val="28"/>
          <w:szCs w:val="28"/>
        </w:rPr>
        <w:t>t</w:t>
      </w:r>
      <w:r w:rsidRPr="00581162">
        <w:rPr>
          <w:rFonts w:ascii="Times New Roman" w:hAnsi="Times New Roman" w:cs="Times New Roman"/>
          <w:sz w:val="16"/>
          <w:szCs w:val="16"/>
          <w:lang w:val="uk-UA"/>
        </w:rPr>
        <w:t>ТТ</w:t>
      </w:r>
      <w:r w:rsidRPr="00581162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581162">
        <w:rPr>
          <w:rFonts w:ascii="Times New Roman" w:hAnsi="Times New Roman" w:cs="Times New Roman"/>
          <w:sz w:val="28"/>
          <w:szCs w:val="28"/>
        </w:rPr>
        <w:t>t</w:t>
      </w:r>
      <w:r w:rsidRPr="00581162">
        <w:rPr>
          <w:rFonts w:ascii="Times New Roman" w:hAnsi="Times New Roman" w:cs="Times New Roman"/>
          <w:sz w:val="16"/>
          <w:szCs w:val="16"/>
          <w:lang w:val="uk-UA"/>
        </w:rPr>
        <w:t>Р</w:t>
      </w:r>
      <w:r w:rsidRPr="00581162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581162">
        <w:rPr>
          <w:rFonts w:ascii="Times New Roman" w:hAnsi="Times New Roman" w:cs="Times New Roman"/>
          <w:sz w:val="28"/>
          <w:szCs w:val="28"/>
        </w:rPr>
        <w:t>t</w:t>
      </w:r>
      <w:r w:rsidRPr="00581162">
        <w:rPr>
          <w:rFonts w:ascii="Times New Roman" w:hAnsi="Times New Roman" w:cs="Times New Roman"/>
          <w:sz w:val="16"/>
          <w:szCs w:val="16"/>
          <w:lang w:val="uk-UA"/>
        </w:rPr>
        <w:t>ТТ</w:t>
      </w: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час перемикання дво</w:t>
      </w: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ступеневого тригера;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81162">
        <w:rPr>
          <w:rFonts w:ascii="Times New Roman" w:hAnsi="Times New Roman" w:cs="Times New Roman"/>
          <w:color w:val="000000"/>
          <w:sz w:val="16"/>
          <w:szCs w:val="16"/>
          <w:lang w:val="uk-UA"/>
        </w:rPr>
        <w:t>Р</w:t>
      </w:r>
      <w:r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час затримки розповсюдження сигналу вентилем у ланцюзі перенесення. 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Максимальна частота лічби в режимі керування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581162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spellEnd"/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>≈1/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7B47">
        <w:rPr>
          <w:rFonts w:ascii="Times New Roman" w:hAnsi="Times New Roman" w:cs="Times New Roman"/>
          <w:color w:val="000000"/>
          <w:sz w:val="16"/>
          <w:szCs w:val="16"/>
          <w:lang w:val="uk-UA"/>
        </w:rPr>
        <w:t>ТТ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Таким чином, синхронні лічильники забезпечують найбільшу швидкодію в режимі керування.</w:t>
      </w:r>
      <w:r w:rsidR="00FA1D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побудові </w:t>
      </w:r>
      <w:proofErr w:type="spellStart"/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багаторозрядних</w:t>
      </w:r>
      <w:proofErr w:type="spellEnd"/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синхронних лічильників </w:t>
      </w:r>
      <w:r w:rsidRPr="008A7B4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з’являються труднощі – зростання числа входів вентилів у ланцюзі перенесення і збільшення навантаження на виходи тригерів.</w:t>
      </w:r>
    </w:p>
    <w:p w:rsidR="000C0261" w:rsidRPr="000C0261" w:rsidRDefault="001464EE" w:rsidP="000C0261">
      <w:pPr>
        <w:shd w:val="clear" w:color="auto" w:fill="FFFFFF"/>
        <w:autoSpaceDE w:val="0"/>
        <w:autoSpaceDN w:val="0"/>
        <w:adjustRightInd w:val="0"/>
        <w:spacing w:line="240" w:lineRule="auto"/>
        <w:ind w:left="-993" w:firstLine="99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г</w:t>
      </w:r>
      <w:r w:rsidR="000C0261" w:rsidRPr="007600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) д</w:t>
      </w:r>
      <w:r w:rsidR="000C02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війковий </w:t>
      </w:r>
      <w:proofErr w:type="spellStart"/>
      <w:r w:rsidR="000C02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віднімальний</w:t>
      </w:r>
      <w:proofErr w:type="spellEnd"/>
      <w:r w:rsidR="000C02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лічильник</w:t>
      </w:r>
    </w:p>
    <w:p w:rsidR="00567B3D" w:rsidRDefault="00567B3D" w:rsidP="00567B3D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двійковому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віднімальному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лічильнику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ожний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пульс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-  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зменшує стан на одиницю. Поточне значення кількості вхідних імпульсів n-розрядного двійкового віднімального лічильника визначається за формулою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∑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=N</w:t>
      </w:r>
      <w:r w:rsidRPr="00060805">
        <w:rPr>
          <w:rFonts w:ascii="Times New Roman" w:hAnsi="Times New Roman" w:cs="Times New Roman"/>
          <w:color w:val="000000"/>
          <w:sz w:val="16"/>
          <w:szCs w:val="16"/>
          <w:vertAlign w:val="subscript"/>
          <w:lang w:val="uk-UA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567B3D" w:rsidRPr="00581162" w:rsidRDefault="00567B3D" w:rsidP="00567B3D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де 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</m:sup>
        </m:sSup>
      </m:oMath>
      <w:r w:rsidRPr="00AD4C66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коду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прямих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81162">
        <w:rPr>
          <w:rFonts w:ascii="Times New Roman" w:hAnsi="Times New Roman" w:cs="Times New Roman"/>
          <w:color w:val="000000"/>
          <w:sz w:val="16"/>
          <w:szCs w:val="16"/>
        </w:rPr>
        <w:t>п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попередньо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записане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початкове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число; при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виконуватися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∑U≤</w:t>
      </w:r>
      <w:r w:rsidRPr="0058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162">
        <w:rPr>
          <w:rFonts w:ascii="Times New Roman" w:hAnsi="Times New Roman" w:cs="Times New Roman"/>
          <w:sz w:val="28"/>
          <w:szCs w:val="28"/>
        </w:rPr>
        <w:t>N</w:t>
      </w:r>
      <w:r w:rsidRPr="0006080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581162">
        <w:rPr>
          <w:rFonts w:ascii="Times New Roman" w:hAnsi="Times New Roman" w:cs="Times New Roman"/>
          <w:sz w:val="28"/>
          <w:szCs w:val="28"/>
        </w:rPr>
        <w:t>.</w:t>
      </w:r>
    </w:p>
    <w:p w:rsidR="00567B3D" w:rsidRDefault="00567B3D" w:rsidP="00567B3D">
      <w:pPr>
        <w:pStyle w:val="a8"/>
        <w:shd w:val="clear" w:color="auto" w:fill="FFFFFF"/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міжрозрядного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зв’язку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нази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ваються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позиками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. За правилом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двійкового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момент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надходження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U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позика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старшого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одиничним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значе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нням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виникає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умови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молодші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знахо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дяться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нульовому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стані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вони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перемикаються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стан «1», 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старші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– в стан «0».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позики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утворюються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інверсних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двоступеневих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прямих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инамічним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фронту.</w:t>
      </w:r>
      <w:r w:rsidR="00FA1D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Параметри </w:t>
      </w: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віднімального</w:t>
      </w:r>
      <w:proofErr w:type="spellEnd"/>
      <w:r w:rsidRPr="007E2E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лічильника (модуль і ємність лічби, швидкодія) збігаються з аналогічними характеристи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ками підсумовуючих лічильників.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трирозрядного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двійкового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асинхронного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двоступене</w:t>
      </w:r>
      <w:r>
        <w:rPr>
          <w:rFonts w:ascii="Times New Roman" w:hAnsi="Times New Roman" w:cs="Times New Roman"/>
          <w:color w:val="000000"/>
          <w:sz w:val="28"/>
          <w:szCs w:val="28"/>
        </w:rPr>
        <w:t>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на рис.</w:t>
      </w:r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.4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, а.</w:t>
      </w:r>
      <w:r w:rsidRPr="00AD4C6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154291" w:rsidRDefault="00567B3D" w:rsidP="00567B3D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00500" cy="1047750"/>
            <wp:effectExtent l="0" t="0" r="0" b="0"/>
            <wp:docPr id="76" name="Рисунок 10" descr="http://ksm.nau.edu.ua/shemotehnika/images/tema1.3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sm.nau.edu.ua/shemotehnika/images/tema1.3_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 w:rsidR="00B033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.4 -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двоступеневих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: а – схема; б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67B3D" w:rsidRPr="00AD4C66" w:rsidRDefault="00567B3D" w:rsidP="00154291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Перед початком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сигналу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спільному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вході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встановлюються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стан “1”,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утворюючи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вихідний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код 111.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U–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надходить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молодшого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міжрозрядні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позики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знімаються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асинхронно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інверсних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A1D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надходження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семи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установлюються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стан «0»,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утворюючи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вихідний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код 000.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Восьмий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імпульс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перемикає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в стан 111 (за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умови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розглядається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трирозрядна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схема).</w:t>
      </w:r>
      <w:r w:rsidR="00FA1D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віднімальному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лічильнику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динамічним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позики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знімаються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прямих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виходів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ерів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B3D" w:rsidRPr="00AD4C66" w:rsidRDefault="00567B3D" w:rsidP="00567B3D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67B3D" w:rsidRPr="00021E45" w:rsidRDefault="00567B3D" w:rsidP="00332B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290048" w:rsidRDefault="00290048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C44528" w:rsidRDefault="00C44528" w:rsidP="00332BD2">
      <w:pPr>
        <w:jc w:val="center"/>
        <w:rPr>
          <w:rStyle w:val="10"/>
          <w:sz w:val="24"/>
          <w:szCs w:val="24"/>
          <w:lang w:val="uk-UA"/>
        </w:rPr>
      </w:pPr>
    </w:p>
    <w:p w:rsidR="00FA1D5E" w:rsidRDefault="00FA1D5E" w:rsidP="00332BD2">
      <w:pPr>
        <w:jc w:val="center"/>
        <w:rPr>
          <w:rStyle w:val="10"/>
          <w:sz w:val="24"/>
          <w:szCs w:val="24"/>
          <w:lang w:val="uk-UA"/>
        </w:rPr>
      </w:pPr>
    </w:p>
    <w:p w:rsidR="00FA1D5E" w:rsidRDefault="00FA1D5E" w:rsidP="00332BD2">
      <w:pPr>
        <w:jc w:val="center"/>
        <w:rPr>
          <w:rStyle w:val="10"/>
          <w:sz w:val="24"/>
          <w:szCs w:val="24"/>
          <w:lang w:val="uk-UA"/>
        </w:rPr>
      </w:pPr>
    </w:p>
    <w:p w:rsidR="00FA1D5E" w:rsidRDefault="00FA1D5E" w:rsidP="00332BD2">
      <w:pPr>
        <w:jc w:val="center"/>
        <w:rPr>
          <w:rStyle w:val="10"/>
          <w:sz w:val="24"/>
          <w:szCs w:val="24"/>
          <w:lang w:val="uk-UA"/>
        </w:rPr>
      </w:pPr>
    </w:p>
    <w:p w:rsidR="00FA1D5E" w:rsidRDefault="00FA1D5E" w:rsidP="00861AB8">
      <w:pPr>
        <w:rPr>
          <w:rStyle w:val="10"/>
          <w:sz w:val="24"/>
          <w:szCs w:val="24"/>
          <w:lang w:val="uk-UA"/>
        </w:rPr>
      </w:pPr>
    </w:p>
    <w:p w:rsidR="00D4229B" w:rsidRDefault="009330A0" w:rsidP="009330A0">
      <w:pPr>
        <w:pStyle w:val="a8"/>
        <w:shd w:val="clear" w:color="auto" w:fill="FFFFFF"/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Лічильники</w:t>
      </w:r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4229B"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52850" cy="1000125"/>
            <wp:effectExtent l="0" t="0" r="0" b="9525"/>
            <wp:docPr id="6" name="Рисунок 17" descr="http://ksm.nau.edu.ua/shemotehnika/images/tema1.3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sm.nau.edu.ua/shemotehnika/images/tema1.3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 w:rsidR="00D4229B"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4229B"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t>Логічна</w:t>
      </w:r>
      <w:proofErr w:type="spellEnd"/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</w:t>
      </w:r>
      <w:proofErr w:type="spellStart"/>
      <w:r w:rsidR="00D4229B"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</w:p>
    <w:p w:rsidR="00D4229B" w:rsidRPr="009330A0" w:rsidRDefault="00D4229B" w:rsidP="00D4229B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33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М=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9330A0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025ED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9330A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9330A0">
        <w:rPr>
          <w:rFonts w:ascii="Times New Roman" w:hAnsi="Times New Roman" w:cs="Times New Roman"/>
          <w:sz w:val="16"/>
          <w:szCs w:val="16"/>
          <w:lang w:val="uk-UA"/>
        </w:rPr>
        <w:t>ЛЧ</w:t>
      </w:r>
      <w:r w:rsidRPr="009330A0">
        <w:rPr>
          <w:rFonts w:ascii="Times New Roman" w:hAnsi="Times New Roman" w:cs="Times New Roman"/>
          <w:sz w:val="28"/>
          <w:szCs w:val="28"/>
          <w:lang w:val="uk-UA"/>
        </w:rPr>
        <w:t xml:space="preserve"> ≤ М</w:t>
      </w:r>
    </w:p>
    <w:p w:rsidR="00D4229B" w:rsidRPr="009330A0" w:rsidRDefault="00D4229B" w:rsidP="009330A0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E2EDE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066B3D">
        <w:rPr>
          <w:rFonts w:ascii="Times New Roman" w:hAnsi="Times New Roman" w:cs="Times New Roman"/>
          <w:color w:val="000000"/>
          <w:sz w:val="16"/>
          <w:szCs w:val="16"/>
        </w:rPr>
        <w:t>max</w:t>
      </w:r>
      <w:proofErr w:type="spellEnd"/>
      <w:r w:rsidRPr="009330A0">
        <w:rPr>
          <w:rFonts w:ascii="Times New Roman" w:hAnsi="Times New Roman" w:cs="Times New Roman"/>
          <w:color w:val="000000"/>
          <w:sz w:val="28"/>
          <w:szCs w:val="28"/>
          <w:lang w:val="uk-UA"/>
        </w:rPr>
        <w:t>=К</w:t>
      </w:r>
      <w:r w:rsidRPr="009330A0">
        <w:rPr>
          <w:rFonts w:ascii="Times New Roman" w:hAnsi="Times New Roman" w:cs="Times New Roman"/>
          <w:color w:val="000000"/>
          <w:sz w:val="16"/>
          <w:szCs w:val="16"/>
          <w:lang w:val="uk-UA"/>
        </w:rPr>
        <w:t>ЛЧ</w:t>
      </w:r>
      <w:r w:rsidRPr="00933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–1 </w:t>
      </w:r>
    </w:p>
    <w:p w:rsidR="00D4229B" w:rsidRDefault="00D4229B" w:rsidP="009330A0">
      <w:pPr>
        <w:pStyle w:val="a8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</w:t>
      </w:r>
      <w:r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4325" cy="466725"/>
            <wp:effectExtent l="19050" t="0" r="0" b="0"/>
            <wp:docPr id="7" name="Рисунок 16" descr="http://ksm.nau.edu.ua/shemotehnika/images/tema1.3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sm.nau.edu.ua/shemotehnika/images/tema1.3_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Qi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-1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en-US"/>
        </w:rPr>
        <w:t>n</w:t>
      </w:r>
      <w:proofErr w:type="spellEnd"/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-1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+...+ </w:t>
      </w:r>
      <w:proofErr w:type="gramStart"/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66B3D">
        <w:rPr>
          <w:rFonts w:ascii="Times New Roman" w:hAnsi="Times New Roman" w:cs="Times New Roman"/>
          <w:color w:val="000000"/>
          <w:sz w:val="16"/>
          <w:szCs w:val="16"/>
          <w:lang w:val="uk-UA"/>
        </w:rPr>
        <w:t>1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</w:t>
      </w:r>
      <w:proofErr w:type="gramEnd"/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(1)</w:t>
      </w:r>
    </w:p>
    <w:p w:rsidR="009330A0" w:rsidRPr="009330A0" w:rsidRDefault="009330A0" w:rsidP="009330A0">
      <w:pPr>
        <w:pStyle w:val="a8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4229B" w:rsidRDefault="00D4229B" w:rsidP="00D4229B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58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71900" cy="1295400"/>
            <wp:effectExtent l="0" t="0" r="0" b="0"/>
            <wp:docPr id="8" name="Рисунок 15" descr="http://ksm.nau.edu.ua/shemotehnika/images/tema1.3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sm.nau.edu.ua/shemotehnika/images/tema1.3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br/>
        <w:t>Рису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8058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2 - </w:t>
      </w:r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 Графи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лічильників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: а –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підсумовуючого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 xml:space="preserve">; б – </w:t>
      </w:r>
      <w:proofErr w:type="spellStart"/>
      <w:r w:rsidRPr="0080583C">
        <w:rPr>
          <w:rFonts w:ascii="Times New Roman" w:hAnsi="Times New Roman" w:cs="Times New Roman"/>
          <w:color w:val="000000"/>
          <w:sz w:val="28"/>
          <w:szCs w:val="28"/>
        </w:rPr>
        <w:t>віднімального</w:t>
      </w:r>
      <w:proofErr w:type="spellEnd"/>
      <w:r w:rsidRPr="0080583C">
        <w:rPr>
          <w:rFonts w:ascii="Times New Roman" w:hAnsi="Times New Roman" w:cs="Times New Roman"/>
          <w:color w:val="000000"/>
          <w:sz w:val="28"/>
          <w:szCs w:val="28"/>
        </w:rPr>
        <w:t>; в – реверсивного</w:t>
      </w:r>
    </w:p>
    <w:p w:rsidR="00B10C23" w:rsidRPr="00B10C23" w:rsidRDefault="00B10C23" w:rsidP="00D4229B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2009775" cy="447675"/>
            <wp:effectExtent l="19050" t="0" r="9525" b="0"/>
            <wp:docPr id="1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3286125" cy="533400"/>
            <wp:effectExtent l="19050" t="0" r="9525" b="0"/>
            <wp:docPr id="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23" w:rsidRPr="00B10C23" w:rsidRDefault="00B10C23" w:rsidP="00D4229B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1933575" cy="457200"/>
            <wp:effectExtent l="19050" t="0" r="9525" b="0"/>
            <wp:docPr id="1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23" w:rsidRPr="00B10C23" w:rsidRDefault="00B10C23" w:rsidP="00D4229B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5940425" cy="931545"/>
            <wp:effectExtent l="0" t="0" r="0" b="0"/>
            <wp:docPr id="1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9B" w:rsidRDefault="00D4229B" w:rsidP="00D4229B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923925"/>
            <wp:effectExtent l="0" t="0" r="0" b="9525"/>
            <wp:docPr id="10" name="Рисунок 13" descr="http://ksm.nau.edu.ua/shemotehnika/images/tema1.3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sm.nau.edu.ua/shemotehnika/images/tema1.3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  <w:t>а                     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1 -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підсумовуючий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двосту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пеневих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Т-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: а – схема; б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:rsidR="00D4229B" w:rsidRDefault="00D4229B" w:rsidP="00025EDA">
      <w:pPr>
        <w:pStyle w:val="a8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1028700"/>
            <wp:effectExtent l="0" t="0" r="0" b="0"/>
            <wp:docPr id="11" name="Рисунок 12" descr="http://ksm.nau.edu.ua/shemotehnika/images/tema1.3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sm.nau.edu.ua/shemotehnika/images/tema1.3_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25E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>а                       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>            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2.2 - 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підсумовуючий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динаміч</w:t>
      </w:r>
      <w:r w:rsidRPr="00AD4C66">
        <w:rPr>
          <w:rFonts w:ascii="Times New Roman" w:hAnsi="Times New Roman" w:cs="Times New Roman"/>
          <w:color w:val="000000"/>
          <w:sz w:val="28"/>
          <w:szCs w:val="28"/>
        </w:rPr>
        <w:softHyphen/>
        <w:t>ним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по фронту: а – схема; б –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:rsidR="00D4229B" w:rsidRDefault="00B10C23" w:rsidP="00C44528">
      <w:pPr>
        <w:pStyle w:val="a8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5940425" cy="323215"/>
            <wp:effectExtent l="0" t="0" r="0" b="0"/>
            <wp:docPr id="1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29B"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4229B"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67175" cy="1000125"/>
            <wp:effectExtent l="0" t="0" r="0" b="9525"/>
            <wp:docPr id="12" name="Рисунок 11" descr="http://ksm.nau.edu.ua/shemotehnika/images/tema1.3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sm.nau.edu.ua/shemotehnika/images/tema1.3_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29B"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</w:t>
      </w:r>
      <w:r w:rsidR="00D422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унок 2.3 - </w:t>
      </w:r>
      <w:r w:rsidR="00D4229B" w:rsidRPr="0049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Схема підсумовуючого лічильника з паралельними перенесеннями</w:t>
      </w:r>
    </w:p>
    <w:p w:rsidR="00332BD2" w:rsidRPr="00C503ED" w:rsidRDefault="00B10C23" w:rsidP="00C503ED">
      <w:pPr>
        <w:pStyle w:val="a8"/>
        <w:shd w:val="clear" w:color="auto" w:fill="FFFFFF"/>
        <w:spacing w:line="360" w:lineRule="auto"/>
        <w:jc w:val="both"/>
        <w:rPr>
          <w:rStyle w:val="10"/>
          <w:rFonts w:ascii="Times New Roman" w:eastAsia="Times New Roman" w:hAnsi="Times New Roman" w:cs="Times New Roman"/>
          <w:b w:val="0"/>
          <w:bCs w:val="0"/>
          <w:color w:val="000000"/>
          <w:lang w:val="uk-UA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</w:rPr>
        <w:drawing>
          <wp:inline distT="0" distB="0" distL="0" distR="0">
            <wp:extent cx="1809750" cy="314325"/>
            <wp:effectExtent l="0" t="0" r="0" b="0"/>
            <wp:docPr id="19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4229B" w:rsidRPr="00AD4C6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00500" cy="1047750"/>
            <wp:effectExtent l="0" t="0" r="0" b="0"/>
            <wp:docPr id="13" name="Рисунок 10" descr="http://ksm.nau.edu.ua/shemotehnika/images/tema1.3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sm.nau.edu.ua/shemotehnika/images/tema1.3_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29B">
        <w:rPr>
          <w:rFonts w:ascii="Times New Roman" w:hAnsi="Times New Roman" w:cs="Times New Roman"/>
          <w:color w:val="000000"/>
          <w:sz w:val="28"/>
          <w:szCs w:val="28"/>
        </w:rPr>
        <w:br/>
        <w:t>Рис</w:t>
      </w:r>
      <w:proofErr w:type="spellStart"/>
      <w:r w:rsidR="00D4229B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унок</w:t>
      </w:r>
      <w:proofErr w:type="spellEnd"/>
      <w:r w:rsidR="00D422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2.4 - </w:t>
      </w:r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Асинхронний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віднімальний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двоступеневих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тригерах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: а – схема; б –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часові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="00D4229B" w:rsidRPr="00AD4C6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C23F6" w:rsidRDefault="004C23F6">
      <w:pPr>
        <w:rPr>
          <w:rStyle w:val="10"/>
          <w:rFonts w:ascii="Times New Roman" w:hAnsi="Times New Roman" w:cs="Times New Roman"/>
          <w:bCs w:val="0"/>
          <w:sz w:val="36"/>
          <w:szCs w:val="36"/>
          <w:lang w:val="uk-UA"/>
        </w:rPr>
      </w:pPr>
      <w:r>
        <w:rPr>
          <w:rStyle w:val="10"/>
          <w:rFonts w:ascii="Times New Roman" w:hAnsi="Times New Roman" w:cs="Times New Roman"/>
          <w:bCs w:val="0"/>
          <w:sz w:val="36"/>
          <w:szCs w:val="36"/>
          <w:lang w:val="uk-UA"/>
        </w:rPr>
        <w:lastRenderedPageBreak/>
        <w:br w:type="page"/>
      </w:r>
    </w:p>
    <w:p w:rsidR="00332BD2" w:rsidRPr="00F845DB" w:rsidRDefault="00332BD2" w:rsidP="00F845DB">
      <w:pPr>
        <w:pStyle w:val="a7"/>
        <w:rPr>
          <w:rStyle w:val="10"/>
          <w:rFonts w:ascii="Times New Roman" w:hAnsi="Times New Roman" w:cs="Times New Roman"/>
          <w:bCs w:val="0"/>
          <w:sz w:val="36"/>
          <w:szCs w:val="36"/>
          <w:lang w:val="uk-UA"/>
        </w:rPr>
      </w:pPr>
    </w:p>
    <w:p w:rsidR="00332BD2" w:rsidRPr="00E3455F" w:rsidRDefault="00E3455F" w:rsidP="00332BD2">
      <w:pPr>
        <w:pStyle w:val="a7"/>
        <w:jc w:val="center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Тестов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е</w:t>
      </w:r>
      <w:r w:rsidR="00332BD2"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332BD2"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завдання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варіант №1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1 Яке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із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визначень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правильне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?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ром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називається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…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лічби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вхідних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імпульсів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перетворення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кожної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комбінації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вхідного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двійкового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коду в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керуючий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сигнал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лише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на одному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із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своїх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виходів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в)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приймання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тимчасового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зберігання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перетворення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і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видачі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n-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розрядного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двійкового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слова.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D82848" w:rsidRDefault="00D82848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2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Регістр містить…</w:t>
      </w:r>
    </w:p>
    <w:p w:rsidR="00332BD2" w:rsidRPr="00332BD2" w:rsidRDefault="00D82848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регулярний набір однотипних тригерів</w:t>
      </w:r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332BD2" w:rsidRDefault="00D82848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набір тригерів</w:t>
      </w:r>
      <w:r w:rsidR="008E31ED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, які можна добавляти або міняти</w:t>
      </w:r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8E31ED" w:rsidRDefault="008E31ED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в)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набір тригерів</w:t>
      </w:r>
      <w:r w:rsidR="00025889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,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які можна міняти місцями.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3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Якими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літерами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познач</w:t>
      </w:r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ається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логічна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функція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а) СТ;</w:t>
      </w:r>
    </w:p>
    <w:p w:rsidR="00332BD2" w:rsidRPr="00332BD2" w:rsidRDefault="008E31ED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DC</w:t>
      </w:r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8E31ED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в) RG</w:t>
      </w:r>
      <w:r w:rsidR="008E31ED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.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 w:rsidRPr="00332BD2">
        <w:rPr>
          <w:rFonts w:ascii="Times New Roman" w:hAnsi="Times New Roman" w:cs="Times New Roman"/>
          <w:b/>
          <w:sz w:val="28"/>
          <w:szCs w:val="28"/>
        </w:rPr>
        <w:t>4</w:t>
      </w:r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На </w:t>
      </w:r>
      <w:proofErr w:type="spellStart"/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</w:rPr>
        <w:t>яких</w:t>
      </w:r>
      <w:proofErr w:type="spellEnd"/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тригерах можливий  </w:t>
      </w:r>
      <w:proofErr w:type="spellStart"/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парафазний</w:t>
      </w:r>
      <w:proofErr w:type="spellEnd"/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 спосіб записування інформації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182375" w:rsidRDefault="00182375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proofErr w:type="spellStart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DiT</w:t>
      </w:r>
      <w:proofErr w:type="spellEnd"/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;                         </w:t>
      </w:r>
    </w:p>
    <w:p w:rsidR="00332BD2" w:rsidRDefault="00182375" w:rsidP="00332BD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RS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або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JK</w:t>
      </w:r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.</w:t>
      </w:r>
    </w:p>
    <w:p w:rsidR="00182375" w:rsidRPr="00182375" w:rsidRDefault="00182375" w:rsidP="00332BD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182375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 w:rsidRPr="00332BD2">
        <w:rPr>
          <w:rFonts w:ascii="Times New Roman" w:hAnsi="Times New Roman" w:cs="Times New Roman"/>
          <w:b/>
          <w:sz w:val="28"/>
          <w:szCs w:val="28"/>
        </w:rPr>
        <w:t>5</w:t>
      </w:r>
      <w:r w:rsidR="00182375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Для записування інформації від декількох джерел на вході кожного тригера ставлять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182375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а)</w:t>
      </w:r>
      <w:r w:rsidR="00182375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</w:t>
      </w:r>
      <w:proofErr w:type="spellStart"/>
      <w:r w:rsidR="00182375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мультиплексор</w:t>
      </w:r>
      <w:proofErr w:type="spellEnd"/>
      <w:r w:rsidR="00182375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;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ab/>
      </w:r>
    </w:p>
    <w:p w:rsid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б)</w:t>
      </w:r>
      <w:r w:rsidR="00182375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додатковий тригер;</w:t>
      </w:r>
    </w:p>
    <w:p w:rsidR="00182375" w:rsidRPr="00182375" w:rsidRDefault="00182375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додаткові комбінаційні схеми, які створюють вхідну логіку регістра.</w:t>
      </w:r>
    </w:p>
    <w:p w:rsidR="00332BD2" w:rsidRPr="00182375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332BD2" w:rsidRPr="008E31ED" w:rsidRDefault="008E31ED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6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Елементарними або фіксаторами називаються?</w:t>
      </w:r>
    </w:p>
    <w:p w:rsidR="00332BD2" w:rsidRPr="00332BD2" w:rsidRDefault="00D222EB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регістри, в яких зберігання даних поєднується з мікроопераціями зсуву</w:t>
      </w:r>
      <w:r w:rsidR="00332BD2"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332BD2" w:rsidRDefault="008E31ED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регістри, призначені тільки для приймання (записування)</w:t>
      </w:r>
      <w:r w:rsidR="00D222EB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, зберігання і передачі інформації</w:t>
      </w:r>
      <w:r w:rsidR="003A3530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.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7 Як</w:t>
      </w:r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у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назву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має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>мікросхема</w:t>
      </w:r>
      <w:proofErr w:type="spellEnd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="00E425DC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КР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1533ТМ2;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КР1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5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33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ИР3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4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P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в) 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</w:t>
      </w:r>
      <w:r w:rsidR="00DF2C6C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1</w:t>
      </w:r>
      <w:r w:rsidR="00DF2C6C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55ИЕ</w:t>
      </w:r>
      <w:r w:rsidR="00DF2C6C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5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332BD2" w:rsidRDefault="00332BD2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г) </w:t>
      </w:r>
      <w:r w:rsidR="00E278C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555ИД10. 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F845DB" w:rsidRDefault="00F845DB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</w:p>
    <w:p w:rsidR="00F845DB" w:rsidRDefault="00F845DB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</w:p>
    <w:p w:rsidR="00E278C6" w:rsidRP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 w:rsidRPr="00E278C6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8 Перерахуйте логічні мікрооперації в регістрах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логічне додавання і множення;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додавання за модулем два і його заперечення;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інверсія слова;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г) все перераховане.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P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 w:rsidRPr="00E278C6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9 Що роблять розподільники тактів?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виробляють серії імпульсів;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за допомогою схем збігу утворюють дві послідовності імпульсів фаз;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розподіляють лічильними тригерами частоти прямокутних імпульсів від генератора;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г) все перераховане.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Pr="00F845DB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 w:rsidRPr="00F845DB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10 Для зчитування інформації з регістра</w:t>
      </w:r>
      <w:r w:rsidR="00F845DB" w:rsidRPr="00F845DB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…</w:t>
      </w:r>
    </w:p>
    <w:p w:rsidR="00F845DB" w:rsidRDefault="00F845DB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до виходів кожного тригера підключаються комбінаційні схеми;</w:t>
      </w:r>
    </w:p>
    <w:p w:rsidR="00F845DB" w:rsidRDefault="00F845DB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підключають суматори;</w:t>
      </w:r>
    </w:p>
    <w:p w:rsidR="00F845DB" w:rsidRDefault="00F845DB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в) підключають </w:t>
      </w:r>
      <w:proofErr w:type="spellStart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демультиплексори</w:t>
      </w:r>
      <w:proofErr w:type="spellEnd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.</w:t>
      </w: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278C6" w:rsidRPr="00E278C6" w:rsidRDefault="00E278C6" w:rsidP="00332BD2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332BD2" w:rsidRPr="00D369F3" w:rsidRDefault="00332BD2" w:rsidP="00332BD2">
      <w:pPr>
        <w:jc w:val="both"/>
        <w:rPr>
          <w:rStyle w:val="10"/>
          <w:rFonts w:ascii="Times New Roman" w:hAnsi="Times New Roman" w:cs="Times New Roman"/>
          <w:lang w:val="uk-UA"/>
        </w:rPr>
      </w:pPr>
    </w:p>
    <w:p w:rsidR="00332BD2" w:rsidRPr="00D369F3" w:rsidRDefault="00332BD2" w:rsidP="00332BD2">
      <w:pPr>
        <w:jc w:val="both"/>
        <w:rPr>
          <w:rStyle w:val="10"/>
          <w:rFonts w:ascii="Times New Roman" w:hAnsi="Times New Roman" w:cs="Times New Roman"/>
          <w:lang w:val="uk-UA"/>
        </w:rPr>
      </w:pPr>
    </w:p>
    <w:p w:rsidR="00332BD2" w:rsidRPr="00D369F3" w:rsidRDefault="00332BD2" w:rsidP="00332BD2">
      <w:pPr>
        <w:jc w:val="both"/>
        <w:rPr>
          <w:rStyle w:val="10"/>
          <w:rFonts w:ascii="Times New Roman" w:hAnsi="Times New Roman" w:cs="Times New Roman"/>
          <w:lang w:val="uk-UA"/>
        </w:rPr>
      </w:pPr>
    </w:p>
    <w:p w:rsidR="0015053F" w:rsidRDefault="0015053F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Pr="002E6B0E" w:rsidRDefault="002E6B0E" w:rsidP="00332BD2">
      <w:pPr>
        <w:pStyle w:val="a7"/>
        <w:jc w:val="center"/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  <w:lang w:val="uk-UA"/>
        </w:rPr>
      </w:pP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Критерії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t>оцін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  <w:lang w:val="uk-UA"/>
        </w:rPr>
        <w:t>ювання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t xml:space="preserve"> тестов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  <w:lang w:val="uk-UA"/>
        </w:rPr>
        <w:t>их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t>завдан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sz w:val="32"/>
          <w:szCs w:val="32"/>
          <w:lang w:val="uk-UA"/>
        </w:rPr>
        <w:t>ь</w:t>
      </w:r>
    </w:p>
    <w:p w:rsidR="00332BD2" w:rsidRPr="00483B4E" w:rsidRDefault="00332BD2" w:rsidP="00332BD2">
      <w:pPr>
        <w:jc w:val="center"/>
        <w:rPr>
          <w:rStyle w:val="10"/>
          <w:rFonts w:ascii="Times New Roman" w:hAnsi="Times New Roman" w:cs="Times New Roman"/>
          <w:sz w:val="24"/>
          <w:szCs w:val="24"/>
          <w:lang w:val="uk-UA"/>
        </w:rPr>
      </w:pPr>
    </w:p>
    <w:p w:rsidR="00332BD2" w:rsidRPr="00483B4E" w:rsidRDefault="00332BD2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</w:t>
      </w:r>
      <w:r w:rsidR="002E6B0E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</w:t>
      </w:r>
      <w:r w:rsidR="002E6B0E">
        <w:rPr>
          <w:rFonts w:ascii="Times New Roman" w:hAnsi="Times New Roman" w:cs="Times New Roman"/>
          <w:sz w:val="28"/>
          <w:szCs w:val="28"/>
        </w:rPr>
        <w:t>тестов</w:t>
      </w:r>
      <w:proofErr w:type="spellStart"/>
      <w:r w:rsidR="002E6B0E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="002E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B0E">
        <w:rPr>
          <w:rFonts w:ascii="Times New Roman" w:hAnsi="Times New Roman" w:cs="Times New Roman"/>
          <w:sz w:val="28"/>
          <w:szCs w:val="28"/>
        </w:rPr>
        <w:t>завдан</w:t>
      </w:r>
      <w:proofErr w:type="spellEnd"/>
      <w:r w:rsidR="002E6B0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предмету «</w:t>
      </w:r>
      <w:proofErr w:type="spellStart"/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483B4E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Pr="00483B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3B4E">
        <w:rPr>
          <w:rFonts w:ascii="Times New Roman" w:eastAsia="Times New Roman" w:hAnsi="Times New Roman" w:cs="Times New Roman"/>
          <w:sz w:val="28"/>
          <w:szCs w:val="28"/>
        </w:rPr>
        <w:t>схемотехніка</w:t>
      </w:r>
      <w:proofErr w:type="spellEnd"/>
      <w:r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  визначається   оцінками  «відмінно»,  «добре»,   «задовільно»,   «незадовільно». </w:t>
      </w:r>
    </w:p>
    <w:p w:rsidR="00332BD2" w:rsidRPr="00483B4E" w:rsidRDefault="002E6B0E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результатами тесту</w:t>
      </w:r>
      <w:r w:rsidR="00332BD2"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перевіряємо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 студенти</w:t>
      </w:r>
      <w:r w:rsidR="00332BD2"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засвоїли тему «Регістри» та теми із самостійного</w:t>
      </w:r>
      <w:r w:rsidR="00150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«Мікрооперації зсуву. </w:t>
      </w:r>
      <w:r w:rsidR="00B17E35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послідовного коду в паралельний і навпаки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B17E35">
        <w:rPr>
          <w:rFonts w:ascii="Times New Roman" w:eastAsia="Times New Roman" w:hAnsi="Times New Roman" w:cs="Times New Roman"/>
          <w:sz w:val="28"/>
          <w:szCs w:val="28"/>
          <w:lang w:val="uk-UA"/>
        </w:rPr>
        <w:t>, «Розподільники тактів», «Регістри в мікросхемах серії  КР1533».</w:t>
      </w:r>
    </w:p>
    <w:p w:rsidR="00332BD2" w:rsidRPr="00483B4E" w:rsidRDefault="00332BD2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32BD2" w:rsidRPr="00483B4E" w:rsidRDefault="00E97704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10-9</w:t>
      </w:r>
      <w:r w:rsidR="00A82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A5DCA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правиль</w:t>
      </w:r>
      <w:r w:rsidR="0015053F">
        <w:rPr>
          <w:rFonts w:ascii="Times New Roman" w:eastAsia="Times New Roman" w:hAnsi="Times New Roman" w:cs="Times New Roman"/>
          <w:sz w:val="28"/>
          <w:szCs w:val="28"/>
          <w:lang w:val="uk-UA"/>
        </w:rPr>
        <w:t>них відповідей – відмінно</w:t>
      </w:r>
      <w:r w:rsidR="003325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332BD2" w:rsidRPr="00483B4E" w:rsidRDefault="00E97704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8-7</w:t>
      </w:r>
      <w:r w:rsidR="00F8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A5DCA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правиль</w:t>
      </w:r>
      <w:r w:rsidR="003325C9">
        <w:rPr>
          <w:rFonts w:ascii="Times New Roman" w:eastAsia="Times New Roman" w:hAnsi="Times New Roman" w:cs="Times New Roman"/>
          <w:sz w:val="28"/>
          <w:szCs w:val="28"/>
          <w:lang w:val="uk-UA"/>
        </w:rPr>
        <w:t>них ві</w:t>
      </w:r>
      <w:r w:rsidR="0015053F">
        <w:rPr>
          <w:rFonts w:ascii="Times New Roman" w:eastAsia="Times New Roman" w:hAnsi="Times New Roman" w:cs="Times New Roman"/>
          <w:sz w:val="28"/>
          <w:szCs w:val="28"/>
          <w:lang w:val="uk-UA"/>
        </w:rPr>
        <w:t>дповідей –  добре</w:t>
      </w:r>
      <w:r w:rsidR="003325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332BD2" w:rsidRPr="00483B4E" w:rsidRDefault="00E97704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6-5 </w:t>
      </w:r>
      <w:r w:rsidR="002F1D19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правиль</w:t>
      </w:r>
      <w:r w:rsidR="00F845DB">
        <w:rPr>
          <w:rFonts w:ascii="Times New Roman" w:eastAsia="Times New Roman" w:hAnsi="Times New Roman" w:cs="Times New Roman"/>
          <w:sz w:val="28"/>
          <w:szCs w:val="28"/>
          <w:lang w:val="uk-UA"/>
        </w:rPr>
        <w:t>них відповідей</w:t>
      </w:r>
      <w:r w:rsidR="00150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задовільно</w:t>
      </w:r>
      <w:r w:rsidR="00332BD2" w:rsidRPr="00483B4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332BD2" w:rsidRPr="00483B4E" w:rsidRDefault="00E97704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4-1</w:t>
      </w:r>
      <w:r w:rsidR="002F1D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правиль</w:t>
      </w:r>
      <w:r w:rsidR="00332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них відповідей – </w:t>
      </w:r>
      <w:r w:rsidR="0015053F">
        <w:rPr>
          <w:rFonts w:ascii="Times New Roman" w:eastAsia="Times New Roman" w:hAnsi="Times New Roman" w:cs="Times New Roman"/>
          <w:sz w:val="28"/>
          <w:szCs w:val="28"/>
          <w:lang w:val="uk-UA"/>
        </w:rPr>
        <w:t>незадовільно</w:t>
      </w:r>
      <w:r w:rsidR="00332BD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32BD2" w:rsidRPr="00483B4E" w:rsidRDefault="00332BD2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7C5E" w:rsidRDefault="002F1D19" w:rsidP="001B7C5E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Правильні </w:t>
      </w:r>
      <w:r w:rsidR="00332BD2" w:rsidRPr="00483B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відповіді</w:t>
      </w:r>
      <w:r w:rsidR="00332BD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1B7C5E" w:rsidRDefault="001B7C5E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B7C5E" w:rsidRPr="001B7C5E" w:rsidRDefault="001B7C5E" w:rsidP="001B7C5E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Варіант №1            Варіант №2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BD2" w:rsidRDefault="00DF2C6C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– в</w:t>
      </w:r>
      <w:r w:rsidR="00332BD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; </w:t>
      </w:r>
      <w:r w:rsidR="001B7C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1B7C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1B7C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– г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6C672C" w:rsidRPr="00483B4E" w:rsidRDefault="00332BD2" w:rsidP="006C672C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– а;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2 – 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BD2" w:rsidRDefault="00DF2C6C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 – в</w:t>
      </w:r>
      <w:r w:rsidR="00332BD2" w:rsidRPr="002355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3 – а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BD2" w:rsidRDefault="00332BD2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55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б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4 – в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BD2" w:rsidRDefault="00332BD2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55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5 – а;</w:t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6830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BD2" w:rsidRDefault="00332BD2" w:rsidP="00DF2C6C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55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б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6 – в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F2C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DF2C6C" w:rsidRDefault="00DF2C6C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 – б;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 – б;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DF2C6C" w:rsidRDefault="00DF2C6C" w:rsidP="00D640EF">
      <w:pPr>
        <w:pStyle w:val="a7"/>
        <w:tabs>
          <w:tab w:val="left" w:pos="3585"/>
        </w:tabs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 – г;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8 – в;</w:t>
      </w:r>
    </w:p>
    <w:p w:rsidR="00DF2C6C" w:rsidRDefault="00DF2C6C" w:rsidP="00D640EF">
      <w:pPr>
        <w:pStyle w:val="a7"/>
        <w:tabs>
          <w:tab w:val="left" w:pos="3585"/>
        </w:tabs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– г;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9 – б;</w:t>
      </w:r>
    </w:p>
    <w:p w:rsidR="00332BD2" w:rsidRDefault="00DF2C6C" w:rsidP="00332BD2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10 - а</w:t>
      </w:r>
      <w:r w:rsidR="00332BD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D640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 10 - б</w:t>
      </w:r>
      <w:r w:rsidR="006C67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3325C9" w:rsidRDefault="003325C9" w:rsidP="003325C9">
      <w:pPr>
        <w:pStyle w:val="a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325C9" w:rsidRPr="002355E8" w:rsidRDefault="003325C9" w:rsidP="003325C9">
      <w:pPr>
        <w:pStyle w:val="a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32BD2" w:rsidRPr="00483B4E" w:rsidRDefault="00332BD2" w:rsidP="00332BD2">
      <w:pPr>
        <w:jc w:val="center"/>
        <w:rPr>
          <w:rStyle w:val="10"/>
          <w:rFonts w:ascii="Times New Roman" w:hAnsi="Times New Roman" w:cs="Times New Roman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332BD2" w:rsidRDefault="00332BD2" w:rsidP="00332BD2">
      <w:pPr>
        <w:jc w:val="center"/>
        <w:rPr>
          <w:rStyle w:val="10"/>
          <w:sz w:val="24"/>
          <w:szCs w:val="24"/>
          <w:lang w:val="uk-UA"/>
        </w:rPr>
      </w:pPr>
    </w:p>
    <w:p w:rsidR="00E3455F" w:rsidRDefault="00E3455F" w:rsidP="00E3455F">
      <w:pPr>
        <w:pStyle w:val="a7"/>
        <w:jc w:val="center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Тестов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е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завдання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варіант №2</w:t>
      </w:r>
    </w:p>
    <w:p w:rsidR="00E3455F" w:rsidRDefault="00E3455F" w:rsidP="00E3455F">
      <w:pPr>
        <w:pStyle w:val="a7"/>
        <w:jc w:val="center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</w:p>
    <w:p w:rsidR="00E3455F" w:rsidRPr="00E278C6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1</w:t>
      </w:r>
      <w:r w:rsidRPr="00E278C6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Перерахуйте логічні мікрооперації в регістрах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логічне додавання і множення;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додавання за модулем два і його заперечення;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інверсія слова;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г) все перераховане.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3455F" w:rsidRPr="00E278C6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2</w:t>
      </w:r>
      <w:r w:rsidRPr="00E278C6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Що роблять розподільники тактів?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виробляють серії імпульсів;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за допомогою схем збігу утворюють дві послідовності імпульсів фаз;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розподіляють лічильними тригерами частоти прямокутних імпульсів від генератора;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г) все перераховане.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3455F" w:rsidRPr="00F845DB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3</w:t>
      </w:r>
      <w:r w:rsidRPr="00F845DB"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Для зчитування інформації з регістра…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а) до виходів кожного тригера підключаються комбінаційні схеми;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б) підключають суматори;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в) підключають </w:t>
      </w:r>
      <w:proofErr w:type="spellStart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демультиплексори</w:t>
      </w:r>
      <w:proofErr w:type="spellEnd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.</w:t>
      </w:r>
    </w:p>
    <w:p w:rsidR="00E3455F" w:rsidRPr="00E3455F" w:rsidRDefault="00E3455F" w:rsidP="00E3455F">
      <w:pPr>
        <w:pStyle w:val="a7"/>
        <w:jc w:val="center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4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Яке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із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визначень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правильне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?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ром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називається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…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лічби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вхідних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імпульсів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перетворення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кожної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комбінації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вхідного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двійкового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коду в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керуючий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сигнал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лише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на одному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із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своїх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виходів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в)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приймання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тимчасового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зберігання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перетворення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і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видачі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n-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розрядного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двійкового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слова.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D82848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5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Регістр містить…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регулярний набір однотипних тригерів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набір тригерів, які можна добавляти або міняти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8E31ED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в)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набір тригерів які можна міняти місцями.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6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Якими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літерами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познач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ається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логічна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функція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а) СТ;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DC;</w:t>
      </w:r>
    </w:p>
    <w:p w:rsidR="00E3455F" w:rsidRPr="008E31ED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в) RG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.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На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яких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тригерах можливий 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парафазний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 xml:space="preserve">  спосіб записування інформації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proofErr w:type="spellStart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DiT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;                         </w:t>
      </w:r>
    </w:p>
    <w:p w:rsidR="00E3455F" w:rsidRDefault="00E3455F" w:rsidP="00E3455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RS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або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en-US"/>
        </w:rPr>
        <w:t>JK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.</w:t>
      </w:r>
    </w:p>
    <w:p w:rsidR="00E3455F" w:rsidRPr="00182375" w:rsidRDefault="00E3455F" w:rsidP="00E3455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Для записування інформації від декількох джерел на вході кожного тригера ставлять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а)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мультиплексор</w:t>
      </w:r>
      <w:proofErr w:type="spellEnd"/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;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ab/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б)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 xml:space="preserve"> додатковий тригер;</w:t>
      </w:r>
    </w:p>
    <w:p w:rsidR="00E3455F" w:rsidRPr="00182375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в) додаткові комбінаційні схеми, які створюють вхідну логіку регістра.</w:t>
      </w:r>
    </w:p>
    <w:p w:rsidR="00E3455F" w:rsidRPr="00182375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E3455F" w:rsidRPr="008E31ED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9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Елементарними або фіксаторами називаються?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регістри, в яких зберігання даних поєднується з мікроопераціями зсуву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регістри, призначені тільки для приймання (записування), зберігання і передачі інформації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.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</w:rPr>
      </w:pPr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10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Як</w:t>
      </w:r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у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назву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має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>мікросхема</w:t>
      </w:r>
      <w:proofErr w:type="spellEnd"/>
      <w:r>
        <w:rPr>
          <w:rStyle w:val="10"/>
          <w:rFonts w:ascii="Times New Roman" w:eastAsiaTheme="minorEastAsia" w:hAnsi="Times New Roman" w:cs="Times New Roman"/>
          <w:bCs w:val="0"/>
          <w:color w:val="auto"/>
        </w:rPr>
        <w:t xml:space="preserve"> </w:t>
      </w:r>
      <w:proofErr w:type="spellStart"/>
      <w:r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  <w:t>регіст</w:t>
      </w:r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ра</w:t>
      </w:r>
      <w:proofErr w:type="spellEnd"/>
      <w:r w:rsidRPr="00332BD2">
        <w:rPr>
          <w:rStyle w:val="10"/>
          <w:rFonts w:ascii="Times New Roman" w:eastAsiaTheme="minorEastAsia" w:hAnsi="Times New Roman" w:cs="Times New Roman"/>
          <w:bCs w:val="0"/>
          <w:color w:val="auto"/>
        </w:rPr>
        <w:t>?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а)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КР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1533ТМ2;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б)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КР1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5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33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ИР3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4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Pr="00332BD2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в)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К1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55ИЕ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5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;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г) </w:t>
      </w:r>
      <w:r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  <w:t>К</w:t>
      </w:r>
      <w:r w:rsidRPr="00332BD2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555ИД10. </w:t>
      </w:r>
    </w:p>
    <w:p w:rsidR="00E3455F" w:rsidRDefault="00E3455F" w:rsidP="00E3455F">
      <w:pPr>
        <w:pStyle w:val="a7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lang w:val="uk-UA"/>
        </w:rPr>
      </w:pPr>
    </w:p>
    <w:p w:rsidR="00DD2034" w:rsidRDefault="00DD2034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ED79E1">
      <w:pPr>
        <w:rPr>
          <w:lang w:val="uk-UA"/>
        </w:rPr>
      </w:pPr>
    </w:p>
    <w:p w:rsidR="00ED79E1" w:rsidRDefault="002F1D19" w:rsidP="00ED79E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Вправа </w:t>
      </w:r>
      <w:r w:rsidR="00ED79E1" w:rsidRPr="00ED79E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«Будь уважним»</w:t>
      </w:r>
    </w:p>
    <w:p w:rsidR="00027D97" w:rsidRDefault="00027D97" w:rsidP="002F1D1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51"/>
        <w:gridCol w:w="551"/>
        <w:gridCol w:w="15"/>
        <w:gridCol w:w="634"/>
        <w:gridCol w:w="624"/>
        <w:gridCol w:w="624"/>
        <w:gridCol w:w="624"/>
        <w:gridCol w:w="624"/>
        <w:gridCol w:w="624"/>
        <w:gridCol w:w="626"/>
        <w:gridCol w:w="626"/>
        <w:gridCol w:w="626"/>
        <w:gridCol w:w="626"/>
        <w:gridCol w:w="626"/>
        <w:gridCol w:w="626"/>
        <w:gridCol w:w="626"/>
        <w:gridCol w:w="618"/>
      </w:tblGrid>
      <w:tr w:rsidR="00ED79E1" w:rsidTr="001E1754">
        <w:tc>
          <w:tcPr>
            <w:tcW w:w="2388" w:type="pct"/>
            <w:gridSpan w:val="9"/>
            <w:vMerge w:val="restart"/>
            <w:tcBorders>
              <w:top w:val="nil"/>
              <w:left w:val="nil"/>
              <w:right w:val="single" w:sz="18" w:space="0" w:color="auto"/>
            </w:tcBorders>
          </w:tcPr>
          <w:p w:rsidR="00ED79E1" w:rsidRDefault="002F1D19" w:rsidP="001E1754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1</w:t>
            </w:r>
          </w:p>
          <w:p w:rsidR="001E1754" w:rsidRDefault="002F1D19" w:rsidP="001E1754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</w:p>
        </w:tc>
        <w:tc>
          <w:tcPr>
            <w:tcW w:w="32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977" w:type="pct"/>
            <w:gridSpan w:val="3"/>
            <w:tcBorders>
              <w:top w:val="nil"/>
              <w:right w:val="nil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ED79E1" w:rsidTr="001E1754">
        <w:tc>
          <w:tcPr>
            <w:tcW w:w="2388" w:type="pct"/>
            <w:gridSpan w:val="9"/>
            <w:vMerge/>
            <w:tcBorders>
              <w:left w:val="nil"/>
              <w:bottom w:val="nil"/>
              <w:right w:val="single" w:sz="18" w:space="0" w:color="auto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3" w:type="pct"/>
          </w:tcPr>
          <w:p w:rsidR="00ED79E1" w:rsidRDefault="00ED79E1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427" w:type="pct"/>
            <w:gridSpan w:val="3"/>
            <w:tcBorders>
              <w:top w:val="nil"/>
              <w:left w:val="nil"/>
              <w:bottom w:val="nil"/>
            </w:tcBorders>
          </w:tcPr>
          <w:p w:rsidR="0039483E" w:rsidRDefault="002F1D19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   3</w:t>
            </w:r>
            <w:r w:rsidR="00027D97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</w:t>
            </w:r>
          </w:p>
        </w:tc>
        <w:tc>
          <w:tcPr>
            <w:tcW w:w="331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977" w:type="pct"/>
            <w:gridSpan w:val="3"/>
            <w:tcBorders>
              <w:bottom w:val="nil"/>
              <w:right w:val="nil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131" w:type="pct"/>
            <w:tcBorders>
              <w:top w:val="nil"/>
              <w:left w:val="nil"/>
              <w:bottom w:val="nil"/>
            </w:tcBorders>
          </w:tcPr>
          <w:p w:rsidR="001E1754" w:rsidRDefault="002F1D19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4</w:t>
            </w:r>
          </w:p>
        </w:tc>
        <w:tc>
          <w:tcPr>
            <w:tcW w:w="296" w:type="pct"/>
            <w:gridSpan w:val="2"/>
          </w:tcPr>
          <w:p w:rsidR="001E1754" w:rsidRDefault="001E1754" w:rsidP="001E1754">
            <w:pPr>
              <w:ind w:left="-234" w:right="-69" w:firstLine="234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31" w:type="pct"/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E1754" w:rsidRDefault="001E1754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1736" w:type="pct"/>
            <w:gridSpan w:val="7"/>
            <w:tcBorders>
              <w:top w:val="nil"/>
              <w:left w:val="nil"/>
              <w:bottom w:val="nil"/>
            </w:tcBorders>
          </w:tcPr>
          <w:p w:rsidR="0039483E" w:rsidRDefault="002F1D19" w:rsidP="00027D97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5</w:t>
            </w: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977" w:type="pct"/>
            <w:gridSpan w:val="3"/>
            <w:tcBorders>
              <w:top w:val="nil"/>
              <w:bottom w:val="nil"/>
              <w:right w:val="nil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758" w:type="pct"/>
            <w:gridSpan w:val="4"/>
            <w:tcBorders>
              <w:top w:val="nil"/>
              <w:left w:val="nil"/>
              <w:bottom w:val="nil"/>
            </w:tcBorders>
          </w:tcPr>
          <w:p w:rsidR="0039483E" w:rsidRDefault="00027D97" w:rsidP="00027D97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ab/>
            </w:r>
            <w:r w:rsidR="002F1D19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6</w:t>
            </w: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419" w:type="pct"/>
            <w:gridSpan w:val="2"/>
            <w:tcBorders>
              <w:top w:val="nil"/>
              <w:left w:val="nil"/>
              <w:bottom w:val="nil"/>
            </w:tcBorders>
          </w:tcPr>
          <w:p w:rsidR="0039483E" w:rsidRDefault="00F65F39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</w:t>
            </w:r>
            <w:r w:rsidR="002F1D19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7</w:t>
            </w:r>
          </w:p>
        </w:tc>
        <w:tc>
          <w:tcPr>
            <w:tcW w:w="339" w:type="pct"/>
            <w:gridSpan w:val="2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631" w:type="pct"/>
            <w:gridSpan w:val="5"/>
            <w:tcBorders>
              <w:top w:val="nil"/>
              <w:bottom w:val="nil"/>
              <w:right w:val="nil"/>
            </w:tcBorders>
          </w:tcPr>
          <w:p w:rsidR="0039483E" w:rsidRDefault="0039483E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027D97" w:rsidTr="001E1754">
        <w:tc>
          <w:tcPr>
            <w:tcW w:w="1736" w:type="pct"/>
            <w:gridSpan w:val="7"/>
            <w:tcBorders>
              <w:top w:val="nil"/>
              <w:left w:val="nil"/>
              <w:bottom w:val="nil"/>
            </w:tcBorders>
          </w:tcPr>
          <w:p w:rsidR="00027D97" w:rsidRDefault="002F1D19" w:rsidP="00027D97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8</w:t>
            </w:r>
          </w:p>
        </w:tc>
        <w:tc>
          <w:tcPr>
            <w:tcW w:w="326" w:type="pct"/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304" w:type="pct"/>
            <w:gridSpan w:val="4"/>
            <w:vMerge w:val="restart"/>
            <w:tcBorders>
              <w:top w:val="nil"/>
              <w:right w:val="nil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1E1754">
        <w:tc>
          <w:tcPr>
            <w:tcW w:w="2062" w:type="pct"/>
            <w:gridSpan w:val="8"/>
            <w:tcBorders>
              <w:top w:val="nil"/>
              <w:left w:val="nil"/>
              <w:bottom w:val="nil"/>
            </w:tcBorders>
          </w:tcPr>
          <w:p w:rsidR="00027D97" w:rsidRDefault="002F1D19" w:rsidP="00027D97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9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981" w:type="pct"/>
            <w:gridSpan w:val="3"/>
            <w:tcBorders>
              <w:left w:val="single" w:sz="18" w:space="0" w:color="auto"/>
              <w:bottom w:val="nil"/>
              <w:right w:val="nil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304" w:type="pct"/>
            <w:gridSpan w:val="4"/>
            <w:vMerge/>
            <w:tcBorders>
              <w:left w:val="nil"/>
              <w:bottom w:val="nil"/>
              <w:right w:val="nil"/>
            </w:tcBorders>
          </w:tcPr>
          <w:p w:rsidR="00027D97" w:rsidRDefault="00027D97" w:rsidP="00ED79E1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</w:tbl>
    <w:p w:rsidR="00ED79E1" w:rsidRDefault="00ED79E1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E1754" w:rsidRPr="00F65F39" w:rsidRDefault="00F65F39" w:rsidP="00ED79E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E335D">
        <w:rPr>
          <w:rFonts w:ascii="Times New Roman" w:hAnsi="Times New Roman" w:cs="Times New Roman"/>
          <w:b/>
          <w:sz w:val="32"/>
          <w:szCs w:val="32"/>
        </w:rPr>
        <w:tab/>
      </w:r>
      <w:r w:rsidR="002E4CFD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Відповіді на запитання та пропущені слова впишіть у клітинки, позначені відповідними цифрами.</w:t>
      </w:r>
    </w:p>
    <w:p w:rsidR="00F65F39" w:rsidRPr="00EE0336" w:rsidRDefault="00F65F39" w:rsidP="00EE033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0336">
        <w:rPr>
          <w:rFonts w:ascii="Times New Roman" w:hAnsi="Times New Roman" w:cs="Times New Roman"/>
          <w:b/>
          <w:sz w:val="28"/>
          <w:szCs w:val="28"/>
          <w:lang w:val="uk-UA"/>
        </w:rPr>
        <w:t>По горизонталі:</w:t>
      </w:r>
    </w:p>
    <w:p w:rsidR="00F65F39" w:rsidRPr="00EE0336" w:rsidRDefault="002F1D19" w:rsidP="000F6B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65F39" w:rsidRPr="00EE0336">
        <w:rPr>
          <w:rFonts w:ascii="Times New Roman" w:hAnsi="Times New Roman" w:cs="Times New Roman"/>
          <w:sz w:val="28"/>
          <w:szCs w:val="28"/>
          <w:lang w:val="uk-UA"/>
        </w:rPr>
        <w:t>Операція яку виконує лічильник?</w:t>
      </w:r>
    </w:p>
    <w:p w:rsidR="00F65F39" w:rsidRPr="00EE0336" w:rsidRDefault="002F1D19" w:rsidP="000F6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65F39" w:rsidRPr="00EE0336">
        <w:rPr>
          <w:rFonts w:ascii="Times New Roman" w:hAnsi="Times New Roman" w:cs="Times New Roman"/>
          <w:sz w:val="28"/>
          <w:szCs w:val="28"/>
          <w:lang w:val="uk-UA"/>
        </w:rPr>
        <w:t>Вхідні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F65F39" w:rsidRPr="00EE0336">
        <w:rPr>
          <w:rFonts w:ascii="Times New Roman" w:hAnsi="Times New Roman" w:cs="Times New Roman"/>
          <w:sz w:val="28"/>
          <w:szCs w:val="28"/>
          <w:lang w:val="uk-UA"/>
        </w:rPr>
        <w:t>можуть надходити на лічильник як періодично, так і довільно розподіленими у часі.</w:t>
      </w:r>
    </w:p>
    <w:p w:rsidR="00F65F39" w:rsidRPr="00EE0336" w:rsidRDefault="002F1D19" w:rsidP="000F6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65F39" w:rsidRPr="00EE0336">
        <w:rPr>
          <w:rFonts w:ascii="Times New Roman" w:hAnsi="Times New Roman" w:cs="Times New Roman"/>
          <w:sz w:val="28"/>
          <w:szCs w:val="28"/>
          <w:lang w:val="uk-UA"/>
        </w:rPr>
        <w:t>У режимі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F65F39" w:rsidRPr="00EE0336">
        <w:rPr>
          <w:rFonts w:ascii="Times New Roman" w:hAnsi="Times New Roman" w:cs="Times New Roman"/>
          <w:sz w:val="28"/>
          <w:szCs w:val="28"/>
          <w:lang w:val="uk-UA"/>
        </w:rPr>
        <w:t>головним є підрахунок заданого числа імпульсів або лічба протягом певного часу.</w:t>
      </w:r>
    </w:p>
    <w:p w:rsidR="00B901C4" w:rsidRPr="00EE0336" w:rsidRDefault="002F1D19" w:rsidP="000F6B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65F39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…. 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типовий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функціональний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вузол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комп’ютера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призначений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для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приймання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тимчасового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зберігання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,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перетворення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і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видачі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n-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розрядного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</w:t>
      </w:r>
      <w:proofErr w:type="spellStart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>двійкового</w:t>
      </w:r>
      <w:proofErr w:type="spellEnd"/>
      <w:r w:rsidR="00B901C4" w:rsidRPr="00EE0336">
        <w:rPr>
          <w:rStyle w:val="10"/>
          <w:rFonts w:ascii="Times New Roman" w:eastAsiaTheme="minorEastAsia" w:hAnsi="Times New Roman" w:cs="Times New Roman"/>
          <w:b w:val="0"/>
          <w:bCs w:val="0"/>
          <w:color w:val="auto"/>
        </w:rPr>
        <w:t xml:space="preserve"> слова.</w:t>
      </w:r>
    </w:p>
    <w:p w:rsidR="00B901C4" w:rsidRPr="00EE0336" w:rsidRDefault="002F1D19" w:rsidP="000F6B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У режимі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 xml:space="preserve">(перерахунку) основним є зменшення частоти надходження імпульсів в </w:t>
      </w:r>
      <w:proofErr w:type="spellStart"/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Клч</w:t>
      </w:r>
      <w:proofErr w:type="spellEnd"/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 xml:space="preserve"> разів.</w:t>
      </w:r>
    </w:p>
    <w:p w:rsidR="00B901C4" w:rsidRPr="00EE0336" w:rsidRDefault="002F1D19" w:rsidP="000F6BBC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лічби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Клч</w:t>
      </w:r>
      <w:proofErr w:type="spellEnd"/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число станів лічильника.</w:t>
      </w:r>
    </w:p>
    <w:p w:rsidR="00B901C4" w:rsidRPr="00EE0336" w:rsidRDefault="002F1D19" w:rsidP="000F6B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У режимі</w:t>
      </w:r>
      <w:r w:rsidR="00B901C4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B901C4" w:rsidRPr="00EE0336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виконується після кожного вхідного лічильного імпульсу, наприклад</w:t>
      </w:r>
      <w:r w:rsidR="00EE0336" w:rsidRPr="00EE0336">
        <w:rPr>
          <w:rFonts w:ascii="Times New Roman" w:hAnsi="Times New Roman" w:cs="Times New Roman"/>
          <w:sz w:val="28"/>
          <w:szCs w:val="28"/>
          <w:lang w:val="uk-UA"/>
        </w:rPr>
        <w:t>, в лічильнику адреси команд.</w:t>
      </w:r>
    </w:p>
    <w:p w:rsidR="00EE0336" w:rsidRPr="00EE0336" w:rsidRDefault="002F1D19" w:rsidP="000F6B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E0336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- </w:t>
      </w:r>
      <w:r w:rsidR="00EE0336" w:rsidRPr="00EE0336">
        <w:rPr>
          <w:rFonts w:ascii="Times New Roman" w:hAnsi="Times New Roman" w:cs="Times New Roman"/>
          <w:sz w:val="28"/>
          <w:szCs w:val="28"/>
          <w:lang w:val="uk-UA"/>
        </w:rPr>
        <w:t>це запам’ятовуючий елемент з двома стійкими станами, зміна яких відбувається під дією вхідних сигналів.</w:t>
      </w:r>
    </w:p>
    <w:p w:rsidR="00EE0336" w:rsidRPr="00EE0336" w:rsidRDefault="002F1D19" w:rsidP="000F6BBC">
      <w:pPr>
        <w:pStyle w:val="a7"/>
        <w:rPr>
          <w:rStyle w:val="10"/>
          <w:rFonts w:ascii="Times New Roman" w:eastAsiaTheme="minorEastAsia" w:hAnsi="Times New Roman" w:cs="Times New Roman"/>
          <w:bCs w:val="0"/>
          <w:color w:val="auto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EE0336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0336" w:rsidRPr="00EE0336">
        <w:rPr>
          <w:rFonts w:ascii="Times New Roman" w:hAnsi="Times New Roman" w:cs="Times New Roman"/>
          <w:sz w:val="28"/>
          <w:szCs w:val="28"/>
          <w:lang w:val="uk-UA"/>
        </w:rPr>
        <w:t>Тригер типу</w:t>
      </w:r>
      <w:r w:rsidR="00EE0336" w:rsidRPr="00EE03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 </w:t>
      </w:r>
      <w:r w:rsidR="00EE0336" w:rsidRPr="00EE0336">
        <w:rPr>
          <w:rFonts w:ascii="Times New Roman" w:hAnsi="Times New Roman" w:cs="Times New Roman"/>
          <w:sz w:val="28"/>
          <w:szCs w:val="28"/>
          <w:lang w:val="uk-UA"/>
        </w:rPr>
        <w:t>є універсальним та використовується для побудови лічильників.</w:t>
      </w:r>
    </w:p>
    <w:p w:rsidR="00F65F39" w:rsidRPr="00EE0336" w:rsidRDefault="00F65F39" w:rsidP="000F6B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5F39" w:rsidRDefault="00F65F39" w:rsidP="00F65F39">
      <w:pPr>
        <w:rPr>
          <w:sz w:val="28"/>
          <w:szCs w:val="28"/>
          <w:lang w:val="uk-UA"/>
        </w:rPr>
      </w:pPr>
    </w:p>
    <w:p w:rsidR="000F6BBC" w:rsidRDefault="000F6BBC" w:rsidP="00F65F39">
      <w:pPr>
        <w:rPr>
          <w:sz w:val="28"/>
          <w:szCs w:val="28"/>
          <w:lang w:val="uk-UA"/>
        </w:rPr>
      </w:pPr>
    </w:p>
    <w:p w:rsidR="000F6BBC" w:rsidRDefault="000F6BBC" w:rsidP="00F65F39">
      <w:pPr>
        <w:rPr>
          <w:sz w:val="28"/>
          <w:szCs w:val="28"/>
          <w:lang w:val="uk-UA"/>
        </w:rPr>
      </w:pPr>
    </w:p>
    <w:p w:rsidR="000F6BBC" w:rsidRPr="00EE0336" w:rsidRDefault="000F6BBC" w:rsidP="00F65F39">
      <w:pPr>
        <w:rPr>
          <w:sz w:val="28"/>
          <w:szCs w:val="28"/>
          <w:lang w:val="uk-UA"/>
        </w:rPr>
      </w:pPr>
    </w:p>
    <w:p w:rsidR="00CE335D" w:rsidRPr="00CE335D" w:rsidRDefault="002F1D19" w:rsidP="00CE335D">
      <w:pPr>
        <w:pStyle w:val="a7"/>
        <w:jc w:val="center"/>
        <w:rPr>
          <w:rStyle w:val="10"/>
          <w:rFonts w:ascii="Times New Roman" w:hAnsi="Times New Roman" w:cs="Times New Roman"/>
          <w:bCs w:val="0"/>
          <w:sz w:val="32"/>
          <w:szCs w:val="32"/>
          <w:lang w:val="uk-UA"/>
        </w:rPr>
      </w:pPr>
      <w:proofErr w:type="spellStart"/>
      <w:r>
        <w:rPr>
          <w:rStyle w:val="10"/>
          <w:rFonts w:ascii="Times New Roman" w:hAnsi="Times New Roman" w:cs="Times New Roman"/>
          <w:sz w:val="32"/>
          <w:szCs w:val="32"/>
        </w:rPr>
        <w:lastRenderedPageBreak/>
        <w:t>Критерії</w:t>
      </w:r>
      <w:proofErr w:type="spellEnd"/>
      <w:r>
        <w:rPr>
          <w:rStyle w:val="10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334C">
        <w:rPr>
          <w:rStyle w:val="10"/>
          <w:rFonts w:ascii="Times New Roman" w:hAnsi="Times New Roman" w:cs="Times New Roman"/>
          <w:sz w:val="32"/>
          <w:szCs w:val="32"/>
        </w:rPr>
        <w:t>оцінювання</w:t>
      </w:r>
      <w:proofErr w:type="spellEnd"/>
      <w:r>
        <w:rPr>
          <w:rStyle w:val="10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10"/>
          <w:rFonts w:ascii="Times New Roman" w:hAnsi="Times New Roman" w:cs="Times New Roman"/>
          <w:sz w:val="32"/>
          <w:szCs w:val="32"/>
          <w:lang w:val="uk-UA"/>
        </w:rPr>
        <w:t>вправи</w:t>
      </w:r>
      <w:r w:rsidR="00CE335D">
        <w:rPr>
          <w:rStyle w:val="10"/>
          <w:rFonts w:ascii="Times New Roman" w:hAnsi="Times New Roman" w:cs="Times New Roman"/>
          <w:sz w:val="32"/>
          <w:szCs w:val="32"/>
        </w:rPr>
        <w:t xml:space="preserve"> </w:t>
      </w:r>
      <w:r w:rsidR="00CE335D">
        <w:rPr>
          <w:rStyle w:val="10"/>
          <w:rFonts w:ascii="Times New Roman" w:hAnsi="Times New Roman" w:cs="Times New Roman"/>
          <w:sz w:val="32"/>
          <w:szCs w:val="32"/>
          <w:lang w:val="uk-UA"/>
        </w:rPr>
        <w:t>«Будь уважним»</w:t>
      </w:r>
    </w:p>
    <w:p w:rsidR="00CE335D" w:rsidRPr="004C23F6" w:rsidRDefault="00CE335D" w:rsidP="004C23F6">
      <w:pPr>
        <w:pStyle w:val="a7"/>
        <w:jc w:val="both"/>
        <w:rPr>
          <w:rFonts w:eastAsia="Times New Roman"/>
          <w:sz w:val="28"/>
          <w:szCs w:val="28"/>
          <w:lang w:val="uk-UA"/>
        </w:rPr>
      </w:pPr>
    </w:p>
    <w:p w:rsidR="002E334C" w:rsidRDefault="002E334C" w:rsidP="002E334C">
      <w:pPr>
        <w:pStyle w:val="a7"/>
        <w:ind w:firstLine="708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предмету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схемотехніка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  визначається   оцінками  «відмінно»,  «добре»,   «задовільно»,   «незадовільно». </w:t>
      </w: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результатами виконаної вправи перевіряємо,  як студенти засвоїли новий матеріал.</w:t>
      </w: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9 - 7 правильних відповідей – високий рівень;</w:t>
      </w: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6-5 правильних відповідей –  на достатньому рівні;</w:t>
      </w: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 правильні відповіді – на середньому рівні;</w:t>
      </w:r>
    </w:p>
    <w:p w:rsidR="002E334C" w:rsidRDefault="002E334C" w:rsidP="002E334C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менше 4-х правильних відповідей – низький рівень.</w:t>
      </w:r>
    </w:p>
    <w:p w:rsidR="00CE335D" w:rsidRDefault="00CE335D" w:rsidP="00CE335D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54" w:rsidRPr="00CE335D" w:rsidRDefault="002362A5" w:rsidP="00CE335D">
      <w:pPr>
        <w:pStyle w:val="a7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Правильні</w:t>
      </w:r>
      <w:r w:rsidR="00CE33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відповіді:</w:t>
      </w:r>
    </w:p>
    <w:p w:rsidR="001E1754" w:rsidRDefault="001E1754" w:rsidP="001E175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51"/>
        <w:gridCol w:w="551"/>
        <w:gridCol w:w="15"/>
        <w:gridCol w:w="634"/>
        <w:gridCol w:w="624"/>
        <w:gridCol w:w="624"/>
        <w:gridCol w:w="624"/>
        <w:gridCol w:w="624"/>
        <w:gridCol w:w="624"/>
        <w:gridCol w:w="626"/>
        <w:gridCol w:w="626"/>
        <w:gridCol w:w="626"/>
        <w:gridCol w:w="626"/>
        <w:gridCol w:w="626"/>
        <w:gridCol w:w="626"/>
        <w:gridCol w:w="626"/>
        <w:gridCol w:w="618"/>
      </w:tblGrid>
      <w:tr w:rsidR="001E1754" w:rsidTr="00FA5DCA">
        <w:tc>
          <w:tcPr>
            <w:tcW w:w="2388" w:type="pct"/>
            <w:gridSpan w:val="9"/>
            <w:vMerge w:val="restart"/>
            <w:tcBorders>
              <w:top w:val="nil"/>
              <w:left w:val="nil"/>
              <w:right w:val="single" w:sz="18" w:space="0" w:color="auto"/>
            </w:tcBorders>
          </w:tcPr>
          <w:p w:rsidR="001E1754" w:rsidRDefault="009C5EBA" w:rsidP="00FA5DCA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1</w:t>
            </w:r>
          </w:p>
          <w:p w:rsidR="001E1754" w:rsidRDefault="009C5EBA" w:rsidP="00FA5DCA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</w:p>
        </w:tc>
        <w:tc>
          <w:tcPr>
            <w:tcW w:w="32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ч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б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977" w:type="pct"/>
            <w:gridSpan w:val="3"/>
            <w:tcBorders>
              <w:top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2388" w:type="pct"/>
            <w:gridSpan w:val="9"/>
            <w:vMerge/>
            <w:tcBorders>
              <w:left w:val="nil"/>
              <w:bottom w:val="nil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м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ь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</w:t>
            </w:r>
          </w:p>
        </w:tc>
        <w:tc>
          <w:tcPr>
            <w:tcW w:w="323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</w:tr>
      <w:tr w:rsidR="001E1754" w:rsidTr="00FA5DCA">
        <w:tc>
          <w:tcPr>
            <w:tcW w:w="427" w:type="pct"/>
            <w:gridSpan w:val="3"/>
            <w:tcBorders>
              <w:top w:val="nil"/>
              <w:left w:val="nil"/>
              <w:bottom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 </w:t>
            </w:r>
            <w:r w:rsidR="009C5EBA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3</w:t>
            </w:r>
          </w:p>
        </w:tc>
        <w:tc>
          <w:tcPr>
            <w:tcW w:w="331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о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ч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977" w:type="pct"/>
            <w:gridSpan w:val="3"/>
            <w:tcBorders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131" w:type="pct"/>
            <w:tcBorders>
              <w:top w:val="nil"/>
              <w:left w:val="nil"/>
              <w:bottom w:val="nil"/>
            </w:tcBorders>
          </w:tcPr>
          <w:p w:rsidR="001E1754" w:rsidRDefault="009C5EBA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4</w:t>
            </w:r>
          </w:p>
        </w:tc>
        <w:tc>
          <w:tcPr>
            <w:tcW w:w="296" w:type="pct"/>
            <w:gridSpan w:val="2"/>
          </w:tcPr>
          <w:p w:rsidR="001E1754" w:rsidRDefault="001E1754" w:rsidP="00FA5DCA">
            <w:pPr>
              <w:ind w:left="-234" w:right="-69" w:firstLine="234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31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</w:t>
            </w:r>
          </w:p>
        </w:tc>
        <w:tc>
          <w:tcPr>
            <w:tcW w:w="326" w:type="pct"/>
          </w:tcPr>
          <w:p w:rsidR="001E1754" w:rsidRDefault="00300369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1736" w:type="pct"/>
            <w:gridSpan w:val="7"/>
            <w:tcBorders>
              <w:top w:val="nil"/>
              <w:left w:val="nil"/>
              <w:bottom w:val="nil"/>
            </w:tcBorders>
          </w:tcPr>
          <w:p w:rsidR="001E1754" w:rsidRDefault="009C5EBA" w:rsidP="00FA5DC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5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977" w:type="pct"/>
            <w:gridSpan w:val="3"/>
            <w:tcBorders>
              <w:top w:val="nil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758" w:type="pct"/>
            <w:gridSpan w:val="4"/>
            <w:tcBorders>
              <w:top w:val="nil"/>
              <w:left w:val="nil"/>
              <w:bottom w:val="nil"/>
            </w:tcBorders>
          </w:tcPr>
          <w:p w:rsidR="001E1754" w:rsidRDefault="001E1754" w:rsidP="00FA5DC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ab/>
            </w:r>
            <w:r w:rsidR="009C5EBA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6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м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о</w:t>
            </w:r>
          </w:p>
        </w:tc>
        <w:tc>
          <w:tcPr>
            <w:tcW w:w="326" w:type="pct"/>
          </w:tcPr>
          <w:p w:rsidR="001E1754" w:rsidRDefault="009C5EBA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</w:t>
            </w:r>
          </w:p>
        </w:tc>
        <w:tc>
          <w:tcPr>
            <w:tcW w:w="326" w:type="pct"/>
          </w:tcPr>
          <w:p w:rsidR="001E1754" w:rsidRDefault="00300369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ь</w:t>
            </w: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419" w:type="pct"/>
            <w:gridSpan w:val="2"/>
            <w:tcBorders>
              <w:top w:val="nil"/>
              <w:left w:val="nil"/>
              <w:bottom w:val="nil"/>
            </w:tcBorders>
          </w:tcPr>
          <w:p w:rsidR="001E1754" w:rsidRDefault="00C12F8E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   </w:t>
            </w:r>
            <w:r w:rsidR="009C5EBA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7</w:t>
            </w:r>
          </w:p>
        </w:tc>
        <w:tc>
          <w:tcPr>
            <w:tcW w:w="339" w:type="pct"/>
            <w:gridSpan w:val="2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6" w:type="pct"/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в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1631" w:type="pct"/>
            <w:gridSpan w:val="5"/>
            <w:tcBorders>
              <w:top w:val="nil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1736" w:type="pct"/>
            <w:gridSpan w:val="7"/>
            <w:tcBorders>
              <w:top w:val="nil"/>
              <w:left w:val="nil"/>
              <w:bottom w:val="nil"/>
            </w:tcBorders>
          </w:tcPr>
          <w:p w:rsidR="001E1754" w:rsidRDefault="009C5EBA" w:rsidP="00FA5DC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8</w:t>
            </w:r>
          </w:p>
        </w:tc>
        <w:tc>
          <w:tcPr>
            <w:tcW w:w="326" w:type="pct"/>
          </w:tcPr>
          <w:p w:rsidR="001E1754" w:rsidRDefault="00300369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</w:t>
            </w:r>
          </w:p>
        </w:tc>
        <w:tc>
          <w:tcPr>
            <w:tcW w:w="327" w:type="pct"/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E1754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1304" w:type="pct"/>
            <w:gridSpan w:val="4"/>
            <w:vMerge w:val="restart"/>
            <w:tcBorders>
              <w:top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E1754" w:rsidTr="00FA5DCA">
        <w:tc>
          <w:tcPr>
            <w:tcW w:w="2062" w:type="pct"/>
            <w:gridSpan w:val="8"/>
            <w:tcBorders>
              <w:top w:val="nil"/>
              <w:left w:val="nil"/>
              <w:bottom w:val="nil"/>
            </w:tcBorders>
          </w:tcPr>
          <w:p w:rsidR="001E1754" w:rsidRDefault="009C5EBA" w:rsidP="00FA5DC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9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E1754" w:rsidRPr="00E41335" w:rsidRDefault="00E41335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32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981" w:type="pct"/>
            <w:gridSpan w:val="3"/>
            <w:tcBorders>
              <w:left w:val="single" w:sz="18" w:space="0" w:color="auto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304" w:type="pct"/>
            <w:gridSpan w:val="4"/>
            <w:vMerge/>
            <w:tcBorders>
              <w:left w:val="nil"/>
              <w:bottom w:val="nil"/>
              <w:right w:val="nil"/>
            </w:tcBorders>
          </w:tcPr>
          <w:p w:rsidR="001E1754" w:rsidRDefault="001E1754" w:rsidP="00FA5DC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</w:tbl>
    <w:p w:rsidR="001E1754" w:rsidRPr="00ED79E1" w:rsidRDefault="001E1754" w:rsidP="001E1754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E1754" w:rsidRDefault="001E1754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2BF7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51"/>
        <w:gridCol w:w="551"/>
        <w:gridCol w:w="15"/>
        <w:gridCol w:w="634"/>
        <w:gridCol w:w="624"/>
        <w:gridCol w:w="624"/>
        <w:gridCol w:w="624"/>
        <w:gridCol w:w="624"/>
        <w:gridCol w:w="624"/>
        <w:gridCol w:w="626"/>
        <w:gridCol w:w="626"/>
        <w:gridCol w:w="626"/>
        <w:gridCol w:w="626"/>
        <w:gridCol w:w="626"/>
        <w:gridCol w:w="626"/>
        <w:gridCol w:w="626"/>
        <w:gridCol w:w="618"/>
      </w:tblGrid>
      <w:tr w:rsidR="00172BF7" w:rsidTr="00172BF7">
        <w:tc>
          <w:tcPr>
            <w:tcW w:w="2388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172BF7" w:rsidRDefault="00172BF7" w:rsidP="00025EDA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lastRenderedPageBreak/>
              <w:t>1</w:t>
            </w:r>
          </w:p>
          <w:p w:rsidR="00172BF7" w:rsidRDefault="00172BF7" w:rsidP="00025EDA">
            <w:pPr>
              <w:ind w:left="601" w:hanging="1135"/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ч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б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977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2388" w:type="pct"/>
            <w:gridSpan w:val="9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м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ь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</w:t>
            </w:r>
          </w:p>
        </w:tc>
        <w:tc>
          <w:tcPr>
            <w:tcW w:w="323" w:type="pct"/>
            <w:tcBorders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</w:tr>
      <w:tr w:rsidR="00172BF7" w:rsidTr="00172BF7">
        <w:tc>
          <w:tcPr>
            <w:tcW w:w="427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   3</w:t>
            </w:r>
          </w:p>
        </w:tc>
        <w:tc>
          <w:tcPr>
            <w:tcW w:w="331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о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ч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977" w:type="pct"/>
            <w:gridSpan w:val="3"/>
            <w:tcBorders>
              <w:bottom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131" w:type="pct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4</w:t>
            </w:r>
          </w:p>
        </w:tc>
        <w:tc>
          <w:tcPr>
            <w:tcW w:w="296" w:type="pct"/>
            <w:gridSpan w:val="2"/>
          </w:tcPr>
          <w:p w:rsidR="00172BF7" w:rsidRDefault="00172BF7" w:rsidP="00025EDA">
            <w:pPr>
              <w:ind w:left="-234" w:right="-69" w:firstLine="234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31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1736" w:type="pct"/>
            <w:gridSpan w:val="7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5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97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758" w:type="pct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ab/>
              <w:t>6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м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о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ь</w:t>
            </w:r>
          </w:p>
        </w:tc>
        <w:tc>
          <w:tcPr>
            <w:tcW w:w="2285" w:type="pct"/>
            <w:gridSpan w:val="7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   7</w:t>
            </w:r>
          </w:p>
        </w:tc>
        <w:tc>
          <w:tcPr>
            <w:tcW w:w="339" w:type="pct"/>
            <w:gridSpan w:val="2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у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в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а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н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1631" w:type="pct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1736" w:type="pct"/>
            <w:gridSpan w:val="7"/>
            <w:tcBorders>
              <w:top w:val="nil"/>
              <w:left w:val="single" w:sz="4" w:space="0" w:color="auto"/>
              <w:bottom w:val="nil"/>
            </w:tcBorders>
          </w:tcPr>
          <w:p w:rsidR="00172BF7" w:rsidRDefault="00172BF7" w:rsidP="00025ED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8</w:t>
            </w:r>
          </w:p>
        </w:tc>
        <w:tc>
          <w:tcPr>
            <w:tcW w:w="326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</w:t>
            </w:r>
          </w:p>
        </w:tc>
        <w:tc>
          <w:tcPr>
            <w:tcW w:w="326" w:type="pct"/>
            <w:tcBorders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327" w:type="pct"/>
            <w:tcBorders>
              <w:left w:val="single" w:sz="18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и</w:t>
            </w:r>
          </w:p>
        </w:tc>
        <w:tc>
          <w:tcPr>
            <w:tcW w:w="327" w:type="pct"/>
            <w:tcBorders>
              <w:lef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е</w:t>
            </w:r>
          </w:p>
        </w:tc>
        <w:tc>
          <w:tcPr>
            <w:tcW w:w="327" w:type="pct"/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  <w:tc>
          <w:tcPr>
            <w:tcW w:w="1304" w:type="pct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  <w:tr w:rsidR="00172BF7" w:rsidTr="00172BF7">
        <w:tc>
          <w:tcPr>
            <w:tcW w:w="2062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72BF7" w:rsidRDefault="00172BF7" w:rsidP="00025ED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9</w:t>
            </w:r>
          </w:p>
        </w:tc>
        <w:tc>
          <w:tcPr>
            <w:tcW w:w="326" w:type="pct"/>
            <w:tcBorders>
              <w:bottom w:val="single" w:sz="4" w:space="0" w:color="auto"/>
              <w:right w:val="single" w:sz="18" w:space="0" w:color="auto"/>
            </w:tcBorders>
          </w:tcPr>
          <w:p w:rsidR="00172BF7" w:rsidRPr="00E41335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327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</w:t>
            </w:r>
          </w:p>
        </w:tc>
        <w:tc>
          <w:tcPr>
            <w:tcW w:w="981" w:type="pct"/>
            <w:gridSpan w:val="3"/>
            <w:tcBorders>
              <w:left w:val="single" w:sz="18" w:space="0" w:color="auto"/>
              <w:bottom w:val="single" w:sz="4" w:space="0" w:color="auto"/>
              <w:right w:val="nil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304" w:type="pct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72BF7" w:rsidRDefault="00172BF7" w:rsidP="00025EDA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</w:tr>
    </w:tbl>
    <w:p w:rsidR="00172BF7" w:rsidRPr="00ED79E1" w:rsidRDefault="00172BF7" w:rsidP="00ED79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172BF7" w:rsidRPr="00ED79E1" w:rsidSect="00332BD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7F1"/>
    <w:multiLevelType w:val="hybridMultilevel"/>
    <w:tmpl w:val="1484662C"/>
    <w:lvl w:ilvl="0" w:tplc="22F69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165C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1E5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44EB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A1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7AB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412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84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FA25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391205"/>
    <w:multiLevelType w:val="hybridMultilevel"/>
    <w:tmpl w:val="516E5882"/>
    <w:lvl w:ilvl="0" w:tplc="3AE860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A4449"/>
    <w:multiLevelType w:val="hybridMultilevel"/>
    <w:tmpl w:val="7B283078"/>
    <w:lvl w:ilvl="0" w:tplc="F25EC3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972CC"/>
    <w:multiLevelType w:val="hybridMultilevel"/>
    <w:tmpl w:val="7CEAA4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2BD2"/>
    <w:rsid w:val="00001C82"/>
    <w:rsid w:val="00002425"/>
    <w:rsid w:val="000214A6"/>
    <w:rsid w:val="00025889"/>
    <w:rsid w:val="00025EDA"/>
    <w:rsid w:val="00027D97"/>
    <w:rsid w:val="00060805"/>
    <w:rsid w:val="00081AF4"/>
    <w:rsid w:val="000C0261"/>
    <w:rsid w:val="000F6BBC"/>
    <w:rsid w:val="00122817"/>
    <w:rsid w:val="001427BF"/>
    <w:rsid w:val="001454F3"/>
    <w:rsid w:val="001464EE"/>
    <w:rsid w:val="0015053F"/>
    <w:rsid w:val="00154291"/>
    <w:rsid w:val="00172BF7"/>
    <w:rsid w:val="00182375"/>
    <w:rsid w:val="001B7C5E"/>
    <w:rsid w:val="001D6132"/>
    <w:rsid w:val="001D6A35"/>
    <w:rsid w:val="001E1754"/>
    <w:rsid w:val="001F66D1"/>
    <w:rsid w:val="002362A5"/>
    <w:rsid w:val="00247EA1"/>
    <w:rsid w:val="002569C6"/>
    <w:rsid w:val="00256C2A"/>
    <w:rsid w:val="00290048"/>
    <w:rsid w:val="002C50DF"/>
    <w:rsid w:val="002E334C"/>
    <w:rsid w:val="002E4CFD"/>
    <w:rsid w:val="002E6B0E"/>
    <w:rsid w:val="002F1D19"/>
    <w:rsid w:val="00300369"/>
    <w:rsid w:val="003325C9"/>
    <w:rsid w:val="00332BD2"/>
    <w:rsid w:val="003653AF"/>
    <w:rsid w:val="00366E41"/>
    <w:rsid w:val="00376701"/>
    <w:rsid w:val="0039483E"/>
    <w:rsid w:val="003A3530"/>
    <w:rsid w:val="003C69BD"/>
    <w:rsid w:val="003E50A6"/>
    <w:rsid w:val="00415D10"/>
    <w:rsid w:val="00420BD7"/>
    <w:rsid w:val="004C23F6"/>
    <w:rsid w:val="004F735C"/>
    <w:rsid w:val="00563667"/>
    <w:rsid w:val="00567B3D"/>
    <w:rsid w:val="005816D1"/>
    <w:rsid w:val="005A4D3D"/>
    <w:rsid w:val="005E0EDE"/>
    <w:rsid w:val="005F5CAE"/>
    <w:rsid w:val="00605B2D"/>
    <w:rsid w:val="006830C4"/>
    <w:rsid w:val="006C672C"/>
    <w:rsid w:val="00706BEB"/>
    <w:rsid w:val="00723C25"/>
    <w:rsid w:val="007600A1"/>
    <w:rsid w:val="00767CB5"/>
    <w:rsid w:val="0077110D"/>
    <w:rsid w:val="007776DB"/>
    <w:rsid w:val="00812286"/>
    <w:rsid w:val="008210C2"/>
    <w:rsid w:val="00857569"/>
    <w:rsid w:val="008611BC"/>
    <w:rsid w:val="00861AB8"/>
    <w:rsid w:val="00885D7A"/>
    <w:rsid w:val="008A7B47"/>
    <w:rsid w:val="008C3813"/>
    <w:rsid w:val="008D6D33"/>
    <w:rsid w:val="008E31ED"/>
    <w:rsid w:val="009330A0"/>
    <w:rsid w:val="00956053"/>
    <w:rsid w:val="009738B2"/>
    <w:rsid w:val="00982ADB"/>
    <w:rsid w:val="0099028B"/>
    <w:rsid w:val="009A60CC"/>
    <w:rsid w:val="009C5EBA"/>
    <w:rsid w:val="009C7316"/>
    <w:rsid w:val="009E2463"/>
    <w:rsid w:val="009F53FE"/>
    <w:rsid w:val="00A57D00"/>
    <w:rsid w:val="00A602F8"/>
    <w:rsid w:val="00A72657"/>
    <w:rsid w:val="00A82C8D"/>
    <w:rsid w:val="00AA7BA7"/>
    <w:rsid w:val="00AB2994"/>
    <w:rsid w:val="00AD04C6"/>
    <w:rsid w:val="00B03384"/>
    <w:rsid w:val="00B10C23"/>
    <w:rsid w:val="00B16597"/>
    <w:rsid w:val="00B17E35"/>
    <w:rsid w:val="00B82925"/>
    <w:rsid w:val="00B901C4"/>
    <w:rsid w:val="00B90EB3"/>
    <w:rsid w:val="00BA569E"/>
    <w:rsid w:val="00BB0CA8"/>
    <w:rsid w:val="00C04C7E"/>
    <w:rsid w:val="00C12F8E"/>
    <w:rsid w:val="00C226A2"/>
    <w:rsid w:val="00C247B4"/>
    <w:rsid w:val="00C412CB"/>
    <w:rsid w:val="00C4331D"/>
    <w:rsid w:val="00C44528"/>
    <w:rsid w:val="00C503ED"/>
    <w:rsid w:val="00CE335D"/>
    <w:rsid w:val="00D02E09"/>
    <w:rsid w:val="00D16DF2"/>
    <w:rsid w:val="00D222EB"/>
    <w:rsid w:val="00D4229B"/>
    <w:rsid w:val="00D4324B"/>
    <w:rsid w:val="00D640EF"/>
    <w:rsid w:val="00D82848"/>
    <w:rsid w:val="00D908FC"/>
    <w:rsid w:val="00D944C4"/>
    <w:rsid w:val="00DD2034"/>
    <w:rsid w:val="00DF2C6C"/>
    <w:rsid w:val="00E060D3"/>
    <w:rsid w:val="00E278C6"/>
    <w:rsid w:val="00E3069C"/>
    <w:rsid w:val="00E3455F"/>
    <w:rsid w:val="00E37D3C"/>
    <w:rsid w:val="00E41335"/>
    <w:rsid w:val="00E425DC"/>
    <w:rsid w:val="00E74C64"/>
    <w:rsid w:val="00E76B17"/>
    <w:rsid w:val="00E77CB0"/>
    <w:rsid w:val="00E83CEE"/>
    <w:rsid w:val="00E97704"/>
    <w:rsid w:val="00EB4F17"/>
    <w:rsid w:val="00EB727D"/>
    <w:rsid w:val="00EC5E9F"/>
    <w:rsid w:val="00ED79E1"/>
    <w:rsid w:val="00EE0336"/>
    <w:rsid w:val="00F375B0"/>
    <w:rsid w:val="00F54438"/>
    <w:rsid w:val="00F65F39"/>
    <w:rsid w:val="00F75437"/>
    <w:rsid w:val="00F845DB"/>
    <w:rsid w:val="00FA1D5E"/>
    <w:rsid w:val="00FA5DCA"/>
    <w:rsid w:val="00FC3926"/>
    <w:rsid w:val="00FC3BC3"/>
    <w:rsid w:val="00FD1E6F"/>
    <w:rsid w:val="00FF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B4F788E-9D0B-47C2-BBB8-5C704138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27D"/>
  </w:style>
  <w:style w:type="paragraph" w:styleId="1">
    <w:name w:val="heading 1"/>
    <w:basedOn w:val="a"/>
    <w:next w:val="a"/>
    <w:link w:val="10"/>
    <w:uiPriority w:val="9"/>
    <w:qFormat/>
    <w:rsid w:val="00332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BD2"/>
    <w:pPr>
      <w:ind w:left="720"/>
      <w:contextualSpacing/>
    </w:pPr>
  </w:style>
  <w:style w:type="table" w:styleId="a4">
    <w:name w:val="Table Grid"/>
    <w:basedOn w:val="a1"/>
    <w:uiPriority w:val="59"/>
    <w:rsid w:val="00332B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32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3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BD2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32BD2"/>
    <w:pPr>
      <w:spacing w:after="0" w:line="240" w:lineRule="auto"/>
    </w:pPr>
  </w:style>
  <w:style w:type="paragraph" w:styleId="a8">
    <w:name w:val="Normal (Web)"/>
    <w:basedOn w:val="a"/>
    <w:unhideWhenUsed/>
    <w:rsid w:val="00567B3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apple-converted-space">
    <w:name w:val="apple-converted-space"/>
    <w:basedOn w:val="a0"/>
    <w:rsid w:val="0056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90A8-65A1-45BE-9EAA-F02A0807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25</Pages>
  <Words>3871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Loner-XP</dc:creator>
  <cp:keywords/>
  <dc:description/>
  <cp:lastModifiedBy>дом</cp:lastModifiedBy>
  <cp:revision>83</cp:revision>
  <cp:lastPrinted>2010-11-02T19:53:00Z</cp:lastPrinted>
  <dcterms:created xsi:type="dcterms:W3CDTF">2010-10-29T22:15:00Z</dcterms:created>
  <dcterms:modified xsi:type="dcterms:W3CDTF">2016-03-12T08:10:00Z</dcterms:modified>
</cp:coreProperties>
</file>