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15578" w14:textId="77777777" w:rsidR="002D4289" w:rsidRPr="00B52280" w:rsidRDefault="002D4289" w:rsidP="00740AF5">
      <w:pPr>
        <w:tabs>
          <w:tab w:val="left" w:pos="450"/>
        </w:tabs>
        <w:spacing w:after="0" w:line="240" w:lineRule="auto"/>
        <w:jc w:val="center"/>
        <w:rPr>
          <w:rFonts w:cstheme="minorHAnsi"/>
          <w:sz w:val="48"/>
          <w:szCs w:val="48"/>
        </w:rPr>
      </w:pPr>
      <w:r w:rsidRPr="00B52280">
        <w:rPr>
          <w:rFonts w:cstheme="minorHAnsi"/>
          <w:sz w:val="48"/>
          <w:szCs w:val="48"/>
        </w:rPr>
        <w:t>MARY E. COOKE</w:t>
      </w:r>
    </w:p>
    <w:p w14:paraId="21688D86" w14:textId="3B33329B" w:rsidR="000E3214" w:rsidRPr="00B52280" w:rsidRDefault="002D4289" w:rsidP="00740AF5">
      <w:pPr>
        <w:tabs>
          <w:tab w:val="left" w:pos="450"/>
        </w:tabs>
        <w:spacing w:after="0" w:line="240" w:lineRule="auto"/>
        <w:jc w:val="center"/>
        <w:rPr>
          <w:rFonts w:cstheme="minorHAnsi"/>
          <w:sz w:val="8"/>
          <w:szCs w:val="8"/>
        </w:rPr>
      </w:pPr>
      <w:r w:rsidRPr="00B52280">
        <w:rPr>
          <w:rFonts w:cstheme="minorHAnsi"/>
          <w:sz w:val="24"/>
          <w:szCs w:val="32"/>
        </w:rPr>
        <w:t>(330) 714-6498 • 156 North Revere Road, Akron, Ohio 44333 • mec@uakron.edu</w:t>
      </w:r>
    </w:p>
    <w:p w14:paraId="430A189C" w14:textId="77777777" w:rsidR="002D4289" w:rsidRPr="0001226C" w:rsidRDefault="002D4289" w:rsidP="00740AF5">
      <w:pPr>
        <w:tabs>
          <w:tab w:val="left" w:pos="450"/>
        </w:tabs>
        <w:spacing w:after="0" w:line="240" w:lineRule="auto"/>
        <w:rPr>
          <w:rFonts w:cstheme="minorHAnsi"/>
        </w:rPr>
        <w:sectPr w:rsidR="002D4289" w:rsidRPr="0001226C" w:rsidSect="00727CCF">
          <w:headerReference w:type="default" r:id="rId7"/>
          <w:pgSz w:w="12240" w:h="15840"/>
          <w:pgMar w:top="864" w:right="1008" w:bottom="720" w:left="1008" w:header="576" w:footer="720" w:gutter="0"/>
          <w:cols w:space="720"/>
          <w:titlePg/>
          <w:docGrid w:linePitch="360"/>
        </w:sectPr>
      </w:pPr>
    </w:p>
    <w:p w14:paraId="755EE4B9" w14:textId="77777777" w:rsidR="002D4289" w:rsidRPr="0001226C" w:rsidRDefault="002D4289" w:rsidP="00740AF5">
      <w:pPr>
        <w:tabs>
          <w:tab w:val="left" w:pos="450"/>
        </w:tabs>
        <w:spacing w:after="0" w:line="240" w:lineRule="auto"/>
        <w:jc w:val="center"/>
        <w:rPr>
          <w:rFonts w:cstheme="minorHAnsi"/>
          <w:b/>
          <w:sz w:val="8"/>
          <w:szCs w:val="8"/>
        </w:rPr>
        <w:sectPr w:rsidR="002D4289" w:rsidRPr="0001226C" w:rsidSect="002D4289">
          <w:type w:val="continuous"/>
          <w:pgSz w:w="12240" w:h="15840"/>
          <w:pgMar w:top="864" w:right="1008" w:bottom="720" w:left="1008" w:header="576" w:footer="720" w:gutter="0"/>
          <w:cols w:num="2" w:space="720"/>
          <w:titlePg/>
          <w:docGrid w:linePitch="360"/>
        </w:sectPr>
      </w:pPr>
    </w:p>
    <w:p w14:paraId="5479750F" w14:textId="36294A23" w:rsidR="00740AF5" w:rsidRPr="0001226C" w:rsidRDefault="00B52280" w:rsidP="00740AF5">
      <w:pPr>
        <w:tabs>
          <w:tab w:val="left" w:pos="450"/>
        </w:tabs>
        <w:spacing w:after="0" w:line="240" w:lineRule="auto"/>
        <w:jc w:val="center"/>
        <w:rPr>
          <w:rFonts w:cstheme="minorHAnsi"/>
          <w:b/>
          <w:sz w:val="8"/>
          <w:szCs w:val="8"/>
        </w:rPr>
      </w:pPr>
      <w:r w:rsidRPr="0001226C">
        <w:rPr>
          <w:rFonts w:cstheme="minorHAnsi"/>
          <w:noProof/>
          <w:sz w:val="8"/>
          <w:szCs w:val="8"/>
        </w:rPr>
        <mc:AlternateContent>
          <mc:Choice Requires="wps">
            <w:drawing>
              <wp:anchor distT="0" distB="0" distL="114300" distR="114300" simplePos="0" relativeHeight="251658240" behindDoc="0" locked="0" layoutInCell="1" allowOverlap="1" wp14:anchorId="03ED51E5" wp14:editId="3BE52781">
                <wp:simplePos x="0" y="0"/>
                <wp:positionH relativeFrom="column">
                  <wp:posOffset>9524</wp:posOffset>
                </wp:positionH>
                <wp:positionV relativeFrom="paragraph">
                  <wp:posOffset>40640</wp:posOffset>
                </wp:positionV>
                <wp:extent cx="6809105" cy="45719"/>
                <wp:effectExtent l="0" t="0" r="29845" b="311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9105" cy="45719"/>
                        </a:xfrm>
                        <a:prstGeom prst="straightConnector1">
                          <a:avLst/>
                        </a:prstGeom>
                        <a:noFill/>
                        <a:ln w="127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3ACE6C" id="_x0000_t32" coordsize="21600,21600" o:spt="32" o:oned="t" path="m,l21600,21600e" filled="f">
                <v:path arrowok="t" fillok="f" o:connecttype="none"/>
                <o:lock v:ext="edit" shapetype="t"/>
              </v:shapetype>
              <v:shape id="AutoShape 2" o:spid="_x0000_s1026" type="#_x0000_t32" style="position:absolute;margin-left:.75pt;margin-top:3.2pt;width:536.1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" strokecolor="black [3213]" strokeweight="1pt">
                <v:shadow color="#7f7f7f [1601]" opacity=".5" offset="1pt"/>
              </v:shape>
            </w:pict>
          </mc:Fallback>
        </mc:AlternateContent>
      </w:r>
    </w:p>
    <w:p w14:paraId="528C90FF" w14:textId="77777777" w:rsidR="00740AF5" w:rsidRPr="0001226C" w:rsidRDefault="00740AF5" w:rsidP="00740AF5">
      <w:pPr>
        <w:tabs>
          <w:tab w:val="left" w:pos="450"/>
        </w:tabs>
        <w:spacing w:after="0" w:line="240" w:lineRule="auto"/>
        <w:jc w:val="center"/>
        <w:rPr>
          <w:rFonts w:cstheme="minorHAnsi"/>
          <w:b/>
          <w:sz w:val="8"/>
          <w:szCs w:val="8"/>
        </w:rPr>
      </w:pPr>
    </w:p>
    <w:p w14:paraId="00EE0D0B" w14:textId="77777777" w:rsidR="003822CC" w:rsidRDefault="00B52280" w:rsidP="003822CC">
      <w:pPr>
        <w:tabs>
          <w:tab w:val="left" w:pos="450"/>
        </w:tabs>
        <w:rPr>
          <w:rFonts w:cstheme="minorHAnsi"/>
          <w:sz w:val="28"/>
          <w:szCs w:val="28"/>
          <w:u w:val="single"/>
        </w:rPr>
      </w:pPr>
      <w:r>
        <w:rPr>
          <w:rFonts w:cstheme="minorHAnsi"/>
          <w:sz w:val="28"/>
          <w:szCs w:val="28"/>
          <w:u w:val="single"/>
        </w:rPr>
        <w:t>Education</w:t>
      </w:r>
    </w:p>
    <w:p w14:paraId="12C99F84" w14:textId="79B0710E" w:rsidR="00B52280" w:rsidRPr="003659E5" w:rsidRDefault="00B52280" w:rsidP="003822CC">
      <w:pPr>
        <w:tabs>
          <w:tab w:val="left" w:pos="450"/>
        </w:tabs>
        <w:spacing w:after="0"/>
        <w:rPr>
          <w:rFonts w:cstheme="minorHAnsi"/>
          <w:sz w:val="24"/>
          <w:szCs w:val="24"/>
        </w:rPr>
      </w:pPr>
      <w:r w:rsidRPr="003659E5">
        <w:rPr>
          <w:rFonts w:cstheme="minorHAnsi"/>
          <w:sz w:val="24"/>
          <w:szCs w:val="24"/>
        </w:rPr>
        <w:t>The University of Akron, Akron, Ohio</w:t>
      </w:r>
    </w:p>
    <w:p w14:paraId="1FADEA4E" w14:textId="43520206" w:rsidR="00B52280" w:rsidRPr="003659E5" w:rsidRDefault="00B52280" w:rsidP="00A9535C">
      <w:pPr>
        <w:tabs>
          <w:tab w:val="left" w:pos="450"/>
          <w:tab w:val="right" w:pos="10710"/>
        </w:tabs>
        <w:rPr>
          <w:rFonts w:cstheme="minorHAnsi"/>
          <w:b/>
        </w:rPr>
      </w:pPr>
      <w:r>
        <w:rPr>
          <w:rFonts w:cstheme="minorHAnsi"/>
          <w:b/>
        </w:rPr>
        <w:t>Master of Educational Foundations – Instructional Technology</w:t>
      </w:r>
      <w:r>
        <w:rPr>
          <w:rFonts w:cstheme="minorHAnsi"/>
          <w:b/>
        </w:rPr>
        <w:tab/>
      </w:r>
      <w:r w:rsidRPr="003659E5">
        <w:rPr>
          <w:rFonts w:cstheme="minorHAnsi"/>
          <w:b/>
        </w:rPr>
        <w:t>December 2019</w:t>
      </w:r>
    </w:p>
    <w:p w14:paraId="3C246FD4" w14:textId="03BB9565" w:rsidR="00B52280" w:rsidRPr="003659E5" w:rsidRDefault="00B52280" w:rsidP="00A9535C">
      <w:pPr>
        <w:tabs>
          <w:tab w:val="left" w:pos="450"/>
          <w:tab w:val="right" w:pos="10710"/>
        </w:tabs>
        <w:spacing w:after="0"/>
        <w:rPr>
          <w:rFonts w:cstheme="minorHAnsi"/>
          <w:b/>
        </w:rPr>
      </w:pPr>
      <w:r w:rsidRPr="003659E5">
        <w:rPr>
          <w:rFonts w:cstheme="minorHAnsi"/>
          <w:b/>
        </w:rPr>
        <w:t>Bachelor of Arts in Business and Organizational Communication – Public Relations</w:t>
      </w:r>
      <w:r w:rsidRPr="003659E5">
        <w:rPr>
          <w:rFonts w:cstheme="minorHAnsi"/>
          <w:b/>
        </w:rPr>
        <w:tab/>
        <w:t>August 2012</w:t>
      </w:r>
    </w:p>
    <w:p w14:paraId="7E5972CE" w14:textId="2E8DAA89" w:rsidR="00B52280" w:rsidRPr="003659E5" w:rsidRDefault="00B52280" w:rsidP="00A9535C">
      <w:pPr>
        <w:tabs>
          <w:tab w:val="left" w:pos="450"/>
          <w:tab w:val="right" w:pos="10710"/>
        </w:tabs>
        <w:rPr>
          <w:rFonts w:cstheme="minorHAnsi"/>
        </w:rPr>
      </w:pPr>
      <w:r w:rsidRPr="003659E5">
        <w:rPr>
          <w:rFonts w:cstheme="minorHAnsi"/>
          <w:b/>
        </w:rPr>
        <w:tab/>
      </w:r>
      <w:r w:rsidRPr="003659E5">
        <w:rPr>
          <w:rFonts w:cstheme="minorHAnsi"/>
        </w:rPr>
        <w:t>Summa Cum Laude</w:t>
      </w:r>
      <w:r w:rsidR="003659E5" w:rsidRPr="003659E5">
        <w:rPr>
          <w:rFonts w:cstheme="minorHAnsi"/>
        </w:rPr>
        <w:tab/>
      </w:r>
    </w:p>
    <w:p w14:paraId="0BD42902" w14:textId="0CA4D979" w:rsidR="003659E5" w:rsidRPr="003659E5" w:rsidRDefault="003659E5" w:rsidP="00A9535C">
      <w:pPr>
        <w:tabs>
          <w:tab w:val="left" w:pos="450"/>
          <w:tab w:val="right" w:pos="10710"/>
        </w:tabs>
        <w:rPr>
          <w:rFonts w:cstheme="minorHAnsi"/>
          <w:b/>
        </w:rPr>
      </w:pPr>
      <w:r w:rsidRPr="003659E5">
        <w:rPr>
          <w:rFonts w:cstheme="minorHAnsi"/>
          <w:b/>
        </w:rPr>
        <w:t>Associate of Applied Business</w:t>
      </w:r>
      <w:r w:rsidRPr="003659E5">
        <w:rPr>
          <w:rFonts w:cstheme="minorHAnsi"/>
          <w:b/>
        </w:rPr>
        <w:tab/>
        <w:t>May 1983</w:t>
      </w:r>
    </w:p>
    <w:p w14:paraId="75A36A97" w14:textId="0F93EB7F" w:rsidR="004A7D7E" w:rsidRDefault="000E3214" w:rsidP="00A9535C">
      <w:pPr>
        <w:tabs>
          <w:tab w:val="left" w:pos="450"/>
        </w:tabs>
        <w:rPr>
          <w:rFonts w:cstheme="minorHAnsi"/>
          <w:sz w:val="28"/>
          <w:szCs w:val="28"/>
          <w:u w:val="single"/>
        </w:rPr>
      </w:pPr>
      <w:r w:rsidRPr="00B52280">
        <w:rPr>
          <w:rFonts w:cstheme="minorHAnsi"/>
          <w:sz w:val="28"/>
          <w:szCs w:val="28"/>
          <w:u w:val="single"/>
        </w:rPr>
        <w:t>Professional Experience</w:t>
      </w:r>
    </w:p>
    <w:p w14:paraId="4C4F317E" w14:textId="44497C76" w:rsidR="00A9535C" w:rsidRDefault="00A9535C" w:rsidP="00A9535C">
      <w:pPr>
        <w:tabs>
          <w:tab w:val="left" w:pos="450"/>
          <w:tab w:val="right" w:pos="10710"/>
        </w:tabs>
        <w:spacing w:after="0"/>
        <w:rPr>
          <w:rFonts w:cstheme="minorHAnsi"/>
          <w:b/>
        </w:rPr>
      </w:pPr>
      <w:r>
        <w:rPr>
          <w:rFonts w:cstheme="minorHAnsi"/>
          <w:b/>
        </w:rPr>
        <w:t>Coordinator, Career Services</w:t>
      </w:r>
      <w:r w:rsidRPr="00A9535C">
        <w:rPr>
          <w:rFonts w:cstheme="minorHAnsi"/>
          <w:b/>
        </w:rPr>
        <w:t xml:space="preserve"> </w:t>
      </w:r>
      <w:r>
        <w:rPr>
          <w:rFonts w:cstheme="minorHAnsi"/>
          <w:b/>
        </w:rPr>
        <w:tab/>
        <w:t>August 2018 – Present</w:t>
      </w:r>
    </w:p>
    <w:p w14:paraId="55FE0D64" w14:textId="504B644A" w:rsidR="00B52280" w:rsidRDefault="003659E5" w:rsidP="00A9535C">
      <w:pPr>
        <w:tabs>
          <w:tab w:val="left" w:pos="450"/>
          <w:tab w:val="right" w:pos="10710"/>
        </w:tabs>
        <w:rPr>
          <w:rFonts w:cstheme="minorHAnsi"/>
          <w:b/>
        </w:rPr>
      </w:pPr>
      <w:r w:rsidRPr="00A9535C">
        <w:rPr>
          <w:rFonts w:cstheme="minorHAnsi"/>
        </w:rPr>
        <w:t>The University of Akron</w:t>
      </w:r>
      <w:r w:rsidR="00C86433">
        <w:rPr>
          <w:rFonts w:cstheme="minorHAnsi"/>
        </w:rPr>
        <w:t xml:space="preserve"> Career Services</w:t>
      </w:r>
      <w:r w:rsidR="00A9535C">
        <w:rPr>
          <w:rFonts w:cstheme="minorHAnsi"/>
        </w:rPr>
        <w:t>, Akron, Ohio</w:t>
      </w:r>
      <w:r>
        <w:rPr>
          <w:rFonts w:cstheme="minorHAnsi"/>
          <w:b/>
        </w:rPr>
        <w:tab/>
      </w:r>
    </w:p>
    <w:p w14:paraId="40D8A64C" w14:textId="516EF0CC" w:rsidR="003659E5" w:rsidRDefault="003659E5" w:rsidP="00A9535C">
      <w:pPr>
        <w:pStyle w:val="ListParagraph"/>
        <w:numPr>
          <w:ilvl w:val="0"/>
          <w:numId w:val="18"/>
        </w:numPr>
        <w:tabs>
          <w:tab w:val="left" w:pos="450"/>
          <w:tab w:val="right" w:pos="10710"/>
        </w:tabs>
        <w:rPr>
          <w:rFonts w:cstheme="minorHAnsi"/>
        </w:rPr>
      </w:pPr>
      <w:r>
        <w:rPr>
          <w:rFonts w:cstheme="minorHAnsi"/>
        </w:rPr>
        <w:t>Advise students on all facets of career skills and strategies, including major and career exploration, resume preparation, interviewing skills, internship and job searches, and strategies to accomplish career goals</w:t>
      </w:r>
    </w:p>
    <w:p w14:paraId="2818901D" w14:textId="40A6AC24" w:rsidR="003659E5" w:rsidRDefault="003659E5" w:rsidP="00A9535C">
      <w:pPr>
        <w:pStyle w:val="ListParagraph"/>
        <w:numPr>
          <w:ilvl w:val="0"/>
          <w:numId w:val="18"/>
        </w:numPr>
        <w:tabs>
          <w:tab w:val="left" w:pos="450"/>
          <w:tab w:val="right" w:pos="10710"/>
        </w:tabs>
        <w:rPr>
          <w:rFonts w:cstheme="minorHAnsi"/>
        </w:rPr>
      </w:pPr>
      <w:r>
        <w:rPr>
          <w:rFonts w:cstheme="minorHAnsi"/>
        </w:rPr>
        <w:t>Lead Technology Tools Team to propose, design, develop, implement, and evaluate the integration of technology in class presentations and for student self-learning</w:t>
      </w:r>
    </w:p>
    <w:p w14:paraId="5526BB84" w14:textId="2BFA7116" w:rsidR="003659E5" w:rsidRDefault="003659E5" w:rsidP="00A9535C">
      <w:pPr>
        <w:pStyle w:val="ListParagraph"/>
        <w:numPr>
          <w:ilvl w:val="0"/>
          <w:numId w:val="18"/>
        </w:numPr>
        <w:tabs>
          <w:tab w:val="left" w:pos="450"/>
          <w:tab w:val="right" w:pos="10710"/>
        </w:tabs>
        <w:rPr>
          <w:rFonts w:cstheme="minorHAnsi"/>
        </w:rPr>
      </w:pPr>
      <w:r>
        <w:rPr>
          <w:rFonts w:cstheme="minorHAnsi"/>
        </w:rPr>
        <w:t>Develop learning modules and a self-enrollment course to teach career skills in a self-paces asynchronous online or blended learning environment</w:t>
      </w:r>
    </w:p>
    <w:p w14:paraId="41D11948" w14:textId="3CD7D355" w:rsidR="003659E5" w:rsidRDefault="003659E5" w:rsidP="00A9535C">
      <w:pPr>
        <w:pStyle w:val="ListParagraph"/>
        <w:numPr>
          <w:ilvl w:val="0"/>
          <w:numId w:val="18"/>
        </w:numPr>
        <w:tabs>
          <w:tab w:val="left" w:pos="450"/>
          <w:tab w:val="right" w:pos="10710"/>
        </w:tabs>
        <w:rPr>
          <w:rFonts w:cstheme="minorHAnsi"/>
        </w:rPr>
      </w:pPr>
      <w:r>
        <w:rPr>
          <w:rFonts w:cstheme="minorHAnsi"/>
        </w:rPr>
        <w:t>Serve as team member of the Assessment Team of Career Services to develop assessments on student engagement and learning and to collect data on the effectiveness of our class presentations and individual student appointments</w:t>
      </w:r>
    </w:p>
    <w:p w14:paraId="3ED33148" w14:textId="59961A8E" w:rsidR="003659E5" w:rsidRPr="003659E5" w:rsidRDefault="000802CC" w:rsidP="00A9535C">
      <w:pPr>
        <w:pStyle w:val="ListParagraph"/>
        <w:numPr>
          <w:ilvl w:val="0"/>
          <w:numId w:val="18"/>
        </w:numPr>
        <w:tabs>
          <w:tab w:val="left" w:pos="450"/>
          <w:tab w:val="right" w:pos="10710"/>
        </w:tabs>
        <w:rPr>
          <w:rFonts w:cstheme="minorHAnsi"/>
        </w:rPr>
      </w:pPr>
      <w:r>
        <w:rPr>
          <w:rFonts w:cstheme="minorHAnsi"/>
        </w:rPr>
        <w:t xml:space="preserve">Teach career topics in classes as guest speaker in undergraduate and graduate classes </w:t>
      </w:r>
    </w:p>
    <w:p w14:paraId="193D0889" w14:textId="6F480BB9" w:rsidR="00DE6A6D" w:rsidRDefault="00A9535C" w:rsidP="00A9535C">
      <w:pPr>
        <w:tabs>
          <w:tab w:val="left" w:pos="450"/>
          <w:tab w:val="right" w:pos="10710"/>
        </w:tabs>
        <w:spacing w:after="0"/>
        <w:rPr>
          <w:rFonts w:cstheme="minorHAnsi"/>
          <w:b/>
        </w:rPr>
      </w:pPr>
      <w:r>
        <w:rPr>
          <w:rFonts w:cstheme="minorHAnsi"/>
          <w:b/>
        </w:rPr>
        <w:t>College Program Specialist</w:t>
      </w:r>
      <w:r w:rsidR="000802CC">
        <w:rPr>
          <w:rFonts w:cstheme="minorHAnsi"/>
          <w:b/>
        </w:rPr>
        <w:tab/>
      </w:r>
      <w:r w:rsidR="004B1BA5" w:rsidRPr="00B52280">
        <w:rPr>
          <w:rFonts w:cstheme="minorHAnsi"/>
          <w:b/>
        </w:rPr>
        <w:t>March 2013</w:t>
      </w:r>
      <w:r w:rsidR="00DE6A6D" w:rsidRPr="00B52280">
        <w:rPr>
          <w:rFonts w:cstheme="minorHAnsi"/>
          <w:b/>
        </w:rPr>
        <w:t xml:space="preserve"> – </w:t>
      </w:r>
      <w:r w:rsidR="000802CC">
        <w:rPr>
          <w:rFonts w:cstheme="minorHAnsi"/>
          <w:b/>
        </w:rPr>
        <w:t>August 2018</w:t>
      </w:r>
    </w:p>
    <w:p w14:paraId="748A6F30" w14:textId="7A7ADA93" w:rsidR="00A9535C" w:rsidRPr="00A9535C" w:rsidRDefault="00A9535C" w:rsidP="00A9535C">
      <w:pPr>
        <w:tabs>
          <w:tab w:val="left" w:pos="450"/>
          <w:tab w:val="right" w:pos="10710"/>
        </w:tabs>
        <w:rPr>
          <w:rFonts w:cstheme="minorHAnsi"/>
        </w:rPr>
      </w:pPr>
      <w:r w:rsidRPr="00A9535C">
        <w:rPr>
          <w:rFonts w:cstheme="minorHAnsi"/>
        </w:rPr>
        <w:t>The University of Akron</w:t>
      </w:r>
      <w:r w:rsidR="00C86433">
        <w:rPr>
          <w:rFonts w:cstheme="minorHAnsi"/>
        </w:rPr>
        <w:t xml:space="preserve"> School of Law</w:t>
      </w:r>
      <w:r>
        <w:rPr>
          <w:rFonts w:cstheme="minorHAnsi"/>
        </w:rPr>
        <w:t>, Akron, Ohio</w:t>
      </w:r>
    </w:p>
    <w:p w14:paraId="33330D82" w14:textId="77777777" w:rsidR="000802CC" w:rsidRDefault="000802CC" w:rsidP="00A9535C">
      <w:pPr>
        <w:pStyle w:val="ListParagraph"/>
        <w:numPr>
          <w:ilvl w:val="0"/>
          <w:numId w:val="19"/>
        </w:numPr>
        <w:tabs>
          <w:tab w:val="left" w:pos="450"/>
          <w:tab w:val="right" w:pos="10710"/>
        </w:tabs>
        <w:rPr>
          <w:rFonts w:cstheme="minorHAnsi"/>
        </w:rPr>
      </w:pPr>
      <w:r>
        <w:rPr>
          <w:rFonts w:cstheme="minorHAnsi"/>
        </w:rPr>
        <w:t xml:space="preserve">Assisted the </w:t>
      </w:r>
      <w:r w:rsidR="00DE6A6D" w:rsidRPr="000802CC">
        <w:rPr>
          <w:rFonts w:cstheme="minorHAnsi"/>
        </w:rPr>
        <w:t>Assistant Dean of Law Student Affairs</w:t>
      </w:r>
      <w:r w:rsidR="003545D3" w:rsidRPr="000802CC">
        <w:rPr>
          <w:rFonts w:cstheme="minorHAnsi"/>
        </w:rPr>
        <w:t xml:space="preserve"> </w:t>
      </w:r>
      <w:r>
        <w:rPr>
          <w:rFonts w:cstheme="minorHAnsi"/>
        </w:rPr>
        <w:t>with</w:t>
      </w:r>
      <w:r w:rsidR="003545D3" w:rsidRPr="000802CC">
        <w:rPr>
          <w:rFonts w:cstheme="minorHAnsi"/>
        </w:rPr>
        <w:t xml:space="preserve"> two other team members</w:t>
      </w:r>
      <w:r>
        <w:rPr>
          <w:rFonts w:cstheme="minorHAnsi"/>
        </w:rPr>
        <w:t xml:space="preserve"> to manage all aspects of student affairs for law students, including managing student records and admission transcripts, facilitating disciplinary processes and academic standards, and verifying bar admissions information for every state</w:t>
      </w:r>
    </w:p>
    <w:p w14:paraId="3F8C993A" w14:textId="6B6B8032" w:rsidR="003545D3" w:rsidRDefault="00DE6A6D" w:rsidP="00A9535C">
      <w:pPr>
        <w:pStyle w:val="ListParagraph"/>
        <w:numPr>
          <w:ilvl w:val="0"/>
          <w:numId w:val="19"/>
        </w:numPr>
        <w:tabs>
          <w:tab w:val="left" w:pos="450"/>
          <w:tab w:val="right" w:pos="10710"/>
        </w:tabs>
        <w:rPr>
          <w:rFonts w:cstheme="minorHAnsi"/>
        </w:rPr>
      </w:pPr>
      <w:r w:rsidRPr="000802CC">
        <w:rPr>
          <w:rFonts w:cstheme="minorHAnsi"/>
        </w:rPr>
        <w:t>Organize</w:t>
      </w:r>
      <w:r w:rsidR="000802CC">
        <w:rPr>
          <w:rFonts w:cstheme="minorHAnsi"/>
        </w:rPr>
        <w:t>d</w:t>
      </w:r>
      <w:r w:rsidRPr="000802CC">
        <w:rPr>
          <w:rFonts w:cstheme="minorHAnsi"/>
        </w:rPr>
        <w:t xml:space="preserve"> events and </w:t>
      </w:r>
      <w:r w:rsidR="000802CC">
        <w:rPr>
          <w:rFonts w:cstheme="minorHAnsi"/>
        </w:rPr>
        <w:t>collaborated with other campus departments to manage</w:t>
      </w:r>
      <w:r w:rsidRPr="000802CC">
        <w:rPr>
          <w:rFonts w:cstheme="minorHAnsi"/>
        </w:rPr>
        <w:t xml:space="preserve"> Law Commencement, Fall Orientation </w:t>
      </w:r>
      <w:r w:rsidR="00F8356B" w:rsidRPr="000802CC">
        <w:rPr>
          <w:rFonts w:cstheme="minorHAnsi"/>
        </w:rPr>
        <w:t>Check In and D</w:t>
      </w:r>
      <w:r w:rsidRPr="000802CC">
        <w:rPr>
          <w:rFonts w:cstheme="minorHAnsi"/>
        </w:rPr>
        <w:t xml:space="preserve">inner (over 350 guests), Bar Admissions Workshop, Substance Abuse Lecture, </w:t>
      </w:r>
      <w:r w:rsidR="00740AF5" w:rsidRPr="000802CC">
        <w:rPr>
          <w:rFonts w:cstheme="minorHAnsi"/>
        </w:rPr>
        <w:t xml:space="preserve">Law </w:t>
      </w:r>
      <w:r w:rsidRPr="000802CC">
        <w:rPr>
          <w:rFonts w:cstheme="minorHAnsi"/>
        </w:rPr>
        <w:t xml:space="preserve">Thanksgiving Dinner, Law Graduate Fairs, </w:t>
      </w:r>
      <w:r w:rsidR="00BB01F4" w:rsidRPr="000802CC">
        <w:rPr>
          <w:rFonts w:cstheme="minorHAnsi"/>
        </w:rPr>
        <w:t>Spring Orientation Dinner</w:t>
      </w:r>
      <w:r w:rsidR="000802CC">
        <w:rPr>
          <w:rFonts w:cstheme="minorHAnsi"/>
        </w:rPr>
        <w:t>, and the Client Counseling Competition</w:t>
      </w:r>
    </w:p>
    <w:p w14:paraId="63897C50" w14:textId="77777777" w:rsidR="000802CC" w:rsidRDefault="000802CC" w:rsidP="00A9535C">
      <w:pPr>
        <w:pStyle w:val="ListParagraph"/>
        <w:numPr>
          <w:ilvl w:val="0"/>
          <w:numId w:val="19"/>
        </w:numPr>
        <w:tabs>
          <w:tab w:val="left" w:pos="450"/>
          <w:tab w:val="right" w:pos="10710"/>
        </w:tabs>
        <w:rPr>
          <w:rFonts w:cstheme="minorHAnsi"/>
        </w:rPr>
      </w:pPr>
      <w:r>
        <w:rPr>
          <w:rFonts w:cstheme="minorHAnsi"/>
        </w:rPr>
        <w:t xml:space="preserve">Analyzed the needs, designed, developed, implemented, and evaluated </w:t>
      </w:r>
      <w:r w:rsidR="000101EA" w:rsidRPr="000802CC">
        <w:rPr>
          <w:rFonts w:cstheme="minorHAnsi"/>
        </w:rPr>
        <w:t xml:space="preserve">the online component of our law Orientation in </w:t>
      </w:r>
      <w:r>
        <w:rPr>
          <w:rFonts w:cstheme="minorHAnsi"/>
        </w:rPr>
        <w:t>the university’s learning management system</w:t>
      </w:r>
    </w:p>
    <w:p w14:paraId="27BEA772" w14:textId="77777777" w:rsidR="00A9535C" w:rsidRDefault="000802CC" w:rsidP="00A9535C">
      <w:pPr>
        <w:pStyle w:val="ListParagraph"/>
        <w:numPr>
          <w:ilvl w:val="0"/>
          <w:numId w:val="19"/>
        </w:numPr>
        <w:tabs>
          <w:tab w:val="left" w:pos="450"/>
          <w:tab w:val="right" w:pos="10710"/>
        </w:tabs>
        <w:rPr>
          <w:rFonts w:cstheme="minorHAnsi"/>
        </w:rPr>
      </w:pPr>
      <w:r>
        <w:rPr>
          <w:rFonts w:cstheme="minorHAnsi"/>
        </w:rPr>
        <w:t xml:space="preserve">Designed and developed </w:t>
      </w:r>
      <w:r w:rsidR="00A9535C">
        <w:rPr>
          <w:rFonts w:cstheme="minorHAnsi"/>
        </w:rPr>
        <w:t>learning modules, instructional videos, online checklists, and written instructions to teach st</w:t>
      </w:r>
      <w:r w:rsidR="008F504D" w:rsidRPr="000802CC">
        <w:rPr>
          <w:rFonts w:cstheme="minorHAnsi"/>
        </w:rPr>
        <w:t>udents in how to use tools available through My Akron</w:t>
      </w:r>
      <w:r w:rsidR="000101EA" w:rsidRPr="000802CC">
        <w:rPr>
          <w:rFonts w:cstheme="minorHAnsi"/>
        </w:rPr>
        <w:t xml:space="preserve"> </w:t>
      </w:r>
    </w:p>
    <w:p w14:paraId="0FC73104" w14:textId="673AEC4F" w:rsidR="00740AF5" w:rsidRDefault="00DE6A6D" w:rsidP="00A9535C">
      <w:pPr>
        <w:pStyle w:val="ListParagraph"/>
        <w:numPr>
          <w:ilvl w:val="0"/>
          <w:numId w:val="19"/>
        </w:numPr>
        <w:tabs>
          <w:tab w:val="left" w:pos="450"/>
          <w:tab w:val="right" w:pos="10710"/>
        </w:tabs>
        <w:rPr>
          <w:rFonts w:cstheme="minorHAnsi"/>
        </w:rPr>
      </w:pPr>
      <w:r w:rsidRPr="00A9535C">
        <w:rPr>
          <w:rFonts w:cstheme="minorHAnsi"/>
        </w:rPr>
        <w:t>Supervise</w:t>
      </w:r>
      <w:r w:rsidR="00A9535C">
        <w:rPr>
          <w:rFonts w:cstheme="minorHAnsi"/>
        </w:rPr>
        <w:t>d</w:t>
      </w:r>
      <w:r w:rsidRPr="00A9535C">
        <w:rPr>
          <w:rFonts w:cstheme="minorHAnsi"/>
        </w:rPr>
        <w:t xml:space="preserve"> student assistants: post positions, interview, hire, and </w:t>
      </w:r>
      <w:r w:rsidR="00A9535C">
        <w:rPr>
          <w:rFonts w:cstheme="minorHAnsi"/>
        </w:rPr>
        <w:t>review</w:t>
      </w:r>
      <w:r w:rsidRPr="00A9535C">
        <w:rPr>
          <w:rFonts w:cstheme="minorHAnsi"/>
        </w:rPr>
        <w:t xml:space="preserve"> weekly time sheets in Emp Center  </w:t>
      </w:r>
    </w:p>
    <w:p w14:paraId="72792032" w14:textId="77777777" w:rsidR="00A9535C" w:rsidRDefault="00A9535C" w:rsidP="00A9535C">
      <w:pPr>
        <w:pStyle w:val="ListParagraph"/>
        <w:numPr>
          <w:ilvl w:val="0"/>
          <w:numId w:val="19"/>
        </w:numPr>
        <w:tabs>
          <w:tab w:val="left" w:pos="450"/>
          <w:tab w:val="right" w:pos="10710"/>
        </w:tabs>
        <w:rPr>
          <w:rFonts w:cstheme="minorHAnsi"/>
        </w:rPr>
      </w:pPr>
      <w:r>
        <w:rPr>
          <w:rFonts w:cstheme="minorHAnsi"/>
        </w:rPr>
        <w:t>Assisted the Director of Admissions and Financial Aid in the recruitment of law students, facilitating admissions processes and organizing admissions events and materials</w:t>
      </w:r>
    </w:p>
    <w:p w14:paraId="3E6178CF" w14:textId="50CB4372" w:rsidR="002D4289" w:rsidRPr="00A9535C" w:rsidRDefault="002D4289" w:rsidP="00A9535C">
      <w:pPr>
        <w:pStyle w:val="ListParagraph"/>
        <w:numPr>
          <w:ilvl w:val="0"/>
          <w:numId w:val="19"/>
        </w:numPr>
        <w:tabs>
          <w:tab w:val="left" w:pos="450"/>
          <w:tab w:val="right" w:pos="10710"/>
        </w:tabs>
        <w:rPr>
          <w:rFonts w:cstheme="minorHAnsi"/>
        </w:rPr>
      </w:pPr>
      <w:r w:rsidRPr="00A9535C">
        <w:rPr>
          <w:rFonts w:cstheme="minorHAnsi"/>
        </w:rPr>
        <w:t>Handled confidential files, prepared correspondence, reports, evaluations, and learned an outside database used by all law schools</w:t>
      </w:r>
      <w:r w:rsidR="00A9535C">
        <w:rPr>
          <w:rFonts w:cstheme="minorHAnsi"/>
        </w:rPr>
        <w:t xml:space="preserve"> for admissions processes</w:t>
      </w:r>
    </w:p>
    <w:p w14:paraId="4D7BF049" w14:textId="77777777" w:rsidR="00A9535C" w:rsidRDefault="00A9535C" w:rsidP="00A9535C">
      <w:pPr>
        <w:pStyle w:val="Bulletedlist"/>
        <w:numPr>
          <w:ilvl w:val="0"/>
          <w:numId w:val="0"/>
        </w:numPr>
        <w:tabs>
          <w:tab w:val="right" w:pos="10710"/>
        </w:tabs>
        <w:spacing w:before="240" w:line="276" w:lineRule="auto"/>
        <w:rPr>
          <w:rFonts w:asciiTheme="minorHAnsi" w:hAnsiTheme="minorHAnsi" w:cstheme="minorHAnsi"/>
          <w:b/>
          <w:sz w:val="22"/>
          <w:szCs w:val="22"/>
        </w:rPr>
      </w:pPr>
    </w:p>
    <w:p w14:paraId="3C647AEF" w14:textId="5569C717" w:rsidR="006833B0" w:rsidRDefault="00A9535C" w:rsidP="00A9535C">
      <w:pPr>
        <w:pStyle w:val="Bulletedlist"/>
        <w:numPr>
          <w:ilvl w:val="0"/>
          <w:numId w:val="0"/>
        </w:numPr>
        <w:tabs>
          <w:tab w:val="right" w:pos="10710"/>
        </w:tabs>
        <w:spacing w:before="0" w:line="276" w:lineRule="auto"/>
        <w:rPr>
          <w:rFonts w:asciiTheme="minorHAnsi" w:hAnsiTheme="minorHAnsi" w:cstheme="minorHAnsi"/>
          <w:b/>
          <w:sz w:val="22"/>
          <w:szCs w:val="22"/>
        </w:rPr>
      </w:pPr>
      <w:r>
        <w:rPr>
          <w:rFonts w:asciiTheme="minorHAnsi" w:hAnsiTheme="minorHAnsi" w:cstheme="minorHAnsi"/>
          <w:b/>
          <w:sz w:val="22"/>
          <w:szCs w:val="22"/>
        </w:rPr>
        <w:t>Administrative Secretary</w:t>
      </w:r>
      <w:r>
        <w:rPr>
          <w:rFonts w:asciiTheme="minorHAnsi" w:hAnsiTheme="minorHAnsi" w:cstheme="minorHAnsi"/>
          <w:b/>
          <w:sz w:val="22"/>
          <w:szCs w:val="22"/>
        </w:rPr>
        <w:tab/>
        <w:t xml:space="preserve">May </w:t>
      </w:r>
      <w:r w:rsidR="006833B0" w:rsidRPr="00B52280">
        <w:rPr>
          <w:rFonts w:asciiTheme="minorHAnsi" w:hAnsiTheme="minorHAnsi" w:cstheme="minorHAnsi"/>
          <w:b/>
          <w:sz w:val="22"/>
          <w:szCs w:val="22"/>
        </w:rPr>
        <w:t xml:space="preserve">2008 – </w:t>
      </w:r>
      <w:r>
        <w:rPr>
          <w:rFonts w:asciiTheme="minorHAnsi" w:hAnsiTheme="minorHAnsi" w:cstheme="minorHAnsi"/>
          <w:b/>
          <w:sz w:val="22"/>
          <w:szCs w:val="22"/>
        </w:rPr>
        <w:t xml:space="preserve">March </w:t>
      </w:r>
      <w:r w:rsidR="006833B0" w:rsidRPr="00B52280">
        <w:rPr>
          <w:rFonts w:asciiTheme="minorHAnsi" w:hAnsiTheme="minorHAnsi" w:cstheme="minorHAnsi"/>
          <w:b/>
          <w:sz w:val="22"/>
          <w:szCs w:val="22"/>
        </w:rPr>
        <w:t>2013</w:t>
      </w:r>
    </w:p>
    <w:p w14:paraId="56079253" w14:textId="5529ABA2" w:rsidR="00C86433" w:rsidRDefault="00C86433" w:rsidP="00C86433">
      <w:pPr>
        <w:pStyle w:val="Bulletedlist"/>
        <w:numPr>
          <w:ilvl w:val="0"/>
          <w:numId w:val="0"/>
        </w:numPr>
        <w:tabs>
          <w:tab w:val="right" w:pos="10710"/>
        </w:tabs>
        <w:spacing w:before="0" w:after="240" w:line="276" w:lineRule="auto"/>
        <w:rPr>
          <w:rFonts w:asciiTheme="minorHAnsi" w:hAnsiTheme="minorHAnsi" w:cstheme="minorHAnsi"/>
          <w:sz w:val="22"/>
          <w:szCs w:val="22"/>
        </w:rPr>
      </w:pPr>
      <w:r w:rsidRPr="00C86433">
        <w:rPr>
          <w:rFonts w:asciiTheme="minorHAnsi" w:hAnsiTheme="minorHAnsi" w:cstheme="minorHAnsi"/>
          <w:sz w:val="22"/>
          <w:szCs w:val="22"/>
        </w:rPr>
        <w:t>The University of Akron</w:t>
      </w:r>
      <w:r>
        <w:rPr>
          <w:rFonts w:asciiTheme="minorHAnsi" w:hAnsiTheme="minorHAnsi" w:cstheme="minorHAnsi"/>
          <w:sz w:val="22"/>
          <w:szCs w:val="22"/>
        </w:rPr>
        <w:t xml:space="preserve"> Schools of Dance, Theatre, and Arts Administration and Communications</w:t>
      </w:r>
      <w:r w:rsidRPr="00C86433">
        <w:rPr>
          <w:rFonts w:asciiTheme="minorHAnsi" w:hAnsiTheme="minorHAnsi" w:cstheme="minorHAnsi"/>
          <w:sz w:val="22"/>
          <w:szCs w:val="22"/>
        </w:rPr>
        <w:t>, Akron, Ohio</w:t>
      </w:r>
    </w:p>
    <w:p w14:paraId="555BE80A" w14:textId="64D21E48" w:rsidR="00F10AF5" w:rsidRDefault="00F10AF5" w:rsidP="00C86433">
      <w:pPr>
        <w:pStyle w:val="Bulletedlist"/>
        <w:numPr>
          <w:ilvl w:val="0"/>
          <w:numId w:val="20"/>
        </w:numPr>
        <w:tabs>
          <w:tab w:val="right" w:pos="10710"/>
        </w:tabs>
        <w:spacing w:before="0" w:line="276" w:lineRule="auto"/>
        <w:jc w:val="left"/>
        <w:rPr>
          <w:rFonts w:asciiTheme="minorHAnsi" w:hAnsiTheme="minorHAnsi" w:cstheme="minorHAnsi"/>
          <w:sz w:val="22"/>
          <w:szCs w:val="22"/>
        </w:rPr>
      </w:pPr>
      <w:r w:rsidRPr="00C86433">
        <w:rPr>
          <w:rFonts w:asciiTheme="minorHAnsi" w:hAnsiTheme="minorHAnsi" w:cstheme="minorHAnsi"/>
          <w:sz w:val="22"/>
          <w:szCs w:val="22"/>
        </w:rPr>
        <w:t>Performed administrative duties for undergraduate and graduate programs</w:t>
      </w:r>
      <w:r w:rsidR="00C86433">
        <w:rPr>
          <w:rFonts w:asciiTheme="minorHAnsi" w:hAnsiTheme="minorHAnsi" w:cstheme="minorHAnsi"/>
          <w:sz w:val="22"/>
          <w:szCs w:val="22"/>
        </w:rPr>
        <w:t xml:space="preserve"> including serving as hiring manager, processing graduate assistantships, maintaining student records, assisting students </w:t>
      </w:r>
      <w:r w:rsidRPr="00C86433">
        <w:rPr>
          <w:rFonts w:asciiTheme="minorHAnsi" w:hAnsiTheme="minorHAnsi" w:cstheme="minorHAnsi"/>
          <w:sz w:val="22"/>
          <w:szCs w:val="22"/>
        </w:rPr>
        <w:t>with admissions and course scheduling, and assess</w:t>
      </w:r>
      <w:r w:rsidR="00C86433">
        <w:rPr>
          <w:rFonts w:asciiTheme="minorHAnsi" w:hAnsiTheme="minorHAnsi" w:cstheme="minorHAnsi"/>
          <w:sz w:val="22"/>
          <w:szCs w:val="22"/>
        </w:rPr>
        <w:t xml:space="preserve">ing </w:t>
      </w:r>
      <w:r w:rsidRPr="00C86433">
        <w:rPr>
          <w:rFonts w:asciiTheme="minorHAnsi" w:hAnsiTheme="minorHAnsi" w:cstheme="minorHAnsi"/>
          <w:sz w:val="22"/>
          <w:szCs w:val="22"/>
        </w:rPr>
        <w:t>student progress towards degree</w:t>
      </w:r>
    </w:p>
    <w:p w14:paraId="6BE0AA36" w14:textId="1742AA35" w:rsidR="00C86433" w:rsidRDefault="00C86433" w:rsidP="00C86433">
      <w:pPr>
        <w:pStyle w:val="Bulletedlist"/>
        <w:numPr>
          <w:ilvl w:val="0"/>
          <w:numId w:val="20"/>
        </w:numPr>
        <w:tabs>
          <w:tab w:val="right" w:pos="10710"/>
        </w:tabs>
        <w:spacing w:before="0" w:line="276" w:lineRule="auto"/>
        <w:jc w:val="left"/>
        <w:rPr>
          <w:rFonts w:asciiTheme="minorHAnsi" w:hAnsiTheme="minorHAnsi" w:cstheme="minorHAnsi"/>
          <w:sz w:val="22"/>
          <w:szCs w:val="22"/>
        </w:rPr>
      </w:pPr>
      <w:r>
        <w:rPr>
          <w:rFonts w:asciiTheme="minorHAnsi" w:hAnsiTheme="minorHAnsi" w:cstheme="minorHAnsi"/>
          <w:sz w:val="22"/>
          <w:szCs w:val="22"/>
        </w:rPr>
        <w:t>Assisted school directors with operations of the schools, giving input and ideas for more efficient processes</w:t>
      </w:r>
    </w:p>
    <w:p w14:paraId="7388812D" w14:textId="1128EF61" w:rsidR="00C86433" w:rsidRDefault="00C86433" w:rsidP="00C86433">
      <w:pPr>
        <w:pStyle w:val="Bulletedlist"/>
        <w:numPr>
          <w:ilvl w:val="0"/>
          <w:numId w:val="20"/>
        </w:numPr>
        <w:tabs>
          <w:tab w:val="right" w:pos="10710"/>
        </w:tabs>
        <w:spacing w:before="0" w:line="276" w:lineRule="auto"/>
        <w:jc w:val="left"/>
        <w:rPr>
          <w:rFonts w:asciiTheme="minorHAnsi" w:hAnsiTheme="minorHAnsi" w:cstheme="minorHAnsi"/>
          <w:sz w:val="22"/>
          <w:szCs w:val="22"/>
        </w:rPr>
      </w:pPr>
      <w:r>
        <w:rPr>
          <w:rFonts w:asciiTheme="minorHAnsi" w:hAnsiTheme="minorHAnsi" w:cstheme="minorHAnsi"/>
          <w:sz w:val="22"/>
          <w:szCs w:val="22"/>
        </w:rPr>
        <w:t xml:space="preserve">Managed </w:t>
      </w:r>
      <w:r w:rsidRPr="00B52280">
        <w:rPr>
          <w:rFonts w:asciiTheme="minorHAnsi" w:hAnsiTheme="minorHAnsi" w:cstheme="minorHAnsi"/>
          <w:sz w:val="22"/>
          <w:szCs w:val="22"/>
        </w:rPr>
        <w:t>purchasing, reimbursements, travel expense reports, and reviewed budget expenditures for Dance, Theatre, and Arts Administration using PeopleSoft Financials, Cashnet, and the VISA procurement card for outside purchases</w:t>
      </w:r>
    </w:p>
    <w:p w14:paraId="33B9FE99" w14:textId="7AE97465" w:rsidR="00F10AF5" w:rsidRDefault="00F10AF5" w:rsidP="00C86433">
      <w:pPr>
        <w:pStyle w:val="Bulletedlist"/>
        <w:numPr>
          <w:ilvl w:val="0"/>
          <w:numId w:val="20"/>
        </w:numPr>
        <w:tabs>
          <w:tab w:val="right" w:pos="10710"/>
        </w:tabs>
        <w:spacing w:before="0" w:line="276" w:lineRule="auto"/>
        <w:jc w:val="left"/>
        <w:rPr>
          <w:rFonts w:asciiTheme="minorHAnsi" w:hAnsiTheme="minorHAnsi" w:cstheme="minorHAnsi"/>
          <w:sz w:val="22"/>
          <w:szCs w:val="22"/>
        </w:rPr>
      </w:pPr>
      <w:r w:rsidRPr="00C86433">
        <w:rPr>
          <w:rFonts w:asciiTheme="minorHAnsi" w:hAnsiTheme="minorHAnsi" w:cstheme="minorHAnsi"/>
          <w:sz w:val="22"/>
          <w:szCs w:val="22"/>
        </w:rPr>
        <w:t>C</w:t>
      </w:r>
      <w:r w:rsidR="00B80C42" w:rsidRPr="00C86433">
        <w:rPr>
          <w:rFonts w:asciiTheme="minorHAnsi" w:hAnsiTheme="minorHAnsi" w:cstheme="minorHAnsi"/>
          <w:sz w:val="22"/>
          <w:szCs w:val="22"/>
        </w:rPr>
        <w:t>ommunicate</w:t>
      </w:r>
      <w:r w:rsidRPr="00C86433">
        <w:rPr>
          <w:rFonts w:asciiTheme="minorHAnsi" w:hAnsiTheme="minorHAnsi" w:cstheme="minorHAnsi"/>
          <w:sz w:val="22"/>
          <w:szCs w:val="22"/>
        </w:rPr>
        <w:t>d</w:t>
      </w:r>
      <w:r w:rsidR="00B80C42" w:rsidRPr="00C86433">
        <w:rPr>
          <w:rFonts w:asciiTheme="minorHAnsi" w:hAnsiTheme="minorHAnsi" w:cstheme="minorHAnsi"/>
          <w:sz w:val="22"/>
          <w:szCs w:val="22"/>
        </w:rPr>
        <w:t xml:space="preserve"> as needed on behalf of the school</w:t>
      </w:r>
      <w:r w:rsidR="00D858DD" w:rsidRPr="00C86433">
        <w:rPr>
          <w:rFonts w:asciiTheme="minorHAnsi" w:hAnsiTheme="minorHAnsi" w:cstheme="minorHAnsi"/>
          <w:sz w:val="22"/>
          <w:szCs w:val="22"/>
        </w:rPr>
        <w:t xml:space="preserve">, often being the </w:t>
      </w:r>
      <w:r w:rsidR="008F504D" w:rsidRPr="00C86433">
        <w:rPr>
          <w:rFonts w:asciiTheme="minorHAnsi" w:hAnsiTheme="minorHAnsi" w:cstheme="minorHAnsi"/>
          <w:sz w:val="22"/>
          <w:szCs w:val="22"/>
        </w:rPr>
        <w:t xml:space="preserve">first </w:t>
      </w:r>
      <w:r w:rsidR="00D858DD" w:rsidRPr="00C86433">
        <w:rPr>
          <w:rFonts w:asciiTheme="minorHAnsi" w:hAnsiTheme="minorHAnsi" w:cstheme="minorHAnsi"/>
          <w:sz w:val="22"/>
          <w:szCs w:val="22"/>
        </w:rPr>
        <w:t>person to receive and respond to inqu</w:t>
      </w:r>
      <w:r w:rsidRPr="00C86433">
        <w:rPr>
          <w:rFonts w:asciiTheme="minorHAnsi" w:hAnsiTheme="minorHAnsi" w:cstheme="minorHAnsi"/>
          <w:sz w:val="22"/>
          <w:szCs w:val="22"/>
        </w:rPr>
        <w:t>iries, concerns, and complaints</w:t>
      </w:r>
      <w:r w:rsidR="008268F7" w:rsidRPr="00C86433">
        <w:rPr>
          <w:rFonts w:asciiTheme="minorHAnsi" w:hAnsiTheme="minorHAnsi" w:cstheme="minorHAnsi"/>
          <w:sz w:val="22"/>
          <w:szCs w:val="22"/>
        </w:rPr>
        <w:t xml:space="preserve"> </w:t>
      </w:r>
    </w:p>
    <w:p w14:paraId="692332E3" w14:textId="6B7D7B2C" w:rsidR="00C86433" w:rsidRPr="00C86433" w:rsidRDefault="00C86433" w:rsidP="00C86433">
      <w:pPr>
        <w:pStyle w:val="Bulletedlist"/>
        <w:numPr>
          <w:ilvl w:val="0"/>
          <w:numId w:val="20"/>
        </w:numPr>
        <w:tabs>
          <w:tab w:val="right" w:pos="10710"/>
        </w:tabs>
        <w:spacing w:before="0" w:after="240" w:line="276" w:lineRule="auto"/>
        <w:jc w:val="left"/>
        <w:rPr>
          <w:rFonts w:asciiTheme="minorHAnsi" w:hAnsiTheme="minorHAnsi" w:cstheme="minorHAnsi"/>
          <w:sz w:val="22"/>
          <w:szCs w:val="22"/>
        </w:rPr>
      </w:pPr>
      <w:r>
        <w:rPr>
          <w:rFonts w:asciiTheme="minorHAnsi" w:hAnsiTheme="minorHAnsi" w:cstheme="minorHAnsi"/>
          <w:sz w:val="22"/>
          <w:szCs w:val="22"/>
        </w:rPr>
        <w:t>Hired and managed student assistants by hiring, scheduling, training, and assigning and reviewing their work</w:t>
      </w:r>
    </w:p>
    <w:p w14:paraId="5AC7AEFC" w14:textId="4D649A3E" w:rsidR="00C86433" w:rsidRDefault="00C86433" w:rsidP="00C86433">
      <w:pPr>
        <w:tabs>
          <w:tab w:val="left" w:pos="450"/>
          <w:tab w:val="right" w:pos="10710"/>
        </w:tabs>
        <w:spacing w:after="0"/>
        <w:rPr>
          <w:rFonts w:cstheme="minorHAnsi"/>
          <w:b/>
        </w:rPr>
      </w:pPr>
      <w:r>
        <w:rPr>
          <w:rFonts w:cstheme="minorHAnsi"/>
          <w:b/>
        </w:rPr>
        <w:t>Assistant to President</w:t>
      </w:r>
      <w:r>
        <w:rPr>
          <w:rFonts w:cstheme="minorHAnsi"/>
          <w:b/>
        </w:rPr>
        <w:tab/>
      </w:r>
      <w:r w:rsidR="003822CC">
        <w:rPr>
          <w:rFonts w:cstheme="minorHAnsi"/>
          <w:b/>
        </w:rPr>
        <w:t>May</w:t>
      </w:r>
      <w:r>
        <w:rPr>
          <w:rFonts w:cstheme="minorHAnsi"/>
          <w:b/>
        </w:rPr>
        <w:t xml:space="preserve"> 2005 – December 2007</w:t>
      </w:r>
    </w:p>
    <w:p w14:paraId="612A0F79" w14:textId="13B49F0C" w:rsidR="00C86433" w:rsidRDefault="00C86433" w:rsidP="00C86433">
      <w:pPr>
        <w:tabs>
          <w:tab w:val="left" w:pos="450"/>
          <w:tab w:val="right" w:pos="10710"/>
        </w:tabs>
        <w:spacing w:after="0"/>
        <w:rPr>
          <w:rFonts w:cstheme="minorHAnsi"/>
          <w:b/>
        </w:rPr>
      </w:pPr>
      <w:r>
        <w:rPr>
          <w:rFonts w:cstheme="minorHAnsi"/>
          <w:b/>
        </w:rPr>
        <w:t>Assistant to Vice President</w:t>
      </w:r>
      <w:r>
        <w:rPr>
          <w:rFonts w:cstheme="minorHAnsi"/>
          <w:b/>
        </w:rPr>
        <w:tab/>
      </w:r>
      <w:r w:rsidR="003822CC">
        <w:rPr>
          <w:rFonts w:cstheme="minorHAnsi"/>
          <w:b/>
        </w:rPr>
        <w:t>January 2004 – May 2005</w:t>
      </w:r>
    </w:p>
    <w:p w14:paraId="0011F665" w14:textId="77777777" w:rsidR="003822CC" w:rsidRDefault="00FC5E30" w:rsidP="003822CC">
      <w:pPr>
        <w:tabs>
          <w:tab w:val="left" w:pos="450"/>
        </w:tabs>
        <w:rPr>
          <w:rFonts w:cstheme="minorHAnsi"/>
        </w:rPr>
      </w:pPr>
      <w:r w:rsidRPr="003822CC">
        <w:rPr>
          <w:rFonts w:cstheme="minorHAnsi"/>
        </w:rPr>
        <w:t>Executive Properties, Inc., Akron, Ohio</w:t>
      </w:r>
      <w:r w:rsidR="00CB7E55" w:rsidRPr="003822CC">
        <w:rPr>
          <w:rFonts w:cstheme="minorHAnsi"/>
        </w:rPr>
        <w:tab/>
      </w:r>
    </w:p>
    <w:p w14:paraId="02CC2BF7" w14:textId="77777777" w:rsidR="003822CC" w:rsidRDefault="00FD3AD6" w:rsidP="003822CC">
      <w:pPr>
        <w:pStyle w:val="ListParagraph"/>
        <w:numPr>
          <w:ilvl w:val="0"/>
          <w:numId w:val="21"/>
        </w:numPr>
        <w:tabs>
          <w:tab w:val="left" w:pos="450"/>
        </w:tabs>
        <w:rPr>
          <w:rFonts w:cstheme="minorHAnsi"/>
        </w:rPr>
      </w:pPr>
      <w:r w:rsidRPr="003822CC">
        <w:rPr>
          <w:rFonts w:cstheme="minorHAnsi"/>
        </w:rPr>
        <w:t>Managed projects and c</w:t>
      </w:r>
      <w:r w:rsidR="00B80C42" w:rsidRPr="003822CC">
        <w:rPr>
          <w:rFonts w:cstheme="minorHAnsi"/>
        </w:rPr>
        <w:t>ommunicated with partners, c</w:t>
      </w:r>
      <w:r w:rsidR="00DE6A6D" w:rsidRPr="003822CC">
        <w:rPr>
          <w:rFonts w:cstheme="minorHAnsi"/>
        </w:rPr>
        <w:t>lients, and business associates</w:t>
      </w:r>
    </w:p>
    <w:p w14:paraId="5533FDD9" w14:textId="77777777" w:rsidR="003822CC" w:rsidRDefault="00FD3AD6" w:rsidP="003822CC">
      <w:pPr>
        <w:pStyle w:val="ListParagraph"/>
        <w:numPr>
          <w:ilvl w:val="0"/>
          <w:numId w:val="21"/>
        </w:numPr>
        <w:tabs>
          <w:tab w:val="left" w:pos="450"/>
        </w:tabs>
        <w:rPr>
          <w:rFonts w:cstheme="minorHAnsi"/>
        </w:rPr>
      </w:pPr>
      <w:r w:rsidRPr="003822CC">
        <w:rPr>
          <w:rFonts w:cstheme="minorHAnsi"/>
        </w:rPr>
        <w:t>Developed and managed marketing plans</w:t>
      </w:r>
      <w:r w:rsidR="00223511" w:rsidRPr="003822CC">
        <w:rPr>
          <w:rFonts w:cstheme="minorHAnsi"/>
        </w:rPr>
        <w:t xml:space="preserve"> with apartment managers</w:t>
      </w:r>
      <w:r w:rsidRPr="003822CC">
        <w:rPr>
          <w:rFonts w:cstheme="minorHAnsi"/>
        </w:rPr>
        <w:t xml:space="preserve"> </w:t>
      </w:r>
    </w:p>
    <w:p w14:paraId="27D8EB4D" w14:textId="54C54C67" w:rsidR="00CB7E55" w:rsidRPr="003822CC" w:rsidRDefault="003822CC" w:rsidP="003822CC">
      <w:pPr>
        <w:pStyle w:val="ListParagraph"/>
        <w:numPr>
          <w:ilvl w:val="0"/>
          <w:numId w:val="21"/>
        </w:numPr>
        <w:tabs>
          <w:tab w:val="left" w:pos="450"/>
        </w:tabs>
        <w:rPr>
          <w:rFonts w:cstheme="minorHAnsi"/>
        </w:rPr>
      </w:pPr>
      <w:r>
        <w:rPr>
          <w:rFonts w:cstheme="minorHAnsi"/>
        </w:rPr>
        <w:t xml:space="preserve">Gave </w:t>
      </w:r>
      <w:r w:rsidR="008268F7" w:rsidRPr="003822CC">
        <w:rPr>
          <w:rFonts w:cstheme="minorHAnsi"/>
        </w:rPr>
        <w:t xml:space="preserve">presentations to </w:t>
      </w:r>
      <w:r w:rsidR="00FD3AD6" w:rsidRPr="003822CC">
        <w:rPr>
          <w:rFonts w:cstheme="minorHAnsi"/>
        </w:rPr>
        <w:t xml:space="preserve">businesses and community members, building </w:t>
      </w:r>
      <w:r w:rsidR="00F8356B" w:rsidRPr="003822CC">
        <w:rPr>
          <w:rFonts w:cstheme="minorHAnsi"/>
        </w:rPr>
        <w:t>professional</w:t>
      </w:r>
      <w:r w:rsidR="00223511" w:rsidRPr="003822CC">
        <w:rPr>
          <w:rFonts w:cstheme="minorHAnsi"/>
        </w:rPr>
        <w:t xml:space="preserve"> </w:t>
      </w:r>
      <w:r w:rsidR="00FD3AD6" w:rsidRPr="003822CC">
        <w:rPr>
          <w:rFonts w:cstheme="minorHAnsi"/>
        </w:rPr>
        <w:t xml:space="preserve">relationships </w:t>
      </w:r>
      <w:r w:rsidR="00223511" w:rsidRPr="003822CC">
        <w:rPr>
          <w:rFonts w:cstheme="minorHAnsi"/>
        </w:rPr>
        <w:t xml:space="preserve">and educating others on our buildings and the services </w:t>
      </w:r>
      <w:r w:rsidR="00DE6A6D" w:rsidRPr="003822CC">
        <w:rPr>
          <w:rFonts w:cstheme="minorHAnsi"/>
        </w:rPr>
        <w:t>we offered</w:t>
      </w:r>
    </w:p>
    <w:p w14:paraId="7DAE8B4A" w14:textId="26DDE019" w:rsidR="003822CC" w:rsidRPr="003822CC" w:rsidRDefault="003822CC" w:rsidP="003822CC">
      <w:pPr>
        <w:tabs>
          <w:tab w:val="left" w:pos="450"/>
        </w:tabs>
        <w:spacing w:after="0" w:line="240" w:lineRule="auto"/>
        <w:rPr>
          <w:rFonts w:cstheme="minorHAnsi"/>
        </w:rPr>
      </w:pPr>
      <w:r>
        <w:rPr>
          <w:rFonts w:cstheme="minorHAnsi"/>
          <w:sz w:val="28"/>
          <w:szCs w:val="28"/>
          <w:u w:val="single"/>
        </w:rPr>
        <w:t>Skills</w:t>
      </w:r>
    </w:p>
    <w:p w14:paraId="6CCD966C" w14:textId="77777777" w:rsidR="003822CC" w:rsidRDefault="00F10AF5" w:rsidP="003822CC">
      <w:pPr>
        <w:pStyle w:val="ListParagraph"/>
        <w:numPr>
          <w:ilvl w:val="0"/>
          <w:numId w:val="22"/>
        </w:numPr>
        <w:tabs>
          <w:tab w:val="left" w:pos="450"/>
        </w:tabs>
        <w:spacing w:before="240" w:after="0"/>
        <w:rPr>
          <w:rFonts w:cstheme="minorHAnsi"/>
        </w:rPr>
      </w:pPr>
      <w:r w:rsidRPr="003822CC">
        <w:rPr>
          <w:rFonts w:cstheme="minorHAnsi"/>
        </w:rPr>
        <w:t xml:space="preserve">Proficient </w:t>
      </w:r>
      <w:r w:rsidR="003822CC" w:rsidRPr="003822CC">
        <w:rPr>
          <w:rFonts w:cstheme="minorHAnsi"/>
        </w:rPr>
        <w:t>in</w:t>
      </w:r>
      <w:r w:rsidRPr="003822CC">
        <w:rPr>
          <w:rFonts w:cstheme="minorHAnsi"/>
        </w:rPr>
        <w:t xml:space="preserve"> University software applications including: </w:t>
      </w:r>
      <w:r w:rsidR="00F8356B" w:rsidRPr="003822CC">
        <w:rPr>
          <w:rFonts w:cstheme="minorHAnsi"/>
        </w:rPr>
        <w:t>Brightspace</w:t>
      </w:r>
      <w:r w:rsidR="003822CC" w:rsidRPr="003822CC">
        <w:rPr>
          <w:rFonts w:cstheme="minorHAnsi"/>
        </w:rPr>
        <w:t xml:space="preserve"> Learning Management System</w:t>
      </w:r>
      <w:r w:rsidR="00F8356B" w:rsidRPr="003822CC">
        <w:rPr>
          <w:rFonts w:cstheme="minorHAnsi"/>
        </w:rPr>
        <w:t xml:space="preserve">, </w:t>
      </w:r>
      <w:r w:rsidRPr="003822CC">
        <w:rPr>
          <w:rFonts w:cstheme="minorHAnsi"/>
        </w:rPr>
        <w:t xml:space="preserve">PeopleSoft and PeopleSoft Financials, Nolij, </w:t>
      </w:r>
      <w:r w:rsidR="007972A7" w:rsidRPr="003822CC">
        <w:rPr>
          <w:rFonts w:cstheme="minorHAnsi"/>
        </w:rPr>
        <w:t xml:space="preserve">Qualtrics, </w:t>
      </w:r>
      <w:r w:rsidRPr="003822CC">
        <w:rPr>
          <w:rFonts w:cstheme="minorHAnsi"/>
        </w:rPr>
        <w:t xml:space="preserve">Cashnet, </w:t>
      </w:r>
      <w:proofErr w:type="spellStart"/>
      <w:r w:rsidRPr="003822CC">
        <w:rPr>
          <w:rFonts w:cstheme="minorHAnsi"/>
        </w:rPr>
        <w:t>ZIPReports</w:t>
      </w:r>
      <w:proofErr w:type="spellEnd"/>
      <w:r w:rsidRPr="003822CC">
        <w:rPr>
          <w:rFonts w:cstheme="minorHAnsi"/>
        </w:rPr>
        <w:t>, Listserv</w:t>
      </w:r>
      <w:r w:rsidR="003822CC">
        <w:rPr>
          <w:rFonts w:cstheme="minorHAnsi"/>
        </w:rPr>
        <w:t xml:space="preserve"> and</w:t>
      </w:r>
      <w:r w:rsidRPr="003822CC">
        <w:rPr>
          <w:rFonts w:cstheme="minorHAnsi"/>
        </w:rPr>
        <w:t xml:space="preserve"> SharePoint</w:t>
      </w:r>
    </w:p>
    <w:p w14:paraId="1D9CAF56" w14:textId="71D2AE01" w:rsidR="00F10AF5" w:rsidRDefault="003822CC" w:rsidP="003822CC">
      <w:pPr>
        <w:pStyle w:val="ListParagraph"/>
        <w:numPr>
          <w:ilvl w:val="0"/>
          <w:numId w:val="22"/>
        </w:numPr>
        <w:tabs>
          <w:tab w:val="left" w:pos="450"/>
        </w:tabs>
        <w:spacing w:before="240" w:after="0"/>
        <w:rPr>
          <w:rFonts w:cstheme="minorHAnsi"/>
        </w:rPr>
      </w:pPr>
      <w:r>
        <w:rPr>
          <w:rFonts w:cstheme="minorHAnsi"/>
        </w:rPr>
        <w:t xml:space="preserve">Advanced in </w:t>
      </w:r>
      <w:r w:rsidR="00F10AF5" w:rsidRPr="003822CC">
        <w:rPr>
          <w:rFonts w:cstheme="minorHAnsi"/>
        </w:rPr>
        <w:t xml:space="preserve">Microsoft </w:t>
      </w:r>
      <w:r>
        <w:rPr>
          <w:rFonts w:cstheme="minorHAnsi"/>
        </w:rPr>
        <w:t>Word, PowerPoint, and Outlook</w:t>
      </w:r>
    </w:p>
    <w:p w14:paraId="770923AF" w14:textId="1B5C9C7F" w:rsidR="003822CC" w:rsidRDefault="003822CC" w:rsidP="00443C1D">
      <w:pPr>
        <w:pStyle w:val="ListParagraph"/>
        <w:numPr>
          <w:ilvl w:val="0"/>
          <w:numId w:val="22"/>
        </w:numPr>
        <w:tabs>
          <w:tab w:val="left" w:pos="450"/>
        </w:tabs>
        <w:spacing w:before="240" w:after="0"/>
        <w:rPr>
          <w:rFonts w:cstheme="minorHAnsi"/>
        </w:rPr>
      </w:pPr>
      <w:r w:rsidRPr="003822CC">
        <w:rPr>
          <w:rFonts w:cstheme="minorHAnsi"/>
        </w:rPr>
        <w:t>Proficient in Microsoft Excel</w:t>
      </w:r>
    </w:p>
    <w:p w14:paraId="1FF624CF" w14:textId="77777777" w:rsidR="003822CC" w:rsidRDefault="003822CC" w:rsidP="003822CC">
      <w:pPr>
        <w:tabs>
          <w:tab w:val="left" w:pos="450"/>
        </w:tabs>
        <w:spacing w:after="0" w:line="240" w:lineRule="auto"/>
        <w:rPr>
          <w:rFonts w:cstheme="minorHAnsi"/>
          <w:sz w:val="28"/>
          <w:szCs w:val="28"/>
          <w:u w:val="single"/>
        </w:rPr>
      </w:pPr>
    </w:p>
    <w:p w14:paraId="038BDA48" w14:textId="1208C370" w:rsidR="003822CC" w:rsidRDefault="003822CC" w:rsidP="003822CC">
      <w:pPr>
        <w:tabs>
          <w:tab w:val="left" w:pos="450"/>
        </w:tabs>
        <w:spacing w:after="0" w:line="240" w:lineRule="auto"/>
        <w:rPr>
          <w:rFonts w:cstheme="minorHAnsi"/>
          <w:sz w:val="28"/>
          <w:szCs w:val="28"/>
          <w:u w:val="single"/>
        </w:rPr>
      </w:pPr>
      <w:r>
        <w:rPr>
          <w:rFonts w:cstheme="minorHAnsi"/>
          <w:sz w:val="28"/>
          <w:szCs w:val="28"/>
          <w:u w:val="single"/>
        </w:rPr>
        <w:t>Volunteer Experience</w:t>
      </w:r>
    </w:p>
    <w:p w14:paraId="753E5F99" w14:textId="74E66E75" w:rsidR="005A679D" w:rsidRDefault="005A679D" w:rsidP="003822CC">
      <w:pPr>
        <w:tabs>
          <w:tab w:val="left" w:pos="450"/>
        </w:tabs>
        <w:spacing w:after="0" w:line="240" w:lineRule="auto"/>
        <w:rPr>
          <w:rFonts w:cstheme="minorHAnsi"/>
        </w:rPr>
      </w:pPr>
    </w:p>
    <w:p w14:paraId="472884B3" w14:textId="5B548849" w:rsidR="005A679D" w:rsidRPr="005A679D" w:rsidRDefault="005A679D" w:rsidP="005A679D">
      <w:pPr>
        <w:tabs>
          <w:tab w:val="left" w:pos="450"/>
          <w:tab w:val="right" w:pos="10710"/>
        </w:tabs>
        <w:spacing w:after="0" w:line="240" w:lineRule="auto"/>
        <w:rPr>
          <w:rFonts w:cstheme="minorHAnsi"/>
          <w:b/>
        </w:rPr>
      </w:pPr>
      <w:r w:rsidRPr="005A679D">
        <w:rPr>
          <w:rFonts w:cstheme="minorHAnsi"/>
          <w:b/>
        </w:rPr>
        <w:t>Volunteer</w:t>
      </w:r>
      <w:r>
        <w:rPr>
          <w:rFonts w:cstheme="minorHAnsi"/>
          <w:b/>
        </w:rPr>
        <w:t>,</w:t>
      </w:r>
      <w:r w:rsidRPr="005A679D">
        <w:rPr>
          <w:rFonts w:cstheme="minorHAnsi"/>
          <w:b/>
        </w:rPr>
        <w:t xml:space="preserve"> Zacapa, Honduras</w:t>
      </w:r>
      <w:r w:rsidRPr="005A679D">
        <w:rPr>
          <w:rFonts w:cstheme="minorHAnsi"/>
          <w:b/>
        </w:rPr>
        <w:tab/>
        <w:t>August 1990 – January 1991</w:t>
      </w:r>
    </w:p>
    <w:p w14:paraId="4AEC67C3" w14:textId="31D69870" w:rsidR="003822CC" w:rsidRDefault="003822CC" w:rsidP="003822CC">
      <w:pPr>
        <w:pStyle w:val="ListParagraph"/>
        <w:numPr>
          <w:ilvl w:val="0"/>
          <w:numId w:val="23"/>
        </w:numPr>
        <w:tabs>
          <w:tab w:val="left" w:pos="450"/>
        </w:tabs>
        <w:spacing w:before="240" w:after="0"/>
        <w:rPr>
          <w:rFonts w:cstheme="minorHAnsi"/>
        </w:rPr>
      </w:pPr>
      <w:r>
        <w:rPr>
          <w:rFonts w:cstheme="minorHAnsi"/>
        </w:rPr>
        <w:t>Lived in the village for six months as part of a team assisting the pastor of several parishes in the region</w:t>
      </w:r>
    </w:p>
    <w:p w14:paraId="34EFB2B5" w14:textId="3688B44D" w:rsidR="003822CC" w:rsidRDefault="003822CC" w:rsidP="005A679D">
      <w:pPr>
        <w:pStyle w:val="ListParagraph"/>
        <w:numPr>
          <w:ilvl w:val="0"/>
          <w:numId w:val="23"/>
        </w:numPr>
        <w:tabs>
          <w:tab w:val="left" w:pos="450"/>
        </w:tabs>
        <w:spacing w:before="240" w:after="0"/>
        <w:rPr>
          <w:rFonts w:cstheme="minorHAnsi"/>
        </w:rPr>
      </w:pPr>
      <w:r>
        <w:rPr>
          <w:rFonts w:cstheme="minorHAnsi"/>
        </w:rPr>
        <w:t>Adapted to the culture of the village and people in food, simplicity of dress</w:t>
      </w:r>
      <w:r w:rsidR="005A679D">
        <w:rPr>
          <w:rFonts w:cstheme="minorHAnsi"/>
        </w:rPr>
        <w:t xml:space="preserve"> and possessions, and home life</w:t>
      </w:r>
    </w:p>
    <w:p w14:paraId="3579AEDD" w14:textId="6CB04A28" w:rsidR="005A679D" w:rsidRPr="005A679D" w:rsidRDefault="005A679D" w:rsidP="005A679D">
      <w:pPr>
        <w:pStyle w:val="ListParagraph"/>
        <w:numPr>
          <w:ilvl w:val="0"/>
          <w:numId w:val="23"/>
        </w:numPr>
        <w:tabs>
          <w:tab w:val="left" w:pos="450"/>
        </w:tabs>
        <w:spacing w:before="240" w:after="0"/>
        <w:rPr>
          <w:rFonts w:cstheme="minorHAnsi"/>
        </w:rPr>
      </w:pPr>
      <w:r>
        <w:rPr>
          <w:rFonts w:cstheme="minorHAnsi"/>
        </w:rPr>
        <w:t>Organized small group learning activities for the children who wanted to attend</w:t>
      </w:r>
    </w:p>
    <w:p w14:paraId="15D8368B" w14:textId="69EF3302" w:rsidR="00517D1B" w:rsidRDefault="005A679D" w:rsidP="005A679D">
      <w:pPr>
        <w:tabs>
          <w:tab w:val="left" w:pos="450"/>
          <w:tab w:val="right" w:pos="10710"/>
        </w:tabs>
        <w:spacing w:before="240" w:after="0"/>
        <w:jc w:val="both"/>
        <w:rPr>
          <w:rFonts w:cstheme="minorHAnsi"/>
          <w:b/>
        </w:rPr>
      </w:pPr>
      <w:r>
        <w:rPr>
          <w:rFonts w:cstheme="minorHAnsi"/>
          <w:b/>
        </w:rPr>
        <w:t>Volunteer,</w:t>
      </w:r>
      <w:bookmarkStart w:id="0" w:name="_GoBack"/>
      <w:bookmarkEnd w:id="0"/>
      <w:r>
        <w:rPr>
          <w:rFonts w:cstheme="minorHAnsi"/>
          <w:b/>
        </w:rPr>
        <w:t xml:space="preserve"> Mother Teresa’s Orphanage in </w:t>
      </w:r>
      <w:r w:rsidR="00C1298C" w:rsidRPr="00B52280">
        <w:rPr>
          <w:rFonts w:cstheme="minorHAnsi"/>
          <w:b/>
        </w:rPr>
        <w:t>Calcutta, India</w:t>
      </w:r>
      <w:r>
        <w:rPr>
          <w:rFonts w:cstheme="minorHAnsi"/>
          <w:b/>
        </w:rPr>
        <w:tab/>
        <w:t>May 1980</w:t>
      </w:r>
    </w:p>
    <w:p w14:paraId="22B1393B" w14:textId="65F6D99C" w:rsidR="001C2610" w:rsidRPr="005A679D" w:rsidRDefault="00C1298C" w:rsidP="005A679D">
      <w:pPr>
        <w:pStyle w:val="ListParagraph"/>
        <w:numPr>
          <w:ilvl w:val="0"/>
          <w:numId w:val="25"/>
        </w:numPr>
        <w:tabs>
          <w:tab w:val="left" w:pos="450"/>
          <w:tab w:val="right" w:pos="10710"/>
        </w:tabs>
        <w:spacing w:before="240" w:after="0"/>
        <w:rPr>
          <w:rFonts w:cstheme="minorHAnsi"/>
        </w:rPr>
      </w:pPr>
      <w:r w:rsidRPr="005A679D">
        <w:rPr>
          <w:rFonts w:cstheme="minorHAnsi"/>
        </w:rPr>
        <w:t>Traveled to Calcutta, India</w:t>
      </w:r>
      <w:r w:rsidR="007972A7" w:rsidRPr="005A679D">
        <w:rPr>
          <w:rFonts w:cstheme="minorHAnsi"/>
        </w:rPr>
        <w:t>,</w:t>
      </w:r>
      <w:r w:rsidR="004A7D7E" w:rsidRPr="005A679D">
        <w:rPr>
          <w:rFonts w:cstheme="minorHAnsi"/>
        </w:rPr>
        <w:t xml:space="preserve"> and</w:t>
      </w:r>
      <w:r w:rsidRPr="005A679D">
        <w:rPr>
          <w:rFonts w:cstheme="minorHAnsi"/>
        </w:rPr>
        <w:t xml:space="preserve"> </w:t>
      </w:r>
      <w:r w:rsidR="004A7D7E" w:rsidRPr="005A679D">
        <w:rPr>
          <w:rFonts w:cstheme="minorHAnsi"/>
        </w:rPr>
        <w:t>worked</w:t>
      </w:r>
      <w:r w:rsidRPr="005A679D">
        <w:rPr>
          <w:rFonts w:cstheme="minorHAnsi"/>
        </w:rPr>
        <w:t xml:space="preserve"> with</w:t>
      </w:r>
      <w:r w:rsidR="005A679D" w:rsidRPr="005A679D">
        <w:rPr>
          <w:rFonts w:cstheme="minorHAnsi"/>
        </w:rPr>
        <w:t xml:space="preserve"> members of Mother Teresa’s order for two weeks</w:t>
      </w:r>
    </w:p>
    <w:p w14:paraId="4A0719B3" w14:textId="3382B24D" w:rsidR="005A679D" w:rsidRDefault="005A679D" w:rsidP="005A679D">
      <w:pPr>
        <w:pStyle w:val="ListParagraph"/>
        <w:numPr>
          <w:ilvl w:val="0"/>
          <w:numId w:val="25"/>
        </w:numPr>
        <w:tabs>
          <w:tab w:val="left" w:pos="450"/>
          <w:tab w:val="right" w:pos="10710"/>
        </w:tabs>
        <w:spacing w:before="240" w:after="0"/>
        <w:rPr>
          <w:rFonts w:cstheme="minorHAnsi"/>
        </w:rPr>
      </w:pPr>
      <w:r w:rsidRPr="005A679D">
        <w:rPr>
          <w:rFonts w:cstheme="minorHAnsi"/>
        </w:rPr>
        <w:t xml:space="preserve">Experienced </w:t>
      </w:r>
      <w:r>
        <w:rPr>
          <w:rFonts w:cstheme="minorHAnsi"/>
        </w:rPr>
        <w:t>a completely different culture, walking with a local guide to and from the orphanage each day</w:t>
      </w:r>
    </w:p>
    <w:p w14:paraId="5F8DBFAD" w14:textId="2478162C" w:rsidR="005A679D" w:rsidRPr="005A679D" w:rsidRDefault="005A679D" w:rsidP="005D3A6B">
      <w:pPr>
        <w:pStyle w:val="ListParagraph"/>
        <w:numPr>
          <w:ilvl w:val="0"/>
          <w:numId w:val="25"/>
        </w:numPr>
        <w:tabs>
          <w:tab w:val="left" w:pos="450"/>
          <w:tab w:val="right" w:pos="10710"/>
        </w:tabs>
        <w:spacing w:before="240" w:after="0"/>
        <w:rPr>
          <w:rFonts w:cstheme="minorHAnsi"/>
        </w:rPr>
      </w:pPr>
      <w:r w:rsidRPr="005A679D">
        <w:rPr>
          <w:rFonts w:cstheme="minorHAnsi"/>
        </w:rPr>
        <w:t>Stayed at a youth hostel and ate local food with other residents at the hostel</w:t>
      </w:r>
    </w:p>
    <w:sectPr w:rsidR="005A679D" w:rsidRPr="005A679D" w:rsidSect="00DE6A6D">
      <w:type w:val="continuous"/>
      <w:pgSz w:w="12240" w:h="15840"/>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5E253" w14:textId="77777777" w:rsidR="00F01BB9" w:rsidRDefault="00F01BB9" w:rsidP="00727CCF">
      <w:pPr>
        <w:spacing w:after="0" w:line="240" w:lineRule="auto"/>
      </w:pPr>
      <w:r>
        <w:separator/>
      </w:r>
    </w:p>
  </w:endnote>
  <w:endnote w:type="continuationSeparator" w:id="0">
    <w:p w14:paraId="410ADD24" w14:textId="77777777" w:rsidR="00F01BB9" w:rsidRDefault="00F01BB9" w:rsidP="00727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D790E" w14:textId="77777777" w:rsidR="00F01BB9" w:rsidRDefault="00F01BB9" w:rsidP="00727CCF">
      <w:pPr>
        <w:spacing w:after="0" w:line="240" w:lineRule="auto"/>
      </w:pPr>
      <w:r>
        <w:separator/>
      </w:r>
    </w:p>
  </w:footnote>
  <w:footnote w:type="continuationSeparator" w:id="0">
    <w:p w14:paraId="3B97DC3E" w14:textId="77777777" w:rsidR="00F01BB9" w:rsidRDefault="00F01BB9" w:rsidP="00727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E60C9" w14:textId="77777777" w:rsidR="00727CCF" w:rsidRPr="00FA197B" w:rsidRDefault="00FA197B" w:rsidP="00FA197B">
    <w:pPr>
      <w:pStyle w:val="Header"/>
    </w:pPr>
    <w:r>
      <w:ptab w:relativeTo="margin" w:alignment="center" w:leader="none"/>
    </w:r>
    <w:r>
      <w:ptab w:relativeTo="margin" w:alignment="right" w:leader="none"/>
    </w:r>
    <w:r>
      <w:t>Mary Cooke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63B7"/>
    <w:multiLevelType w:val="hybridMultilevel"/>
    <w:tmpl w:val="907A1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2D0D"/>
    <w:multiLevelType w:val="hybridMultilevel"/>
    <w:tmpl w:val="288C0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D18BF"/>
    <w:multiLevelType w:val="hybridMultilevel"/>
    <w:tmpl w:val="39F2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612DA"/>
    <w:multiLevelType w:val="hybridMultilevel"/>
    <w:tmpl w:val="E936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70F76"/>
    <w:multiLevelType w:val="hybridMultilevel"/>
    <w:tmpl w:val="CB0C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817D3"/>
    <w:multiLevelType w:val="hybridMultilevel"/>
    <w:tmpl w:val="4C66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0FD3"/>
    <w:multiLevelType w:val="hybridMultilevel"/>
    <w:tmpl w:val="6B426394"/>
    <w:lvl w:ilvl="0" w:tplc="0D525BAC">
      <w:start w:val="1"/>
      <w:numFmt w:val="bullet"/>
      <w:lvlText w:val=""/>
      <w:lvlJc w:val="left"/>
      <w:pPr>
        <w:tabs>
          <w:tab w:val="num" w:pos="360"/>
        </w:tabs>
        <w:ind w:left="360" w:hanging="360"/>
      </w:pPr>
      <w:rPr>
        <w:rFonts w:ascii="Wingdings" w:hAnsi="Wingdings" w:hint="default"/>
        <w:sz w:val="14"/>
      </w:rPr>
    </w:lvl>
    <w:lvl w:ilvl="1" w:tplc="BFF48578">
      <w:start w:val="1"/>
      <w:numFmt w:val="bullet"/>
      <w:lvlText w:val=""/>
      <w:lvlJc w:val="left"/>
      <w:pPr>
        <w:tabs>
          <w:tab w:val="num" w:pos="792"/>
        </w:tabs>
        <w:ind w:left="792" w:hanging="432"/>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793A99"/>
    <w:multiLevelType w:val="hybridMultilevel"/>
    <w:tmpl w:val="01B4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8522F"/>
    <w:multiLevelType w:val="hybridMultilevel"/>
    <w:tmpl w:val="2BA0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96CA2"/>
    <w:multiLevelType w:val="hybridMultilevel"/>
    <w:tmpl w:val="9C18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9800835"/>
    <w:multiLevelType w:val="hybridMultilevel"/>
    <w:tmpl w:val="1B26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257271"/>
    <w:multiLevelType w:val="hybridMultilevel"/>
    <w:tmpl w:val="4DC2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402DE"/>
    <w:multiLevelType w:val="hybridMultilevel"/>
    <w:tmpl w:val="9A94CAEA"/>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367086"/>
    <w:multiLevelType w:val="hybridMultilevel"/>
    <w:tmpl w:val="D1D4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7784F"/>
    <w:multiLevelType w:val="hybridMultilevel"/>
    <w:tmpl w:val="776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E43A7"/>
    <w:multiLevelType w:val="hybridMultilevel"/>
    <w:tmpl w:val="63C4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62238"/>
    <w:multiLevelType w:val="hybridMultilevel"/>
    <w:tmpl w:val="12BAE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0CB6444"/>
    <w:multiLevelType w:val="hybridMultilevel"/>
    <w:tmpl w:val="FEB4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A7B9E"/>
    <w:multiLevelType w:val="hybridMultilevel"/>
    <w:tmpl w:val="47EE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F4198"/>
    <w:multiLevelType w:val="hybridMultilevel"/>
    <w:tmpl w:val="62F6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DF7571"/>
    <w:multiLevelType w:val="hybridMultilevel"/>
    <w:tmpl w:val="7CD0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A2A95"/>
    <w:multiLevelType w:val="hybridMultilevel"/>
    <w:tmpl w:val="23C49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5267448"/>
    <w:multiLevelType w:val="hybridMultilevel"/>
    <w:tmpl w:val="7AFE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75C0A"/>
    <w:multiLevelType w:val="hybridMultilevel"/>
    <w:tmpl w:val="4DF8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6"/>
  </w:num>
  <w:num w:numId="4">
    <w:abstractNumId w:val="15"/>
  </w:num>
  <w:num w:numId="5">
    <w:abstractNumId w:val="16"/>
  </w:num>
  <w:num w:numId="6">
    <w:abstractNumId w:val="12"/>
  </w:num>
  <w:num w:numId="7">
    <w:abstractNumId w:val="13"/>
  </w:num>
  <w:num w:numId="8">
    <w:abstractNumId w:val="17"/>
  </w:num>
  <w:num w:numId="9">
    <w:abstractNumId w:val="1"/>
  </w:num>
  <w:num w:numId="10">
    <w:abstractNumId w:val="22"/>
  </w:num>
  <w:num w:numId="11">
    <w:abstractNumId w:val="8"/>
  </w:num>
  <w:num w:numId="12">
    <w:abstractNumId w:val="7"/>
  </w:num>
  <w:num w:numId="13">
    <w:abstractNumId w:val="23"/>
  </w:num>
  <w:num w:numId="14">
    <w:abstractNumId w:val="14"/>
  </w:num>
  <w:num w:numId="15">
    <w:abstractNumId w:val="20"/>
  </w:num>
  <w:num w:numId="16">
    <w:abstractNumId w:val="0"/>
  </w:num>
  <w:num w:numId="17">
    <w:abstractNumId w:val="3"/>
  </w:num>
  <w:num w:numId="18">
    <w:abstractNumId w:val="18"/>
  </w:num>
  <w:num w:numId="19">
    <w:abstractNumId w:val="2"/>
  </w:num>
  <w:num w:numId="20">
    <w:abstractNumId w:val="5"/>
  </w:num>
  <w:num w:numId="21">
    <w:abstractNumId w:val="11"/>
  </w:num>
  <w:num w:numId="22">
    <w:abstractNumId w:val="19"/>
  </w:num>
  <w:num w:numId="23">
    <w:abstractNumId w:val="10"/>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214"/>
    <w:rsid w:val="000101EA"/>
    <w:rsid w:val="0001226C"/>
    <w:rsid w:val="0002256E"/>
    <w:rsid w:val="00036C4F"/>
    <w:rsid w:val="00046589"/>
    <w:rsid w:val="00061C32"/>
    <w:rsid w:val="000802CC"/>
    <w:rsid w:val="000D5532"/>
    <w:rsid w:val="000E3214"/>
    <w:rsid w:val="000F0241"/>
    <w:rsid w:val="001B193D"/>
    <w:rsid w:val="001C2610"/>
    <w:rsid w:val="001E525F"/>
    <w:rsid w:val="001F52C2"/>
    <w:rsid w:val="002060F4"/>
    <w:rsid w:val="00211E0B"/>
    <w:rsid w:val="00223511"/>
    <w:rsid w:val="00245DFE"/>
    <w:rsid w:val="0025113B"/>
    <w:rsid w:val="00261EF3"/>
    <w:rsid w:val="00271DFC"/>
    <w:rsid w:val="002A1FD3"/>
    <w:rsid w:val="002B09EE"/>
    <w:rsid w:val="002B2E57"/>
    <w:rsid w:val="002D4289"/>
    <w:rsid w:val="002E3F66"/>
    <w:rsid w:val="003253D4"/>
    <w:rsid w:val="003545D3"/>
    <w:rsid w:val="003659E5"/>
    <w:rsid w:val="00366194"/>
    <w:rsid w:val="00376D48"/>
    <w:rsid w:val="003822CC"/>
    <w:rsid w:val="003839FB"/>
    <w:rsid w:val="003B3C58"/>
    <w:rsid w:val="003D2212"/>
    <w:rsid w:val="003D2751"/>
    <w:rsid w:val="003F6C45"/>
    <w:rsid w:val="00400960"/>
    <w:rsid w:val="00465CF3"/>
    <w:rsid w:val="004A5353"/>
    <w:rsid w:val="004A6A7B"/>
    <w:rsid w:val="004A7D7E"/>
    <w:rsid w:val="004B1BA5"/>
    <w:rsid w:val="004C3CC3"/>
    <w:rsid w:val="004C4F91"/>
    <w:rsid w:val="00517D1B"/>
    <w:rsid w:val="00526F95"/>
    <w:rsid w:val="00555F35"/>
    <w:rsid w:val="00557FCF"/>
    <w:rsid w:val="00575719"/>
    <w:rsid w:val="00581DD6"/>
    <w:rsid w:val="00594C60"/>
    <w:rsid w:val="005A31AE"/>
    <w:rsid w:val="005A679D"/>
    <w:rsid w:val="005F498A"/>
    <w:rsid w:val="005F4A35"/>
    <w:rsid w:val="006320E0"/>
    <w:rsid w:val="00636FD6"/>
    <w:rsid w:val="0066075A"/>
    <w:rsid w:val="00674FDC"/>
    <w:rsid w:val="006833B0"/>
    <w:rsid w:val="006951CE"/>
    <w:rsid w:val="006C062A"/>
    <w:rsid w:val="006E26F7"/>
    <w:rsid w:val="006E6CFB"/>
    <w:rsid w:val="00705810"/>
    <w:rsid w:val="00714B8E"/>
    <w:rsid w:val="00717907"/>
    <w:rsid w:val="00727CCF"/>
    <w:rsid w:val="00740AF5"/>
    <w:rsid w:val="00741CBF"/>
    <w:rsid w:val="0076713F"/>
    <w:rsid w:val="00780C78"/>
    <w:rsid w:val="00782F38"/>
    <w:rsid w:val="00784A83"/>
    <w:rsid w:val="007972A7"/>
    <w:rsid w:val="007A1BB8"/>
    <w:rsid w:val="007A4220"/>
    <w:rsid w:val="007D58F6"/>
    <w:rsid w:val="008205CD"/>
    <w:rsid w:val="0082474A"/>
    <w:rsid w:val="008268F7"/>
    <w:rsid w:val="0084595E"/>
    <w:rsid w:val="008507AE"/>
    <w:rsid w:val="00861120"/>
    <w:rsid w:val="008715EA"/>
    <w:rsid w:val="00872863"/>
    <w:rsid w:val="008874F6"/>
    <w:rsid w:val="008F504D"/>
    <w:rsid w:val="00914028"/>
    <w:rsid w:val="009272FF"/>
    <w:rsid w:val="00935585"/>
    <w:rsid w:val="00943185"/>
    <w:rsid w:val="00970864"/>
    <w:rsid w:val="00975580"/>
    <w:rsid w:val="009D54CB"/>
    <w:rsid w:val="009F234A"/>
    <w:rsid w:val="00A1363A"/>
    <w:rsid w:val="00A16C95"/>
    <w:rsid w:val="00A60CEA"/>
    <w:rsid w:val="00A61EE5"/>
    <w:rsid w:val="00A84A30"/>
    <w:rsid w:val="00A90465"/>
    <w:rsid w:val="00A9535C"/>
    <w:rsid w:val="00AD4A75"/>
    <w:rsid w:val="00AD4E45"/>
    <w:rsid w:val="00B15D65"/>
    <w:rsid w:val="00B23E27"/>
    <w:rsid w:val="00B46640"/>
    <w:rsid w:val="00B52280"/>
    <w:rsid w:val="00B5673C"/>
    <w:rsid w:val="00B61B76"/>
    <w:rsid w:val="00B704C5"/>
    <w:rsid w:val="00B80C42"/>
    <w:rsid w:val="00B91F65"/>
    <w:rsid w:val="00BA535B"/>
    <w:rsid w:val="00BB01F4"/>
    <w:rsid w:val="00BD4111"/>
    <w:rsid w:val="00BE1EC2"/>
    <w:rsid w:val="00C1298C"/>
    <w:rsid w:val="00C37BBA"/>
    <w:rsid w:val="00C6199F"/>
    <w:rsid w:val="00C625E5"/>
    <w:rsid w:val="00C86433"/>
    <w:rsid w:val="00CB7E55"/>
    <w:rsid w:val="00CE10DC"/>
    <w:rsid w:val="00CF0813"/>
    <w:rsid w:val="00D11D14"/>
    <w:rsid w:val="00D25E30"/>
    <w:rsid w:val="00D73DAE"/>
    <w:rsid w:val="00D8566E"/>
    <w:rsid w:val="00D858DD"/>
    <w:rsid w:val="00D87EF5"/>
    <w:rsid w:val="00D921B0"/>
    <w:rsid w:val="00DA0E7C"/>
    <w:rsid w:val="00DA19C3"/>
    <w:rsid w:val="00DB337D"/>
    <w:rsid w:val="00DD748A"/>
    <w:rsid w:val="00DE6A6D"/>
    <w:rsid w:val="00DF510B"/>
    <w:rsid w:val="00E02977"/>
    <w:rsid w:val="00E24028"/>
    <w:rsid w:val="00E55C5F"/>
    <w:rsid w:val="00E63A8E"/>
    <w:rsid w:val="00E81F86"/>
    <w:rsid w:val="00E9134C"/>
    <w:rsid w:val="00EC0C8C"/>
    <w:rsid w:val="00F01BB9"/>
    <w:rsid w:val="00F10AF5"/>
    <w:rsid w:val="00F20A00"/>
    <w:rsid w:val="00F41CEB"/>
    <w:rsid w:val="00F6190A"/>
    <w:rsid w:val="00F73DFC"/>
    <w:rsid w:val="00F8356B"/>
    <w:rsid w:val="00F86451"/>
    <w:rsid w:val="00F86F43"/>
    <w:rsid w:val="00FA197B"/>
    <w:rsid w:val="00FA49EB"/>
    <w:rsid w:val="00FA7EC9"/>
    <w:rsid w:val="00FC3119"/>
    <w:rsid w:val="00FC5E30"/>
    <w:rsid w:val="00FD3AD6"/>
    <w:rsid w:val="00F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F0873"/>
  <w15:docId w15:val="{B4322757-897A-4CCA-B7DB-919F6011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610"/>
  </w:style>
  <w:style w:type="paragraph" w:styleId="Heading1">
    <w:name w:val="heading 1"/>
    <w:basedOn w:val="PlainText"/>
    <w:next w:val="Normal"/>
    <w:link w:val="Heading1Char"/>
    <w:qFormat/>
    <w:rsid w:val="00271DFC"/>
    <w:pPr>
      <w:pBdr>
        <w:top w:val="single" w:sz="18" w:space="3" w:color="auto"/>
      </w:pBdr>
      <w:spacing w:before="200" w:after="140"/>
      <w:jc w:val="center"/>
      <w:outlineLvl w:val="0"/>
    </w:pPr>
    <w:rPr>
      <w:rFonts w:ascii="Verdana" w:eastAsia="Times New Roman" w:hAnsi="Verdana" w:cs="Courier New"/>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ress">
    <w:name w:val="Address"/>
    <w:basedOn w:val="DefaultParagraphFont"/>
    <w:rsid w:val="000E3214"/>
    <w:rPr>
      <w:rFonts w:ascii="Verdana" w:hAnsi="Verdana" w:cs="Times New Roman"/>
      <w:sz w:val="17"/>
    </w:rPr>
  </w:style>
  <w:style w:type="paragraph" w:customStyle="1" w:styleId="E-mailaddress">
    <w:name w:val="E-mail address"/>
    <w:basedOn w:val="Normal"/>
    <w:rsid w:val="000E3214"/>
    <w:pPr>
      <w:spacing w:before="80" w:after="0" w:line="240" w:lineRule="auto"/>
      <w:jc w:val="center"/>
    </w:pPr>
    <w:rPr>
      <w:rFonts w:ascii="Verdana" w:eastAsia="Times New Roman" w:hAnsi="Verdana" w:cs="Times New Roman"/>
      <w:sz w:val="24"/>
      <w:szCs w:val="20"/>
    </w:rPr>
  </w:style>
  <w:style w:type="paragraph" w:customStyle="1" w:styleId="Phonenumbers">
    <w:name w:val="Phone numbers"/>
    <w:basedOn w:val="Normal"/>
    <w:rsid w:val="000E3214"/>
    <w:pPr>
      <w:spacing w:after="0" w:line="240" w:lineRule="auto"/>
      <w:jc w:val="right"/>
    </w:pPr>
    <w:rPr>
      <w:rFonts w:ascii="Verdana" w:eastAsia="Times New Roman" w:hAnsi="Verdana" w:cs="Times New Roman"/>
      <w:sz w:val="17"/>
      <w:szCs w:val="24"/>
    </w:rPr>
  </w:style>
  <w:style w:type="paragraph" w:styleId="ListParagraph">
    <w:name w:val="List Paragraph"/>
    <w:basedOn w:val="Normal"/>
    <w:uiPriority w:val="34"/>
    <w:qFormat/>
    <w:rsid w:val="001E525F"/>
    <w:pPr>
      <w:ind w:left="720"/>
      <w:contextualSpacing/>
    </w:pPr>
  </w:style>
  <w:style w:type="paragraph" w:customStyle="1" w:styleId="Bulletedlist">
    <w:name w:val="Bulleted list"/>
    <w:basedOn w:val="Normal"/>
    <w:rsid w:val="001E525F"/>
    <w:pPr>
      <w:numPr>
        <w:numId w:val="2"/>
      </w:numPr>
      <w:spacing w:before="120" w:after="0" w:line="240" w:lineRule="auto"/>
      <w:jc w:val="both"/>
    </w:pPr>
    <w:rPr>
      <w:rFonts w:ascii="Verdana" w:eastAsia="Times New Roman" w:hAnsi="Verdana" w:cs="Verdana"/>
      <w:bCs/>
      <w:sz w:val="17"/>
      <w:szCs w:val="17"/>
    </w:rPr>
  </w:style>
  <w:style w:type="paragraph" w:styleId="PlainText">
    <w:name w:val="Plain Text"/>
    <w:basedOn w:val="Normal"/>
    <w:link w:val="PlainTextChar"/>
    <w:uiPriority w:val="99"/>
    <w:semiHidden/>
    <w:unhideWhenUsed/>
    <w:rsid w:val="001E525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E525F"/>
    <w:rPr>
      <w:rFonts w:ascii="Consolas" w:hAnsi="Consolas"/>
      <w:sz w:val="21"/>
      <w:szCs w:val="21"/>
    </w:rPr>
  </w:style>
  <w:style w:type="character" w:customStyle="1" w:styleId="Jobtitle">
    <w:name w:val="Job title"/>
    <w:basedOn w:val="DefaultParagraphFont"/>
    <w:rsid w:val="006951CE"/>
    <w:rPr>
      <w:rFonts w:cs="Times New Roman"/>
      <w:b/>
      <w:bCs/>
      <w:sz w:val="17"/>
    </w:rPr>
  </w:style>
  <w:style w:type="character" w:customStyle="1" w:styleId="Employer">
    <w:name w:val="Employer"/>
    <w:basedOn w:val="DefaultParagraphFont"/>
    <w:rsid w:val="006951CE"/>
    <w:rPr>
      <w:rFonts w:cs="Times New Roman"/>
      <w:sz w:val="20"/>
    </w:rPr>
  </w:style>
  <w:style w:type="paragraph" w:customStyle="1" w:styleId="Dates">
    <w:name w:val="Dates"/>
    <w:basedOn w:val="Normal"/>
    <w:rsid w:val="006951CE"/>
    <w:pPr>
      <w:spacing w:after="0" w:line="240" w:lineRule="auto"/>
      <w:jc w:val="right"/>
    </w:pPr>
    <w:rPr>
      <w:rFonts w:ascii="Verdana" w:eastAsia="Times New Roman" w:hAnsi="Verdana" w:cs="Times New Roman"/>
      <w:sz w:val="20"/>
      <w:szCs w:val="20"/>
    </w:rPr>
  </w:style>
  <w:style w:type="paragraph" w:customStyle="1" w:styleId="Job">
    <w:name w:val="Job"/>
    <w:basedOn w:val="Normal"/>
    <w:rsid w:val="006951CE"/>
    <w:pPr>
      <w:widowControl w:val="0"/>
      <w:autoSpaceDE w:val="0"/>
      <w:autoSpaceDN w:val="0"/>
      <w:adjustRightInd w:val="0"/>
      <w:spacing w:before="40" w:after="0" w:line="240" w:lineRule="auto"/>
    </w:pPr>
    <w:rPr>
      <w:rFonts w:ascii="Verdana" w:eastAsia="Times New Roman" w:hAnsi="Verdana" w:cs="Times New Roman"/>
      <w:sz w:val="17"/>
      <w:szCs w:val="24"/>
    </w:rPr>
  </w:style>
  <w:style w:type="paragraph" w:customStyle="1" w:styleId="Jobdescription">
    <w:name w:val="Job description"/>
    <w:basedOn w:val="BodyText"/>
    <w:rsid w:val="006951CE"/>
    <w:pPr>
      <w:widowControl w:val="0"/>
      <w:autoSpaceDE w:val="0"/>
      <w:autoSpaceDN w:val="0"/>
      <w:adjustRightInd w:val="0"/>
      <w:spacing w:before="60" w:after="0" w:line="240" w:lineRule="auto"/>
      <w:jc w:val="both"/>
    </w:pPr>
    <w:rPr>
      <w:rFonts w:ascii="Verdana" w:eastAsia="Times New Roman" w:hAnsi="Verdana" w:cs="Times New Roman"/>
      <w:sz w:val="17"/>
      <w:szCs w:val="20"/>
    </w:rPr>
  </w:style>
  <w:style w:type="paragraph" w:styleId="BodyText">
    <w:name w:val="Body Text"/>
    <w:basedOn w:val="Normal"/>
    <w:link w:val="BodyTextChar"/>
    <w:uiPriority w:val="99"/>
    <w:semiHidden/>
    <w:unhideWhenUsed/>
    <w:rsid w:val="006951CE"/>
    <w:pPr>
      <w:spacing w:after="120"/>
    </w:pPr>
  </w:style>
  <w:style w:type="character" w:customStyle="1" w:styleId="BodyTextChar">
    <w:name w:val="Body Text Char"/>
    <w:basedOn w:val="DefaultParagraphFont"/>
    <w:link w:val="BodyText"/>
    <w:uiPriority w:val="99"/>
    <w:semiHidden/>
    <w:rsid w:val="006951CE"/>
  </w:style>
  <w:style w:type="character" w:customStyle="1" w:styleId="Heading1Char">
    <w:name w:val="Heading 1 Char"/>
    <w:basedOn w:val="DefaultParagraphFont"/>
    <w:link w:val="Heading1"/>
    <w:rsid w:val="00271DFC"/>
    <w:rPr>
      <w:rFonts w:ascii="Verdana" w:eastAsia="Times New Roman" w:hAnsi="Verdana" w:cs="Courier New"/>
      <w:b/>
      <w:bCs/>
      <w:sz w:val="21"/>
      <w:szCs w:val="20"/>
    </w:rPr>
  </w:style>
  <w:style w:type="paragraph" w:customStyle="1" w:styleId="Education">
    <w:name w:val="Education"/>
    <w:basedOn w:val="Job"/>
    <w:rsid w:val="00271DFC"/>
    <w:pPr>
      <w:spacing w:after="160"/>
    </w:pPr>
    <w:rPr>
      <w:b/>
    </w:rPr>
  </w:style>
  <w:style w:type="paragraph" w:styleId="BalloonText">
    <w:name w:val="Balloon Text"/>
    <w:basedOn w:val="Normal"/>
    <w:link w:val="BalloonTextChar"/>
    <w:uiPriority w:val="99"/>
    <w:semiHidden/>
    <w:unhideWhenUsed/>
    <w:rsid w:val="00400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960"/>
    <w:rPr>
      <w:rFonts w:ascii="Tahoma" w:hAnsi="Tahoma" w:cs="Tahoma"/>
      <w:sz w:val="16"/>
      <w:szCs w:val="16"/>
    </w:rPr>
  </w:style>
  <w:style w:type="paragraph" w:styleId="DocumentMap">
    <w:name w:val="Document Map"/>
    <w:basedOn w:val="Normal"/>
    <w:link w:val="DocumentMapChar"/>
    <w:uiPriority w:val="99"/>
    <w:semiHidden/>
    <w:unhideWhenUsed/>
    <w:rsid w:val="00465C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5CF3"/>
    <w:rPr>
      <w:rFonts w:ascii="Tahoma" w:hAnsi="Tahoma" w:cs="Tahoma"/>
      <w:sz w:val="16"/>
      <w:szCs w:val="16"/>
    </w:rPr>
  </w:style>
  <w:style w:type="paragraph" w:styleId="Header">
    <w:name w:val="header"/>
    <w:basedOn w:val="Normal"/>
    <w:link w:val="HeaderChar"/>
    <w:uiPriority w:val="99"/>
    <w:unhideWhenUsed/>
    <w:rsid w:val="00727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CCF"/>
  </w:style>
  <w:style w:type="paragraph" w:styleId="Footer">
    <w:name w:val="footer"/>
    <w:basedOn w:val="Normal"/>
    <w:link w:val="FooterChar"/>
    <w:uiPriority w:val="99"/>
    <w:unhideWhenUsed/>
    <w:rsid w:val="00727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39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Cooke,Mary Elizabeth</cp:lastModifiedBy>
  <cp:revision>2</cp:revision>
  <cp:lastPrinted>2017-06-20T02:19:00Z</cp:lastPrinted>
  <dcterms:created xsi:type="dcterms:W3CDTF">2019-09-22T01:53:00Z</dcterms:created>
  <dcterms:modified xsi:type="dcterms:W3CDTF">2019-09-22T01:53:00Z</dcterms:modified>
</cp:coreProperties>
</file>