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8"/>
          <w:szCs w:val="48"/>
        </w:rPr>
      </w:pPr>
      <w:bookmarkStart w:colFirst="0" w:colLast="0" w:name="_l42zvfo1th3o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SUB-TEAM 1: USER RESEARCH FIELD GUIDE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Ifeanyi Ozoh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Vivian Abbah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 Akinola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Deborah Adebiyi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Odinakachi Nnuforole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Angela Omughele-Michael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7dpbvio1hhbc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USER PROFILE BUCKETS (Who to Interview)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get a full picture, the team must interview people from these three distinct "Buckets":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 A: The Residential User.</w:t>
      </w:r>
      <w:r w:rsidDel="00000000" w:rsidR="00000000" w:rsidRPr="00000000">
        <w:rPr>
          <w:sz w:val="24"/>
          <w:szCs w:val="24"/>
          <w:rtl w:val="0"/>
        </w:rPr>
        <w:t xml:space="preserve"> (Students, parents, or young professionals living in apartments or houses).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Personal habits and local environment.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 B: The Business/Market User.</w:t>
      </w:r>
      <w:r w:rsidDel="00000000" w:rsidR="00000000" w:rsidRPr="00000000">
        <w:rPr>
          <w:sz w:val="24"/>
          <w:szCs w:val="24"/>
          <w:rtl w:val="0"/>
        </w:rPr>
        <w:t xml:space="preserve"> (Shop owners, street vendors, or office managers).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Large volume waste and commercial collection reliability.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 C: The Community Leader.</w:t>
      </w:r>
      <w:r w:rsidDel="00000000" w:rsidR="00000000" w:rsidRPr="00000000">
        <w:rPr>
          <w:sz w:val="24"/>
          <w:szCs w:val="24"/>
          <w:rtl w:val="0"/>
        </w:rPr>
        <w:t xml:space="preserve"> (Landlord Association members, religious leaders, or local elders).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sz w:val="24"/>
          <w:szCs w:val="24"/>
          <w:rtl w:val="0"/>
        </w:rPr>
        <w:t xml:space="preserve"> Identifying "hotspots" and understanding why the community doesn't report issues to authorities.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jbib49ej6y1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THE "SPEED-RESEARCH" INTERVIEW SCRIPT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to Interviewer:</w:t>
      </w:r>
      <w:r w:rsidDel="00000000" w:rsidR="00000000" w:rsidRPr="00000000">
        <w:rPr>
          <w:sz w:val="24"/>
          <w:szCs w:val="24"/>
          <w:rtl w:val="0"/>
        </w:rPr>
        <w:t xml:space="preserve"> Keep it conversational. Do not read like a robot. Use a voice recorder (with permission) or take quick notes.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i4rd7gf9b80d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Phase 1: Context (2 Minutes)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city and neighborhood are you currently located in?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describe the waste situation on your street right now? (Clean, manageable, or a disaster?)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9e0wrgtvwa5m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Phase 2: Pain Points (5 Minutes)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most annoying waste problem you face? (e.g., the smell, blocked gutters, or the truck never showing up?)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trash piles up, what do you usually do about it?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ever tried to report a waste issue to the government or a waste company?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 Yes:</w:t>
      </w:r>
      <w:r w:rsidDel="00000000" w:rsidR="00000000" w:rsidRPr="00000000">
        <w:rPr>
          <w:sz w:val="24"/>
          <w:szCs w:val="24"/>
          <w:rtl w:val="0"/>
        </w:rPr>
        <w:t xml:space="preserve"> What happened?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 No:</w:t>
      </w:r>
      <w:r w:rsidDel="00000000" w:rsidR="00000000" w:rsidRPr="00000000">
        <w:rPr>
          <w:sz w:val="24"/>
          <w:szCs w:val="24"/>
          <w:rtl w:val="0"/>
        </w:rPr>
        <w:t xml:space="preserve"> Why not? (Too much stress? Don't know who to call? Don't think they'll come?)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mcn5dejzioq5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Phase 3: The Solution (3 Minutes)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had a simple website where you could snap a photo of a waste pile and report it in 30 seconds, would you use it?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would make you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keep</w:t>
      </w:r>
      <w:r w:rsidDel="00000000" w:rsidR="00000000" w:rsidRPr="00000000">
        <w:rPr>
          <w:sz w:val="24"/>
          <w:szCs w:val="24"/>
          <w:rtl w:val="0"/>
        </w:rPr>
        <w:t xml:space="preserve"> using it? (e.g., getting a notification when it's cleared, seeing a map of other reports, or it being free to use?)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be willing to share your GPS location if it meant the waste truck could find the spot faster?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rfz74mqae8a1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SENTIMENT MINING (For Team Members not doing interviews)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6 members of Sub-Team 1, those not conducting live interviews should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Sentiment Analysis</w:t>
      </w:r>
      <w:r w:rsidDel="00000000" w:rsidR="00000000" w:rsidRPr="00000000">
        <w:rPr>
          <w:sz w:val="24"/>
          <w:szCs w:val="24"/>
          <w:rtl w:val="0"/>
        </w:rPr>
        <w:t xml:space="preserve">. This allows members anywhere in the world to contribute.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Search "Waste [City Name]" or "LAWMA" or "Waste Management Nigeria" on X (Twitter) and Instagram.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Find 10 screenshots of real people complaining about waste.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Analysis:</w:t>
      </w:r>
      <w:r w:rsidDel="00000000" w:rsidR="00000000" w:rsidRPr="00000000">
        <w:rPr>
          <w:sz w:val="24"/>
          <w:szCs w:val="24"/>
          <w:rtl w:val="0"/>
        </w:rPr>
        <w:t xml:space="preserve"> Note the language they use. Are they angry? Sarcastic? Hopeful? This helps the Design Team choose the right "Tone of Voice" for the platform.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