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062a8fgft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SUB-TEAM 4: ANALYTICS &amp; VISUALIZATION GUIDE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Oluwademilade Adeniyi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Adewale Ojeniyi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Chinecherem Nwani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Abdulmalik Muhammed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ex3k12y95pnr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THE "ADMIN-FIRST" DESIGN APPROACH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Administrators are busy. They don't want to see every single report; they want to see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Trends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Trouble Spots</w:t>
      </w:r>
      <w:r w:rsidDel="00000000" w:rsidR="00000000" w:rsidRPr="00000000">
        <w:rPr>
          <w:sz w:val="24"/>
          <w:szCs w:val="24"/>
          <w:rtl w:val="0"/>
        </w:rPr>
        <w:t xml:space="preserve">. Sub-Team 4 must prioritize Requirement #5 by focusing on high-level metrics that answer: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"Where should I send my trucks right now?"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xczrimm3q9zy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THE TOP 10 KPIS (Key Performance Indicators)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must design the dashboard to display these specific metrics: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Reports vs. Resolution Rate:</w:t>
      </w:r>
      <w:r w:rsidDel="00000000" w:rsidR="00000000" w:rsidRPr="00000000">
        <w:rPr>
          <w:sz w:val="24"/>
          <w:szCs w:val="24"/>
          <w:rtl w:val="0"/>
        </w:rPr>
        <w:t xml:space="preserve"> A "Success Meter" (e.g., 500 reports, 350 resolved).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Heatmap of Waste Hotspots:</w:t>
      </w:r>
      <w:r w:rsidDel="00000000" w:rsidR="00000000" w:rsidRPr="00000000">
        <w:rPr>
          <w:sz w:val="24"/>
          <w:szCs w:val="24"/>
          <w:rtl w:val="0"/>
        </w:rPr>
        <w:t xml:space="preserve"> A map showing density (e.g., Alimosho has a higher "Red" density than Ikeja).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Response Time:</w:t>
      </w:r>
      <w:r w:rsidDel="00000000" w:rsidR="00000000" w:rsidRPr="00000000">
        <w:rPr>
          <w:sz w:val="24"/>
          <w:szCs w:val="24"/>
          <w:rtl w:val="0"/>
        </w:rPr>
        <w:t xml:space="preserve"> How many days/hours does it take to move a report from "Pending" to "Completed"?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Waste Category Breakdown:</w:t>
      </w:r>
      <w:r w:rsidDel="00000000" w:rsidR="00000000" w:rsidRPr="00000000">
        <w:rPr>
          <w:sz w:val="24"/>
          <w:szCs w:val="24"/>
          <w:rtl w:val="0"/>
        </w:rPr>
        <w:t xml:space="preserve"> A pie chart showing if the problem is mostly "Blocked Drains" or "Overflowing Bins."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Urgency Distribution:</w:t>
      </w:r>
      <w:r w:rsidDel="00000000" w:rsidR="00000000" w:rsidRPr="00000000">
        <w:rPr>
          <w:sz w:val="24"/>
          <w:szCs w:val="24"/>
          <w:rtl w:val="0"/>
        </w:rPr>
        <w:t xml:space="preserve"> How many reports are "Critical" (Health/Safety hazards)?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LGA Leaderboard:</w:t>
      </w:r>
      <w:r w:rsidDel="00000000" w:rsidR="00000000" w:rsidRPr="00000000">
        <w:rPr>
          <w:sz w:val="24"/>
          <w:szCs w:val="24"/>
          <w:rtl w:val="0"/>
        </w:rPr>
        <w:t xml:space="preserve"> Ranking the 5 pilot LGAs by cleanliness or response speed.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Photo Evidence Feed:</w:t>
      </w:r>
      <w:r w:rsidDel="00000000" w:rsidR="00000000" w:rsidRPr="00000000">
        <w:rPr>
          <w:sz w:val="24"/>
          <w:szCs w:val="24"/>
          <w:rtl w:val="0"/>
        </w:rPr>
        <w:t xml:space="preserve"> A live gallery of the latest reports for quick visual verification.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Peak Reporting Times:</w:t>
      </w:r>
      <w:r w:rsidDel="00000000" w:rsidR="00000000" w:rsidRPr="00000000">
        <w:rPr>
          <w:sz w:val="24"/>
          <w:szCs w:val="24"/>
          <w:rtl w:val="0"/>
        </w:rPr>
        <w:t xml:space="preserve"> A line graph showing when residents report most (e.g., Saturday mornings).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Trust Score:</w:t>
      </w:r>
      <w:r w:rsidDel="00000000" w:rsidR="00000000" w:rsidRPr="00000000">
        <w:rPr>
          <w:sz w:val="24"/>
          <w:szCs w:val="24"/>
          <w:rtl w:val="0"/>
        </w:rPr>
        <w:t xml:space="preserve"> Based on the "Would you use this again?" survey question.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Resource Allocation Gap:</w:t>
      </w:r>
      <w:r w:rsidDel="00000000" w:rsidR="00000000" w:rsidRPr="00000000">
        <w:rPr>
          <w:sz w:val="24"/>
          <w:szCs w:val="24"/>
          <w:rtl w:val="0"/>
        </w:rPr>
        <w:t xml:space="preserve"> Identifying areas with many reports but no active PSP trucks.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1jl6dl3c4ew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DASHBOARD WIREFRAME REQUIREMENTS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sub-team must provide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Design Team</w:t>
      </w:r>
      <w:r w:rsidDel="00000000" w:rsidR="00000000" w:rsidRPr="00000000">
        <w:rPr>
          <w:sz w:val="24"/>
          <w:szCs w:val="24"/>
          <w:rtl w:val="0"/>
        </w:rPr>
        <w:t xml:space="preserve"> with a layout sketch. The layout should follow this flow: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Row:</w:t>
      </w:r>
      <w:r w:rsidDel="00000000" w:rsidR="00000000" w:rsidRPr="00000000">
        <w:rPr>
          <w:sz w:val="24"/>
          <w:szCs w:val="24"/>
          <w:rtl w:val="0"/>
        </w:rPr>
        <w:t xml:space="preserve"> Big numbers (Total Reports, Active Issues, Resolved Issues).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 Section (Left):</w:t>
      </w:r>
      <w:r w:rsidDel="00000000" w:rsidR="00000000" w:rsidRPr="00000000">
        <w:rPr>
          <w:sz w:val="24"/>
          <w:szCs w:val="24"/>
          <w:rtl w:val="0"/>
        </w:rPr>
        <w:t xml:space="preserve"> An Interactive Map of Lagos (and other states where data was collected).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 Section (Right):</w:t>
      </w:r>
      <w:r w:rsidDel="00000000" w:rsidR="00000000" w:rsidRPr="00000000">
        <w:rPr>
          <w:sz w:val="24"/>
          <w:szCs w:val="24"/>
          <w:rtl w:val="0"/>
        </w:rPr>
        <w:t xml:space="preserve"> Categorized Bar Charts (Issue types and Urgency).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Bottom Section:</w:t>
      </w:r>
      <w:r w:rsidDel="00000000" w:rsidR="00000000" w:rsidRPr="00000000">
        <w:rPr>
          <w:sz w:val="24"/>
          <w:szCs w:val="24"/>
          <w:rtl w:val="0"/>
        </w:rPr>
        <w:t xml:space="preserve"> A searchable "Data Table" of every individual report with a "View Photo" button.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iswcpdek59x1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TOOLS &amp; TECHNICAL STRATEGY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this is a data-heavy project, Sub-Team 4 must choose the right tools for the 2-3 week sprint: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 Fidelity:</w:t>
      </w:r>
      <w:r w:rsidDel="00000000" w:rsidR="00000000" w:rsidRPr="00000000">
        <w:rPr>
          <w:sz w:val="24"/>
          <w:szCs w:val="24"/>
          <w:rtl w:val="0"/>
        </w:rPr>
        <w:t xml:space="preserve">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Figma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PowerPoint</w:t>
      </w:r>
      <w:r w:rsidDel="00000000" w:rsidR="00000000" w:rsidRPr="00000000">
        <w:rPr>
          <w:sz w:val="24"/>
          <w:szCs w:val="24"/>
          <w:rtl w:val="0"/>
        </w:rPr>
        <w:t xml:space="preserve"> to sketch the dashboard for the Design team immediately.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Fidelity:</w:t>
      </w:r>
      <w:r w:rsidDel="00000000" w:rsidR="00000000" w:rsidRPr="00000000">
        <w:rPr>
          <w:sz w:val="24"/>
          <w:szCs w:val="24"/>
          <w:rtl w:val="0"/>
        </w:rPr>
        <w:t xml:space="preserve">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Tableau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PowerBI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Data Studio</w:t>
      </w:r>
      <w:r w:rsidDel="00000000" w:rsidR="00000000" w:rsidRPr="00000000">
        <w:rPr>
          <w:sz w:val="24"/>
          <w:szCs w:val="24"/>
          <w:rtl w:val="0"/>
        </w:rPr>
        <w:t xml:space="preserve"> (Looker) to build the actual charts using the CSV data from Sub-Team 2.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(Optional):</w:t>
      </w:r>
      <w:r w:rsidDel="00000000" w:rsidR="00000000" w:rsidRPr="00000000">
        <w:rPr>
          <w:sz w:val="24"/>
          <w:szCs w:val="24"/>
          <w:rtl w:val="0"/>
        </w:rPr>
        <w:t xml:space="preserve"> If a member is skilled, use Python (Pandas/Matplotlib) for deep pattern analysis (e.g., "Is there a correlation between rain and blocked drain reports?").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2n66qwa3e7lz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SUB-TEAM 4 INTERNAL GOALS (WEEK 1-2)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3:</w:t>
      </w:r>
      <w:r w:rsidDel="00000000" w:rsidR="00000000" w:rsidRPr="00000000">
        <w:rPr>
          <w:sz w:val="24"/>
          <w:szCs w:val="24"/>
          <w:rtl w:val="0"/>
        </w:rPr>
        <w:t xml:space="preserve"> Define the final list of 10 KPIs and present them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Oluwademilade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Abdulmalik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5:</w:t>
      </w:r>
      <w:r w:rsidDel="00000000" w:rsidR="00000000" w:rsidRPr="00000000">
        <w:rPr>
          <w:sz w:val="24"/>
          <w:szCs w:val="24"/>
          <w:rtl w:val="0"/>
        </w:rPr>
        <w:t xml:space="preserve"> Deliver the "Dashboard Logic &amp; Wireframe" to the Product Design Team.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10:</w:t>
      </w:r>
      <w:r w:rsidDel="00000000" w:rsidR="00000000" w:rsidRPr="00000000">
        <w:rPr>
          <w:sz w:val="24"/>
          <w:szCs w:val="24"/>
          <w:rtl w:val="0"/>
        </w:rPr>
        <w:t xml:space="preserve"> Create a "Sample Dashboard" using dummy data to show how the final product will look.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18:</w:t>
      </w:r>
      <w:r w:rsidDel="00000000" w:rsidR="00000000" w:rsidRPr="00000000">
        <w:rPr>
          <w:sz w:val="24"/>
          <w:szCs w:val="24"/>
          <w:rtl w:val="0"/>
        </w:rPr>
        <w:t xml:space="preserve"> Import the real 500+ reports from Sub-Team 2 and finalize all visualizations.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