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22409" w14:textId="073AF393" w:rsidR="008D03CB" w:rsidRPr="00B10E02" w:rsidRDefault="008D03CB" w:rsidP="000F25B1">
      <w:pPr>
        <w:pStyle w:val="NORMAL0"/>
        <w:jc w:val="center"/>
      </w:pPr>
      <w:r>
        <w:t>UNIVERSIDAD MARIANO GÁLVEZ DE GUATEMALA</w:t>
      </w:r>
    </w:p>
    <w:p w14:paraId="0C9D4FF4" w14:textId="72AE832C" w:rsidR="008D03CB" w:rsidRPr="00B10E02" w:rsidRDefault="008D03CB" w:rsidP="000F25B1">
      <w:pPr>
        <w:pStyle w:val="NORMAL0"/>
        <w:jc w:val="center"/>
      </w:pPr>
      <w:r>
        <w:t>INGENIERÍA EN SISTEMAS DE INFORMACIÓN Y CIENCIAS DE LA COMPUTACIÓN</w:t>
      </w:r>
    </w:p>
    <w:p w14:paraId="0A10FF96" w14:textId="5C923F50" w:rsidR="008D03CB" w:rsidRPr="00B10E02" w:rsidRDefault="008D03CB" w:rsidP="008D03CB">
      <w:pPr>
        <w:spacing w:after="0"/>
        <w:rPr>
          <w:lang w:val="es-ES_tradnl"/>
        </w:rPr>
      </w:pPr>
    </w:p>
    <w:p w14:paraId="0F025BA2" w14:textId="2B7D8ACF" w:rsidR="008D03CB" w:rsidRPr="000F25B1" w:rsidRDefault="008D03CB" w:rsidP="000F25B1">
      <w:pPr>
        <w:jc w:val="center"/>
        <w:rPr>
          <w:lang w:val="es-ES_tradnl"/>
        </w:rPr>
      </w:pPr>
    </w:p>
    <w:p w14:paraId="6882092D" w14:textId="1DD463F3" w:rsidR="008D03CB" w:rsidRPr="00B10E02" w:rsidRDefault="008D03CB" w:rsidP="008D03CB">
      <w:pPr>
        <w:spacing w:after="80"/>
        <w:jc w:val="center"/>
        <w:rPr>
          <w:lang w:val="es-ES_tradnl"/>
        </w:rPr>
      </w:pPr>
      <w:r>
        <w:rPr>
          <w:b/>
          <w:sz w:val="28"/>
          <w:lang w:val="es-ES_tradnl"/>
        </w:rPr>
        <w:t>PROYECTO DE SEMINARIO</w:t>
      </w:r>
    </w:p>
    <w:p w14:paraId="5FA6ED72" w14:textId="0A42F31B" w:rsidR="008D03CB" w:rsidRPr="00B10E02" w:rsidRDefault="008478F9" w:rsidP="008D03CB">
      <w:pPr>
        <w:spacing w:after="0"/>
        <w:jc w:val="center"/>
        <w:rPr>
          <w:lang w:val="es-ES_tradnl"/>
        </w:rPr>
      </w:pPr>
      <w:r>
        <w:rPr>
          <w:noProof/>
        </w:rPr>
        <w:drawing>
          <wp:anchor distT="0" distB="0" distL="114300" distR="114300" simplePos="0" relativeHeight="251658240" behindDoc="0" locked="0" layoutInCell="1" allowOverlap="1" wp14:anchorId="47C96854" wp14:editId="4575065C">
            <wp:simplePos x="0" y="0"/>
            <wp:positionH relativeFrom="margin">
              <wp:align>center</wp:align>
            </wp:positionH>
            <wp:positionV relativeFrom="paragraph">
              <wp:posOffset>74032</wp:posOffset>
            </wp:positionV>
            <wp:extent cx="4307507" cy="42862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5">
                      <a:extLst>
                        <a:ext uri="{28A0092B-C50C-407E-A947-70E740481C1C}">
                          <a14:useLocalDpi xmlns:a14="http://schemas.microsoft.com/office/drawing/2010/main" val="0"/>
                        </a:ext>
                      </a:extLst>
                    </a:blip>
                    <a:stretch>
                      <a:fillRect/>
                    </a:stretch>
                  </pic:blipFill>
                  <pic:spPr>
                    <a:xfrm>
                      <a:off x="0" y="0"/>
                      <a:ext cx="4307507" cy="4286250"/>
                    </a:xfrm>
                    <a:prstGeom prst="rect">
                      <a:avLst/>
                    </a:prstGeom>
                  </pic:spPr>
                </pic:pic>
              </a:graphicData>
            </a:graphic>
            <wp14:sizeRelH relativeFrom="page">
              <wp14:pctWidth>0</wp14:pctWidth>
            </wp14:sizeRelH>
            <wp14:sizeRelV relativeFrom="page">
              <wp14:pctHeight>0</wp14:pctHeight>
            </wp14:sizeRelV>
          </wp:anchor>
        </w:drawing>
      </w:r>
      <w:r>
        <w:rPr>
          <w:b/>
          <w:lang w:val="es-ES_tradnl"/>
        </w:rPr>
        <w:t>Sistema de Gestión de Expediente Clínico y Administrativo</w:t>
      </w:r>
    </w:p>
    <w:p w14:paraId="6B7D0989" w14:textId="38543360" w:rsidR="008D03CB" w:rsidRDefault="008D03CB" w:rsidP="000F25B1">
      <w:pPr>
        <w:spacing w:after="0"/>
        <w:jc w:val="center"/>
        <w:rPr>
          <w:i/>
          <w:lang w:val="es-ES_tradnl"/>
        </w:rPr>
      </w:pPr>
      <w:r>
        <w:rPr>
          <w:i/>
          <w:lang w:val="es-ES_tradnl"/>
        </w:rPr>
        <w:t>Hospital de Especialidades Verapaz — Cobán, Alta Verapaz</w:t>
      </w:r>
    </w:p>
    <w:p w14:paraId="04C8BA55" w14:textId="77777777" w:rsidR="008478F9" w:rsidRPr="00B10E02" w:rsidRDefault="008478F9" w:rsidP="000F25B1">
      <w:pPr>
        <w:spacing w:after="0"/>
        <w:jc w:val="center"/>
        <w:rPr>
          <w:lang w:val="es-ES_tradnl"/>
        </w:rPr>
      </w:pPr>
    </w:p>
    <w:p w14:paraId="36E3C1F5" w14:textId="2E9F8EB7" w:rsidR="008D03CB" w:rsidRPr="00B10E02" w:rsidRDefault="008D03CB" w:rsidP="008D03CB">
      <w:pPr>
        <w:spacing w:after="0"/>
        <w:rPr>
          <w:lang w:val="es-ES_tradnl"/>
        </w:rPr>
      </w:pPr>
    </w:p>
    <w:p w14:paraId="5A94B123" w14:textId="3EA1CFF1" w:rsidR="008D03CB" w:rsidRPr="00B10E02" w:rsidRDefault="008D03CB" w:rsidP="000F25B1">
      <w:pPr>
        <w:pStyle w:val="NORMAL0"/>
        <w:jc w:val="center"/>
      </w:pPr>
      <w:r>
        <w:t>Diego José Hernández Castellanos 4090-22-1346</w:t>
      </w:r>
    </w:p>
    <w:p w14:paraId="155C8374" w14:textId="7025840D" w:rsidR="008D03CB" w:rsidRPr="00B10E02" w:rsidRDefault="008D03CB" w:rsidP="000F25B1">
      <w:pPr>
        <w:pStyle w:val="NORMAL0"/>
        <w:jc w:val="center"/>
      </w:pPr>
      <w:r>
        <w:t xml:space="preserve">Angel Allan Francisco Chiquín Gómez 4090-22-3819</w:t>
      </w:r>
    </w:p>
    <w:p w14:paraId="192BB6A9" w14:textId="4C356139" w:rsidR="008D03CB" w:rsidRPr="00B10E02" w:rsidRDefault="008D03CB" w:rsidP="000F25B1">
      <w:pPr>
        <w:pStyle w:val="NORMAL0"/>
        <w:jc w:val="center"/>
      </w:pPr>
      <w:r>
        <w:t xml:space="preserve">Maria Guadalupe Saguí 4090-22-5591</w:t>
      </w:r>
    </w:p>
    <w:p w14:paraId="3D0B29BE" w14:textId="77777777" w:rsidR="008D03CB" w:rsidRPr="00B10E02" w:rsidRDefault="008D03CB" w:rsidP="008D03CB">
      <w:pPr>
        <w:spacing w:after="0"/>
        <w:rPr>
          <w:lang w:val="es-ES_tradnl"/>
        </w:rPr>
      </w:pPr>
    </w:p>
    <w:p w14:paraId="704D2846" w14:textId="77777777" w:rsidR="008D03CB" w:rsidRPr="00B10E02" w:rsidRDefault="008D03CB" w:rsidP="008D03CB">
      <w:pPr>
        <w:spacing w:after="0"/>
        <w:rPr>
          <w:lang w:val="es-ES_tradnl"/>
        </w:rPr>
      </w:pPr>
    </w:p>
    <w:p w14:paraId="5B0F05DB" w14:textId="77777777" w:rsidR="008D03CB" w:rsidRPr="00B10E02" w:rsidRDefault="008D03CB" w:rsidP="008D03CB">
      <w:pPr>
        <w:spacing w:after="0"/>
        <w:rPr>
          <w:lang w:val="es-ES_tradnl"/>
        </w:rPr>
      </w:pPr>
    </w:p>
    <w:p w14:paraId="6A608948" w14:textId="77777777" w:rsidR="008D03CB" w:rsidRPr="00B10E02" w:rsidRDefault="008D03CB" w:rsidP="008D03CB">
      <w:pPr>
        <w:spacing w:after="0"/>
        <w:jc w:val="center"/>
        <w:rPr>
          <w:lang w:val="es-ES_tradnl"/>
        </w:rPr>
      </w:pPr>
      <w:r>
        <w:rPr>
          <w:lang w:val="es-ES_tradnl"/>
        </w:rPr>
        <w:t>Ing. Luis Jacobo Rodas Morales</w:t>
      </w:r>
    </w:p>
    <w:p w14:paraId="147F907C" w14:textId="77777777" w:rsidR="008D03CB" w:rsidRPr="00B10E02" w:rsidRDefault="008D03CB" w:rsidP="008D03CB">
      <w:pPr>
        <w:spacing w:after="0"/>
        <w:jc w:val="center"/>
        <w:rPr>
          <w:lang w:val="es-ES_tradnl"/>
        </w:rPr>
      </w:pPr>
      <w:r>
        <w:rPr>
          <w:i/>
          <w:sz w:val="22"/>
          <w:lang w:val="es-ES_tradnl"/>
        </w:rPr>
        <w:t>Catedrático Seminario de Tecnología de Información</w:t>
      </w:r>
    </w:p>
    <w:p w14:paraId="7CD6AC27" w14:textId="77777777" w:rsidR="008D03CB" w:rsidRPr="00B10E02" w:rsidRDefault="008D03CB" w:rsidP="008D03CB">
      <w:pPr>
        <w:spacing w:after="0"/>
        <w:rPr>
          <w:lang w:val="es-ES_tradnl"/>
        </w:rPr>
      </w:pPr>
    </w:p>
    <w:p w14:paraId="52973C78" w14:textId="77777777" w:rsidR="008D03CB" w:rsidRPr="00B10E02" w:rsidRDefault="008D03CB" w:rsidP="008D03CB">
      <w:pPr>
        <w:spacing w:after="0"/>
        <w:rPr>
          <w:lang w:val="es-ES_tradnl"/>
        </w:rPr>
      </w:pPr>
    </w:p>
    <w:p w14:paraId="0EF79B71" w14:textId="77777777" w:rsidR="008D03CB" w:rsidRPr="00B10E02" w:rsidRDefault="008D03CB" w:rsidP="008D03CB">
      <w:pPr>
        <w:spacing w:after="0"/>
        <w:rPr>
          <w:lang w:val="es-ES_tradnl"/>
        </w:rPr>
      </w:pPr>
    </w:p>
    <w:p w14:paraId="4C12FB57" w14:textId="264FEE74" w:rsidR="008D03CB" w:rsidRPr="00B10E02" w:rsidRDefault="008D03CB" w:rsidP="008D03CB">
      <w:pPr>
        <w:spacing w:after="0"/>
        <w:jc w:val="center"/>
        <w:rPr>
          <w:lang w:val="es-ES_tradnl"/>
        </w:rPr>
      </w:pPr>
      <w:r>
        <w:rPr>
          <w:lang w:val="es-ES_tradnl"/>
        </w:rPr>
        <w:t>COBÁN, ALTA VERAPAZ, 2026</w:t>
      </w:r>
    </w:p>
    <w:p w14:paraId="0F4128C7" w14:textId="77777777" w:rsidR="008D03CB" w:rsidRPr="00B10E02" w:rsidRDefault="008D03CB" w:rsidP="008D03CB">
      <w:pPr>
        <w:rPr>
          <w:lang w:val="es-ES_tradnl"/>
        </w:rPr>
      </w:pPr>
      <w:r>
        <w:rPr>
          <w:lang w:val="es-ES_tradnl"/>
        </w:rPr>
        <w:br w:type="page"/>
      </w:r>
    </w:p>
    <w:p w14:paraId="0581DA3E" w14:textId="02843E45" w:rsidR="00E6146F" w:rsidRPr="00E6146F" w:rsidRDefault="00E6146F" w:rsidP="00E36019">
      <w:pPr>
        <w:pStyle w:val="NORMAL0"/>
        <w:jc w:val="center"/>
        <w:rPr>
          <w:b/>
          <w:bCs/>
        </w:rPr>
      </w:pPr>
      <w:r>
        <w:rPr>
          <w:b/>
          <w:bCs/>
        </w:rPr>
        <w:lastRenderedPageBreak/>
        <w:t>DEDICATORIA</w:t>
      </w:r>
    </w:p>
    <w:p w14:paraId="0EA10AC9" w14:textId="77777777" w:rsidR="00E6146F" w:rsidRDefault="00E6146F" w:rsidP="00E36019">
      <w:pPr>
        <w:pStyle w:val="NORMAL0"/>
        <w:jc w:val="center"/>
      </w:pPr>
    </w:p>
    <w:p w14:paraId="6CE44C69" w14:textId="77777777" w:rsidR="00E6146F" w:rsidRDefault="00E6146F" w:rsidP="00E36019">
      <w:pPr>
        <w:pStyle w:val="NORMAL0"/>
        <w:jc w:val="center"/>
      </w:pPr>
    </w:p>
    <w:p w14:paraId="780A7D49" w14:textId="77777777" w:rsidR="00E6146F" w:rsidRDefault="00E6146F" w:rsidP="00E36019">
      <w:pPr>
        <w:pStyle w:val="NORMAL0"/>
        <w:jc w:val="center"/>
      </w:pPr>
    </w:p>
    <w:p w14:paraId="2B879F7E" w14:textId="77777777" w:rsidR="00E6146F" w:rsidRPr="00E6146F" w:rsidRDefault="00E6146F" w:rsidP="00E36019">
      <w:pPr>
        <w:pStyle w:val="NORMAL0"/>
        <w:jc w:val="center"/>
        <w:rPr>
          <w:b/>
          <w:bCs/>
        </w:rPr>
      </w:pPr>
    </w:p>
    <w:p w14:paraId="50949460" w14:textId="53277385" w:rsidR="00E36019" w:rsidRPr="00E6146F" w:rsidRDefault="00E36019" w:rsidP="00E36019">
      <w:pPr>
        <w:pStyle w:val="NORMAL0"/>
        <w:jc w:val="center"/>
        <w:rPr>
          <w:b/>
          <w:bCs/>
        </w:rPr>
      </w:pPr>
      <w:r>
        <w:rPr>
          <w:b/>
          <w:bCs/>
        </w:rPr>
        <w:t>RESUMEN</w:t>
      </w:r>
    </w:p>
    <w:p w14:paraId="4F012F01" w14:textId="77777777" w:rsidR="00E36019" w:rsidRDefault="00E36019" w:rsidP="00E36019">
      <w:pPr>
        <w:pStyle w:val="NORMAL0"/>
      </w:pPr>
    </w:p>
    <w:p w14:paraId="62B899F7" w14:textId="77777777" w:rsidR="00E36019" w:rsidRDefault="00E36019" w:rsidP="00E36019">
      <w:pPr>
        <w:pStyle w:val="NORMAL0"/>
      </w:pPr>
    </w:p>
    <w:p w14:paraId="565D77ED" w14:textId="77777777" w:rsidR="00E36019" w:rsidRDefault="00E36019" w:rsidP="00E36019">
      <w:pPr>
        <w:pStyle w:val="NORMAL0"/>
      </w:pPr>
    </w:p>
    <w:p w14:paraId="42E21FF4" w14:textId="77777777" w:rsidR="00E36019" w:rsidRDefault="00E36019" w:rsidP="00E36019">
      <w:pPr>
        <w:pStyle w:val="NORMAL0"/>
      </w:pPr>
    </w:p>
    <w:p w14:paraId="6897E9B4" w14:textId="77777777" w:rsidR="00E36019" w:rsidRDefault="00E36019" w:rsidP="00E36019">
      <w:pPr>
        <w:pStyle w:val="NORMAL0"/>
      </w:pPr>
    </w:p>
    <w:p w14:paraId="04DE7F69" w14:textId="77777777" w:rsidR="00E36019" w:rsidRDefault="00E36019" w:rsidP="00E36019">
      <w:pPr>
        <w:pStyle w:val="NORMAL0"/>
      </w:pPr>
    </w:p>
    <w:p w14:paraId="06CED3C3" w14:textId="77777777" w:rsidR="00E36019" w:rsidRDefault="00E36019" w:rsidP="00E36019">
      <w:pPr>
        <w:pStyle w:val="NORMAL0"/>
      </w:pPr>
    </w:p>
    <w:p w14:paraId="29865C19" w14:textId="77777777" w:rsidR="00E36019" w:rsidRDefault="00E36019" w:rsidP="00E36019">
      <w:pPr>
        <w:pStyle w:val="NORMAL0"/>
      </w:pPr>
    </w:p>
    <w:p w14:paraId="5720642E" w14:textId="77777777" w:rsidR="00E36019" w:rsidRDefault="00E36019" w:rsidP="00E36019">
      <w:pPr>
        <w:pStyle w:val="NORMAL0"/>
      </w:pPr>
    </w:p>
    <w:p w14:paraId="5167D2FE" w14:textId="77777777" w:rsidR="00E36019" w:rsidRDefault="00E36019" w:rsidP="00E36019">
      <w:pPr>
        <w:pStyle w:val="NORMAL0"/>
      </w:pPr>
    </w:p>
    <w:p w14:paraId="4AE8420D" w14:textId="77777777" w:rsidR="00E36019" w:rsidRDefault="00E36019" w:rsidP="00E36019">
      <w:pPr>
        <w:pStyle w:val="NORMAL0"/>
      </w:pPr>
    </w:p>
    <w:p w14:paraId="283F5B3A" w14:textId="77777777" w:rsidR="00E36019" w:rsidRDefault="00E36019" w:rsidP="00E36019">
      <w:pPr>
        <w:pStyle w:val="NORMAL0"/>
      </w:pPr>
    </w:p>
    <w:p w14:paraId="6972110E" w14:textId="77777777" w:rsidR="00E36019" w:rsidRDefault="00E36019" w:rsidP="00E36019">
      <w:pPr>
        <w:pStyle w:val="NORMAL0"/>
      </w:pPr>
    </w:p>
    <w:p w14:paraId="5C18E58E" w14:textId="77777777" w:rsidR="00E36019" w:rsidRDefault="00E36019" w:rsidP="00E36019">
      <w:pPr>
        <w:pStyle w:val="NORMAL0"/>
      </w:pPr>
    </w:p>
    <w:p w14:paraId="159B1387" w14:textId="77777777" w:rsidR="00E36019" w:rsidRDefault="00E36019" w:rsidP="00E36019">
      <w:pPr>
        <w:pStyle w:val="NORMAL0"/>
      </w:pPr>
    </w:p>
    <w:p w14:paraId="7BD20E5D" w14:textId="77777777" w:rsidR="00E36019" w:rsidRDefault="00E36019" w:rsidP="00E36019">
      <w:pPr>
        <w:pStyle w:val="NORMAL0"/>
      </w:pPr>
    </w:p>
    <w:p w14:paraId="2EFB2C37" w14:textId="77777777" w:rsidR="00E36019" w:rsidRDefault="00E36019" w:rsidP="00E36019">
      <w:pPr>
        <w:pStyle w:val="NORMAL0"/>
      </w:pPr>
    </w:p>
    <w:p w14:paraId="5662B08C" w14:textId="77777777" w:rsidR="00E36019" w:rsidRDefault="00E36019" w:rsidP="00E36019">
      <w:pPr>
        <w:pStyle w:val="NORMAL0"/>
      </w:pPr>
    </w:p>
    <w:p w14:paraId="407611BF" w14:textId="77777777" w:rsidR="00E6146F" w:rsidRDefault="00E6146F" w:rsidP="00E36019">
      <w:pPr>
        <w:pStyle w:val="NORMAL0"/>
      </w:pPr>
    </w:p>
    <w:p w14:paraId="7EF92ECB" w14:textId="77777777" w:rsidR="00E36019" w:rsidRDefault="00E36019" w:rsidP="00E36019">
      <w:pPr>
        <w:pStyle w:val="NORMAL0"/>
      </w:pPr>
    </w:p>
    <w:p w14:paraId="67826CDE" w14:textId="77777777" w:rsidR="00E36019" w:rsidRDefault="00E36019" w:rsidP="00E36019">
      <w:pPr>
        <w:pStyle w:val="NORMAL0"/>
      </w:pPr>
    </w:p>
    <w:p w14:paraId="51C60A8C" w14:textId="57C58BE4" w:rsidR="008D03CB" w:rsidRPr="00E36019" w:rsidRDefault="00F06911" w:rsidP="00E36019">
      <w:pPr>
        <w:pStyle w:val="Title"/>
      </w:pPr>
      <w:r>
        <w:lastRenderedPageBreak/>
        <w:t>INTRODUCCIÓN</w:t>
      </w:r>
    </w:p>
    <w:p w14:paraId="358F75CD" w14:textId="77777777" w:rsidR="008D03CB" w:rsidRPr="00B10E02" w:rsidRDefault="008D03CB" w:rsidP="00697641">
      <w:pPr>
        <w:rPr>
          <w:lang w:val="es-ES_tradnl"/>
        </w:rPr>
      </w:pPr>
      <w:r>
        <w:rPr>
          <w:lang w:val="es-ES_tradnl"/>
        </w:rPr>
        <w:t>El Hospital de Especialidades Verapaz es una institución privada de salud ubicada en Cobán, Alta Verapaz, dedicada a la atención médica de la población de esa región y sus alrededores. Actualmente, la institución gestiona el registro de sus pacientes, el expediente clínico y la facturación de servicios de forma manual, mediante formularios impresos llenados a mano por el personal administrativo. Este método, si bien ha permitido sostener la operación del hospital hasta la fecha, presenta limitaciones importantes en términos de seguridad, trazabilidad y eficiencia operativa.</w:t>
      </w:r>
    </w:p>
    <w:p w14:paraId="5BA70440" w14:textId="77777777" w:rsidR="008D03CB" w:rsidRPr="00B10E02" w:rsidRDefault="008D03CB" w:rsidP="00697641">
      <w:pPr>
        <w:rPr>
          <w:lang w:val="es-ES_tradnl"/>
        </w:rPr>
      </w:pPr>
      <w:r>
        <w:rPr>
          <w:lang w:val="es-ES_tradnl"/>
        </w:rPr>
        <w:t>El presente documento constituye la primera entrega del proyecto de seminario desarrollado por estudiantes de Ingeniería en Sistemas de Información y Ciencias de la Computación de la Universidad Mariano Gálvez de Guatemala, y tiene como propósito documentar de forma completa el planteamiento teórico y metodológico que sustenta el diseño e implementación de un sistema informático web para la gestión centralizada del expediente clínico y administrativo del Hospital Verapaz.</w:t>
      </w:r>
    </w:p>
    <w:p w14:paraId="08ABA2AB" w14:textId="327E333F" w:rsidR="008D03CB" w:rsidRDefault="008D03CB" w:rsidP="00697641">
      <w:pPr>
        <w:rPr>
          <w:lang w:val="es-ES_tradnl"/>
        </w:rPr>
      </w:pPr>
      <w:r>
        <w:rPr>
          <w:lang w:val="es-ES_tradnl"/>
        </w:rPr>
        <w:t xml:space="preserve">El documento se organiza en dos capítulos. El Capítulo I desarrolla el Marco Teórico del proyecto, abordando desde la descripción de la institución y su cadena de procesos actual, hasta los fundamentos tecnológicos y conceptuales que sustentan la propuesta: tecnologías de la información en salud, frameworks de desarrollo web, digitalización de expedientes clínicos, confidencialidad de datos sensibles, generación de reportes, factores de éxito en la implementación de sistemas, uso de APIs y desafíos de interoperabilidad. El Capítulo II presenta la Metodología de la Investigación, que incluye el planteamiento y enunciado del problema, la justificación, la viabilidad del proyecto, las preguntas de investigación, la hipótesis, las variables, </w:t>
        <w:lastRenderedPageBreak/>
        <w:t>los objetivos y la población involucrada, cerrando con la matriz de congruencia que evidencia la coherencia entre todos estos elementos.</w:t>
      </w:r>
    </w:p>
    <w:p w14:paraId="17C16C38" w14:textId="77777777" w:rsidR="00E6146F" w:rsidRDefault="00E6146F" w:rsidP="00697641">
      <w:pPr>
        <w:rPr>
          <w:lang w:val="es-ES_tradnl"/>
        </w:rPr>
      </w:pPr>
    </w:p>
    <w:p w14:paraId="7B1B9DAB" w14:textId="77777777" w:rsidR="00697641" w:rsidRPr="00B10E02" w:rsidRDefault="00697641" w:rsidP="00F06911">
      <w:pPr>
        <w:ind w:firstLine="0"/>
        <w:rPr>
          <w:lang w:val="es-ES_tradnl"/>
        </w:rPr>
      </w:pPr>
    </w:p>
    <w:p w14:paraId="746B014A" w14:textId="605F4D75" w:rsidR="00F06911" w:rsidRPr="00E36019" w:rsidRDefault="008D03CB" w:rsidP="00E36019">
      <w:pPr>
        <w:pStyle w:val="Heading1"/>
      </w:pPr>
      <w:r>
        <w:t xml:space="preserve">Capítulo, Marco Teórico</w:t>
      </w:r>
    </w:p>
    <w:p w14:paraId="79CACDE6" w14:textId="79A4747F" w:rsidR="000453EB" w:rsidRPr="00E36019" w:rsidRDefault="008D03CB" w:rsidP="00592CC0">
      <w:pPr>
        <w:pStyle w:val="Heading2"/>
      </w:pPr>
      <w:r>
        <w:t>Descripción general de la institución</w:t>
      </w:r>
    </w:p>
    <w:p w14:paraId="041A0C04" w14:textId="3B188B61" w:rsidR="008D03CB" w:rsidRPr="000453EB" w:rsidRDefault="008D03CB" w:rsidP="000453EB">
      <w:pPr>
        <w:pStyle w:val="Heading3"/>
      </w:pPr>
      <w:r>
        <w:t>Nombre o razón social</w:t>
      </w:r>
    </w:p>
    <w:p w14:paraId="764BAD6C" w14:textId="77777777" w:rsidR="008D03CB" w:rsidRPr="00B10E02" w:rsidRDefault="008D03CB" w:rsidP="008D03CB">
      <w:pPr>
        <w:spacing w:after="160"/>
        <w:rPr>
          <w:lang w:val="es-ES_tradnl"/>
        </w:rPr>
      </w:pPr>
      <w:r>
        <w:rPr>
          <w:lang w:val="es-ES_tradnl"/>
        </w:rPr>
        <w:t>Hospital Verapaz (Hospital de Especialidades Verapaz), institución privada dedicada a la atención de la salud de la población de Alta Verapaz y sus regiones vecinas.</w:t>
      </w:r>
    </w:p>
    <w:p w14:paraId="504907DF" w14:textId="56C894CE" w:rsidR="008D03CB" w:rsidRPr="00B10E02" w:rsidRDefault="008D03CB" w:rsidP="000453EB">
      <w:pPr>
        <w:pStyle w:val="Heading3"/>
      </w:pPr>
      <w:r>
        <w:t>Misión</w:t>
      </w:r>
    </w:p>
    <w:p w14:paraId="1CBFC55D" w14:textId="77777777" w:rsidR="008D03CB" w:rsidRPr="00B10E02" w:rsidRDefault="008D03CB" w:rsidP="008D03CB">
      <w:pPr>
        <w:spacing w:after="160"/>
        <w:rPr>
          <w:lang w:val="es-ES_tradnl"/>
        </w:rPr>
      </w:pPr>
      <w:r>
        <w:rPr>
          <w:lang w:val="es-ES_tradnl"/>
        </w:rPr>
        <w:t>Brindar atención médica de calidad, oportuna y humana a la población de Alta Verapaz y sus regiones vecinas, mediante personal capacitado y el respaldo de tecnología moderna que garantice un expediente clínico y administrativo seguro, ágil y confiable para cada paciente.</w:t>
      </w:r>
    </w:p>
    <w:p w14:paraId="040341FA" w14:textId="3942D544" w:rsidR="008D03CB" w:rsidRPr="00B10E02" w:rsidRDefault="008D03CB" w:rsidP="000453EB">
      <w:pPr>
        <w:pStyle w:val="Heading3"/>
      </w:pPr>
      <w:r>
        <w:t>Visión</w:t>
      </w:r>
    </w:p>
    <w:p w14:paraId="0C06C859" w14:textId="77777777" w:rsidR="008D03CB" w:rsidRPr="00B10E02" w:rsidRDefault="008D03CB" w:rsidP="008D03CB">
      <w:pPr>
        <w:spacing w:after="160"/>
        <w:rPr>
          <w:lang w:val="es-ES_tradnl"/>
        </w:rPr>
      </w:pPr>
      <w:r>
        <w:rPr>
          <w:lang w:val="es-ES_tradnl"/>
        </w:rPr>
        <w:t>Ser, en los próximos cinco años, la institución de salud privada de referencia en Alta Verapaz, reconocida por la excelencia de su atención médica y por la innovación en la gestión digital de sus procesos clínicos y administrativos.</w:t>
      </w:r>
    </w:p>
    <w:p w14:paraId="7B40BE78" w14:textId="2D15FC5F" w:rsidR="008D03CB" w:rsidRPr="00B10E02" w:rsidRDefault="008D03CB" w:rsidP="000453EB">
      <w:pPr>
        <w:pStyle w:val="Heading3"/>
      </w:pPr>
      <w:r>
        <w:t>Valores institucionales</w:t>
      </w:r>
    </w:p>
    <w:p w14:paraId="7DD7EE03" w14:textId="77777777" w:rsidR="008D03CB" w:rsidRPr="00B10E02" w:rsidRDefault="008D03CB" w:rsidP="008D03CB">
      <w:pPr>
        <w:spacing w:after="160"/>
        <w:rPr>
          <w:lang w:val="es-ES_tradnl"/>
        </w:rPr>
      </w:pPr>
      <w:r>
        <w:rPr>
          <w:lang w:val="es-ES_tradnl"/>
        </w:rPr>
        <w:t xml:space="preserve">Los siguientes valores se proponen como base para la cultura organizacional del hospital, tomando como referencia las mejores prácticas de instituciones de salud privadas de la región; quedan sujetos a validación y ajuste por parte del Product Owner del proyecto:</w:t>
      </w:r>
    </w:p>
    <w:p w14:paraId="5FD2E2FF" w14:textId="67878F60" w:rsidR="008D03CB" w:rsidRPr="000453EB" w:rsidRDefault="008D03CB" w:rsidP="000453EB">
      <w:pPr>
        <w:pStyle w:val="ListParagraph"/>
        <w:numPr>
          <w:ilvl w:val="0"/>
          <w:numId w:val="2"/>
        </w:numPr>
        <w:spacing w:after="80"/>
        <w:rPr>
          <w:lang w:val="es-ES_tradnl"/>
        </w:rPr>
      </w:pPr>
      <w:r>
        <w:rPr>
          <w:b/>
          <w:bCs/>
          <w:lang w:val="es-ES_tradnl"/>
        </w:rPr>
        <w:lastRenderedPageBreak/>
        <w:t>Calidad en la atención:</w:t>
      </w:r>
      <w:r>
        <w:rPr>
          <w:lang w:val="es-ES_tradnl"/>
        </w:rPr>
        <w:t xml:space="preserve"> brindar un servicio médico seguro, humano y basado en evidencia.</w:t>
      </w:r>
    </w:p>
    <w:p w14:paraId="385B3EDB" w14:textId="4B93C72F" w:rsidR="008D03CB" w:rsidRPr="000453EB" w:rsidRDefault="008D03CB" w:rsidP="000453EB">
      <w:pPr>
        <w:pStyle w:val="ListParagraph"/>
        <w:numPr>
          <w:ilvl w:val="0"/>
          <w:numId w:val="2"/>
        </w:numPr>
        <w:spacing w:after="80"/>
        <w:rPr>
          <w:lang w:val="es-ES_tradnl"/>
        </w:rPr>
      </w:pPr>
      <w:r>
        <w:rPr>
          <w:b/>
          <w:bCs/>
          <w:lang w:val="es-ES_tradnl"/>
        </w:rPr>
        <w:t>Confidencialidad:</w:t>
      </w:r>
      <w:r>
        <w:rPr>
          <w:lang w:val="es-ES_tradnl"/>
        </w:rPr>
        <w:t xml:space="preserve"> proteger la información sensible del paciente en todo momento.</w:t>
      </w:r>
    </w:p>
    <w:p w14:paraId="1F8738D1" w14:textId="5E08FFE7" w:rsidR="008D03CB" w:rsidRPr="000453EB" w:rsidRDefault="008D03CB" w:rsidP="000453EB">
      <w:pPr>
        <w:pStyle w:val="ListParagraph"/>
        <w:numPr>
          <w:ilvl w:val="0"/>
          <w:numId w:val="2"/>
        </w:numPr>
        <w:spacing w:after="80"/>
        <w:rPr>
          <w:lang w:val="es-ES_tradnl"/>
        </w:rPr>
      </w:pPr>
      <w:r>
        <w:rPr>
          <w:b/>
          <w:bCs/>
          <w:lang w:val="es-ES_tradnl"/>
        </w:rPr>
        <w:t>Compromiso:</w:t>
      </w:r>
      <w:r>
        <w:rPr>
          <w:lang w:val="es-ES_tradnl"/>
        </w:rPr>
        <w:t xml:space="preserve"> responder con responsabilidad ante las necesidades de salud de la comunidad.</w:t>
      </w:r>
    </w:p>
    <w:p w14:paraId="219B7AED" w14:textId="36F525CA" w:rsidR="008D03CB" w:rsidRPr="000453EB" w:rsidRDefault="008D03CB" w:rsidP="000453EB">
      <w:pPr>
        <w:pStyle w:val="ListParagraph"/>
        <w:numPr>
          <w:ilvl w:val="0"/>
          <w:numId w:val="2"/>
        </w:numPr>
        <w:spacing w:after="80"/>
        <w:rPr>
          <w:lang w:val="es-ES_tradnl"/>
        </w:rPr>
      </w:pPr>
      <w:r>
        <w:rPr>
          <w:b/>
          <w:bCs/>
          <w:lang w:val="es-ES_tradnl"/>
        </w:rPr>
        <w:t>Innovación:</w:t>
      </w:r>
      <w:r>
        <w:rPr>
          <w:lang w:val="es-ES_tradnl"/>
        </w:rPr>
        <w:t xml:space="preserve"> incorporar tecnología que mejore la calidad y la eficiencia del servicio.</w:t>
      </w:r>
    </w:p>
    <w:p w14:paraId="64C79722" w14:textId="5859E736" w:rsidR="008D03CB" w:rsidRPr="000453EB" w:rsidRDefault="008D03CB" w:rsidP="000453EB">
      <w:pPr>
        <w:pStyle w:val="ListParagraph"/>
        <w:numPr>
          <w:ilvl w:val="0"/>
          <w:numId w:val="2"/>
        </w:numPr>
        <w:spacing w:after="80"/>
        <w:rPr>
          <w:lang w:val="es-ES_tradnl"/>
        </w:rPr>
      </w:pPr>
      <w:r>
        <w:rPr>
          <w:b/>
          <w:bCs/>
          <w:lang w:val="es-ES_tradnl"/>
        </w:rPr>
        <w:t>Trabajo en equipo:</w:t>
      </w:r>
      <w:r>
        <w:rPr>
          <w:lang w:val="es-ES_tradnl"/>
        </w:rPr>
        <w:t xml:space="preserve"> coordinar de forma efectiva entre las distintas áreas del hospital.</w:t>
      </w:r>
    </w:p>
    <w:p w14:paraId="6B8A3007" w14:textId="77777777" w:rsidR="000453EB" w:rsidRPr="00B10E02" w:rsidRDefault="000453EB" w:rsidP="008D03CB">
      <w:pPr>
        <w:spacing w:after="80"/>
        <w:ind w:left="504"/>
        <w:rPr>
          <w:lang w:val="es-ES_tradnl"/>
        </w:rPr>
      </w:pPr>
    </w:p>
    <w:p w14:paraId="57FDE6AA" w14:textId="37912880" w:rsidR="008D03CB" w:rsidRPr="00B10E02" w:rsidRDefault="008D03CB" w:rsidP="00592CC0">
      <w:pPr>
        <w:pStyle w:val="Heading2"/>
      </w:pPr>
      <w:r>
        <w:t>Cadena de procesos actual y visión general del sistema propuesto</w:t>
      </w:r>
    </w:p>
    <w:p w14:paraId="4286F681" w14:textId="77777777" w:rsidR="008D03CB" w:rsidRPr="00B10E02" w:rsidRDefault="008D03CB" w:rsidP="008D03CB">
      <w:pPr>
        <w:spacing w:after="160"/>
        <w:rPr>
          <w:lang w:val="es-ES_tradnl"/>
        </w:rPr>
      </w:pPr>
      <w:r>
        <w:rPr>
          <w:lang w:val="es-ES_tradnl"/>
        </w:rPr>
        <w:t>A partir de la información recopilada directamente en el hospital (hoja de trabajo utilizada actualmente por el personal administrativo para registrar en papel los datos de cada paciente), se identificó la siguiente cadena de procesos que sigue un caso clínico dentro de la institución:</w:t>
      </w:r>
    </w:p>
    <w:tbl>
      <w:tblPr>
        <w:tblStyle w:val="TableGrid"/>
        <w:tblW w:w="0" w:type="auto"/>
        <w:jc w:val="center"/>
        <w:tblLook w:val="04A0" w:firstRow="1" w:lastRow="0" w:firstColumn="1" w:lastColumn="0" w:noHBand="0" w:noVBand="1"/>
      </w:tblPr>
      <w:tblGrid>
        <w:gridCol w:w="846"/>
        <w:gridCol w:w="2268"/>
        <w:gridCol w:w="5724"/>
      </w:tblGrid>
      <w:tr w:rsidR="008D03CB" w14:paraId="4621C38F" w14:textId="77777777" w:rsidTr="00E36019">
        <w:trPr>
          <w:jc w:val="center"/>
        </w:trPr>
        <w:tc>
          <w:tcPr>
            <w:tcW w:w="846" w:type="dxa"/>
          </w:tcPr>
          <w:p w14:paraId="4EAB782C" w14:textId="77777777" w:rsidR="008D03CB" w:rsidRPr="00CD71DB" w:rsidRDefault="008D03CB" w:rsidP="000453EB">
            <w:pPr>
              <w:pStyle w:val="NORMAL0"/>
              <w:rPr>
                <w:b/>
                <w:bCs/>
              </w:rPr>
            </w:pPr>
            <w:r>
              <w:rPr>
                <w:b/>
                <w:bCs/>
              </w:rPr>
              <w:t>No.</w:t>
            </w:r>
          </w:p>
        </w:tc>
        <w:tc>
          <w:tcPr>
            <w:tcW w:w="2268" w:type="dxa"/>
          </w:tcPr>
          <w:p w14:paraId="232E0A80" w14:textId="699D430B" w:rsidR="008D03CB" w:rsidRPr="00CD71DB" w:rsidRDefault="008D03CB" w:rsidP="000453EB">
            <w:pPr>
              <w:pStyle w:val="NORMAL0"/>
              <w:rPr>
                <w:b/>
                <w:bCs/>
              </w:rPr>
            </w:pPr>
            <w:r>
              <w:rPr>
                <w:b/>
                <w:bCs/>
              </w:rPr>
              <w:t>Procesos</w:t>
            </w:r>
          </w:p>
        </w:tc>
        <w:tc>
          <w:tcPr>
            <w:tcW w:w="5724" w:type="dxa"/>
          </w:tcPr>
          <w:p w14:paraId="38559429" w14:textId="77777777" w:rsidR="008D03CB" w:rsidRPr="00CD71DB" w:rsidRDefault="008D03CB" w:rsidP="000453EB">
            <w:pPr>
              <w:pStyle w:val="NORMAL0"/>
              <w:rPr>
                <w:b/>
                <w:bCs/>
              </w:rPr>
            </w:pPr>
            <w:r>
              <w:rPr>
                <w:b/>
                <w:bCs/>
              </w:rPr>
              <w:t>Descripción</w:t>
            </w:r>
          </w:p>
        </w:tc>
      </w:tr>
      <w:tr w:rsidR="008D03CB" w:rsidRPr="00B10E02" w14:paraId="15A72F3E" w14:textId="77777777" w:rsidTr="00E36019">
        <w:trPr>
          <w:jc w:val="center"/>
        </w:trPr>
        <w:tc>
          <w:tcPr>
            <w:tcW w:w="846" w:type="dxa"/>
          </w:tcPr>
          <w:p w14:paraId="1858168D" w14:textId="77777777" w:rsidR="008D03CB" w:rsidRDefault="008D03CB" w:rsidP="000453EB">
            <w:pPr>
              <w:pStyle w:val="NORMAL0"/>
            </w:pPr>
            <w:r>
              <w:rPr>
                <w:sz w:val="22"/>
              </w:rPr>
              <w:t>1</w:t>
            </w:r>
          </w:p>
        </w:tc>
        <w:tc>
          <w:tcPr>
            <w:tcW w:w="2268" w:type="dxa"/>
          </w:tcPr>
          <w:p w14:paraId="0665CB49" w14:textId="77777777" w:rsidR="008D03CB" w:rsidRDefault="008D03CB" w:rsidP="000453EB">
            <w:pPr>
              <w:pStyle w:val="NORMAL0"/>
            </w:pPr>
            <w:r>
              <w:rPr>
                <w:sz w:val="22"/>
              </w:rPr>
              <w:t>Registro / Admisión</w:t>
            </w:r>
          </w:p>
        </w:tc>
        <w:tc>
          <w:tcPr>
            <w:tcW w:w="5724" w:type="dxa"/>
          </w:tcPr>
          <w:p w14:paraId="0A345B82" w14:textId="77777777" w:rsidR="008D03CB" w:rsidRPr="00B10E02" w:rsidRDefault="008D03CB" w:rsidP="000453EB">
            <w:pPr>
              <w:pStyle w:val="NORMAL0"/>
            </w:pPr>
            <w:r>
              <w:rPr>
                <w:sz w:val="22"/>
              </w:rPr>
              <w:t>El personal de Recepción / Admisión registra los datos generales del paciente (nombre, edad, dirección, DPI, teléfono del paciente y de un familiar) y determina si llegó por cuenta propia o fue referido por otra institución u otro médico.</w:t>
            </w:r>
          </w:p>
        </w:tc>
      </w:tr>
      <w:tr w:rsidR="008D03CB" w:rsidRPr="00B10E02" w14:paraId="08EEBC70" w14:textId="77777777" w:rsidTr="00E36019">
        <w:trPr>
          <w:jc w:val="center"/>
        </w:trPr>
        <w:tc>
          <w:tcPr>
            <w:tcW w:w="846" w:type="dxa"/>
          </w:tcPr>
          <w:p w14:paraId="49CC2D06" w14:textId="77777777" w:rsidR="008D03CB" w:rsidRDefault="008D03CB" w:rsidP="000453EB">
            <w:pPr>
              <w:pStyle w:val="NORMAL0"/>
            </w:pPr>
            <w:r>
              <w:rPr>
                <w:sz w:val="22"/>
              </w:rPr>
              <w:t>2</w:t>
            </w:r>
          </w:p>
        </w:tc>
        <w:tc>
          <w:tcPr>
            <w:tcW w:w="2268" w:type="dxa"/>
          </w:tcPr>
          <w:p w14:paraId="38E80E4E" w14:textId="77777777" w:rsidR="008D03CB" w:rsidRDefault="008D03CB" w:rsidP="000453EB">
            <w:pPr>
              <w:pStyle w:val="NORMAL0"/>
            </w:pPr>
            <w:r>
              <w:rPr>
                <w:sz w:val="22"/>
              </w:rPr>
              <w:t>Ingreso</w:t>
            </w:r>
          </w:p>
        </w:tc>
        <w:tc>
          <w:tcPr>
            <w:tcW w:w="5724" w:type="dxa"/>
          </w:tcPr>
          <w:p w14:paraId="397998FC" w14:textId="77777777" w:rsidR="008D03CB" w:rsidRPr="00B10E02" w:rsidRDefault="008D03CB" w:rsidP="000453EB">
            <w:pPr>
              <w:pStyle w:val="NORMAL0"/>
            </w:pPr>
            <w:r>
              <w:rPr>
                <w:sz w:val="22"/>
              </w:rPr>
              <w:t>El personal de Recepción / Admisión registra la fecha y hora de ingreso del paciente, así como el servicio solicitado.</w:t>
            </w:r>
          </w:p>
        </w:tc>
      </w:tr>
      <w:tr w:rsidR="008D03CB" w:rsidRPr="00B10E02" w14:paraId="09D333A6" w14:textId="77777777" w:rsidTr="00E36019">
        <w:trPr>
          <w:jc w:val="center"/>
        </w:trPr>
        <w:tc>
          <w:tcPr>
            <w:tcW w:w="846" w:type="dxa"/>
          </w:tcPr>
          <w:p w14:paraId="49BFD3B4" w14:textId="77777777" w:rsidR="008D03CB" w:rsidRDefault="008D03CB" w:rsidP="000453EB">
            <w:pPr>
              <w:pStyle w:val="NORMAL0"/>
            </w:pPr>
            <w:r>
              <w:rPr>
                <w:sz w:val="22"/>
              </w:rPr>
              <w:t>3</w:t>
            </w:r>
          </w:p>
        </w:tc>
        <w:tc>
          <w:tcPr>
            <w:tcW w:w="2268" w:type="dxa"/>
          </w:tcPr>
          <w:p w14:paraId="5F297103" w14:textId="77777777" w:rsidR="008D03CB" w:rsidRDefault="008D03CB" w:rsidP="000453EB">
            <w:pPr>
              <w:pStyle w:val="NORMAL0"/>
            </w:pPr>
            <w:r>
              <w:rPr>
                <w:sz w:val="22"/>
              </w:rPr>
              <w:t>Diagnóstico</w:t>
            </w:r>
          </w:p>
        </w:tc>
        <w:tc>
          <w:tcPr>
            <w:tcW w:w="5724" w:type="dxa"/>
          </w:tcPr>
          <w:p w14:paraId="53E16B03" w14:textId="77777777" w:rsidR="008D03CB" w:rsidRPr="00B10E02" w:rsidRDefault="008D03CB" w:rsidP="000453EB">
            <w:pPr>
              <w:pStyle w:val="NORMAL0"/>
            </w:pPr>
            <w:r>
              <w:rPr>
                <w:sz w:val="22"/>
              </w:rPr>
              <w:t>El personal médico registra el diagnóstico correspondiente al padecimiento del paciente. Este dato es confidencial y, en el sistema propuesto, solo será visible en su totalidad para el rol Administrador.</w:t>
            </w:r>
          </w:p>
        </w:tc>
      </w:tr>
      <w:tr w:rsidR="008D03CB" w:rsidRPr="00B10E02" w14:paraId="0BDE9503" w14:textId="77777777" w:rsidTr="00E36019">
        <w:trPr>
          <w:jc w:val="center"/>
        </w:trPr>
        <w:tc>
          <w:tcPr>
            <w:tcW w:w="846" w:type="dxa"/>
          </w:tcPr>
          <w:p w14:paraId="06712DD1" w14:textId="77777777" w:rsidR="008D03CB" w:rsidRDefault="008D03CB" w:rsidP="000453EB">
            <w:pPr>
              <w:pStyle w:val="NORMAL0"/>
            </w:pPr>
            <w:r>
              <w:rPr>
                <w:sz w:val="22"/>
              </w:rPr>
              <w:lastRenderedPageBreak/>
              <w:t>4</w:t>
            </w:r>
          </w:p>
        </w:tc>
        <w:tc>
          <w:tcPr>
            <w:tcW w:w="2268" w:type="dxa"/>
          </w:tcPr>
          <w:p w14:paraId="3EF75B7B" w14:textId="77777777" w:rsidR="008D03CB" w:rsidRDefault="008D03CB" w:rsidP="000453EB">
            <w:pPr>
              <w:pStyle w:val="NORMAL0"/>
            </w:pPr>
            <w:r>
              <w:rPr>
                <w:sz w:val="22"/>
              </w:rPr>
              <w:t>Tratamiento</w:t>
            </w:r>
          </w:p>
        </w:tc>
        <w:tc>
          <w:tcPr>
            <w:tcW w:w="5724" w:type="dxa"/>
          </w:tcPr>
          <w:p w14:paraId="327D4C22" w14:textId="77777777" w:rsidR="008D03CB" w:rsidRPr="00B10E02" w:rsidRDefault="008D03CB" w:rsidP="000453EB">
            <w:pPr>
              <w:pStyle w:val="NORMAL0"/>
            </w:pPr>
            <w:r>
              <w:rPr>
                <w:sz w:val="22"/>
              </w:rPr>
              <w:t>Enfermería documenta el tratamiento a seguir, incluyendo procedimientos y medicamentos intrahospitalarios utilizados durante la estadía del paciente.</w:t>
            </w:r>
          </w:p>
        </w:tc>
      </w:tr>
      <w:tr w:rsidR="008D03CB" w:rsidRPr="00B10E02" w14:paraId="2E08AA48" w14:textId="77777777" w:rsidTr="00E36019">
        <w:trPr>
          <w:jc w:val="center"/>
        </w:trPr>
        <w:tc>
          <w:tcPr>
            <w:tcW w:w="846" w:type="dxa"/>
          </w:tcPr>
          <w:p w14:paraId="750753B3" w14:textId="77777777" w:rsidR="008D03CB" w:rsidRDefault="008D03CB" w:rsidP="000453EB">
            <w:pPr>
              <w:pStyle w:val="NORMAL0"/>
            </w:pPr>
            <w:r>
              <w:rPr>
                <w:sz w:val="22"/>
              </w:rPr>
              <w:t>5</w:t>
            </w:r>
          </w:p>
        </w:tc>
        <w:tc>
          <w:tcPr>
            <w:tcW w:w="2268" w:type="dxa"/>
          </w:tcPr>
          <w:p w14:paraId="35230266" w14:textId="77777777" w:rsidR="008D03CB" w:rsidRDefault="008D03CB" w:rsidP="000453EB">
            <w:pPr>
              <w:pStyle w:val="NORMAL0"/>
            </w:pPr>
            <w:r>
              <w:rPr>
                <w:sz w:val="22"/>
              </w:rPr>
              <w:t>Egreso</w:t>
            </w:r>
          </w:p>
        </w:tc>
        <w:tc>
          <w:tcPr>
            <w:tcW w:w="5724" w:type="dxa"/>
          </w:tcPr>
          <w:p w14:paraId="1B1FCD03" w14:textId="77777777" w:rsidR="008D03CB" w:rsidRPr="00B10E02" w:rsidRDefault="008D03CB" w:rsidP="000453EB">
            <w:pPr>
              <w:pStyle w:val="NORMAL0"/>
            </w:pPr>
            <w:r>
              <w:rPr>
                <w:sz w:val="22"/>
              </w:rPr>
              <w:t>Se registra la fecha, hora y condición de egreso del paciente, cerrando el ciclo de hospitalización.</w:t>
            </w:r>
          </w:p>
        </w:tc>
      </w:tr>
      <w:tr w:rsidR="008D03CB" w:rsidRPr="00B10E02" w14:paraId="340A38D8" w14:textId="77777777" w:rsidTr="00E36019">
        <w:trPr>
          <w:jc w:val="center"/>
        </w:trPr>
        <w:tc>
          <w:tcPr>
            <w:tcW w:w="846" w:type="dxa"/>
          </w:tcPr>
          <w:p w14:paraId="1D795CDB" w14:textId="77777777" w:rsidR="008D03CB" w:rsidRDefault="008D03CB" w:rsidP="000453EB">
            <w:pPr>
              <w:pStyle w:val="NORMAL0"/>
            </w:pPr>
            <w:r>
              <w:rPr>
                <w:sz w:val="22"/>
              </w:rPr>
              <w:t>6</w:t>
            </w:r>
          </w:p>
        </w:tc>
        <w:tc>
          <w:tcPr>
            <w:tcW w:w="2268" w:type="dxa"/>
          </w:tcPr>
          <w:p w14:paraId="53EC0916" w14:textId="77777777" w:rsidR="008D03CB" w:rsidRDefault="008D03CB" w:rsidP="000453EB">
            <w:pPr>
              <w:pStyle w:val="NORMAL0"/>
            </w:pPr>
            <w:r>
              <w:rPr>
                <w:sz w:val="22"/>
              </w:rPr>
              <w:t>Costeo</w:t>
            </w:r>
          </w:p>
        </w:tc>
        <w:tc>
          <w:tcPr>
            <w:tcW w:w="5724" w:type="dxa"/>
          </w:tcPr>
          <w:p w14:paraId="21256E6E" w14:textId="77777777" w:rsidR="008D03CB" w:rsidRPr="00B10E02" w:rsidRDefault="008D03CB" w:rsidP="000453EB">
            <w:pPr>
              <w:pStyle w:val="NORMAL0"/>
            </w:pPr>
            <w:r>
              <w:rPr>
                <w:sz w:val="22"/>
              </w:rPr>
              <w:t>El área de Facturación calcula el costo total del servicio, separando el costo hospitalario y el costo asociado al tratamiento intrahospitalario.</w:t>
            </w:r>
          </w:p>
        </w:tc>
      </w:tr>
      <w:tr w:rsidR="008D03CB" w:rsidRPr="00B10E02" w14:paraId="4C66D3B4" w14:textId="77777777" w:rsidTr="00E36019">
        <w:trPr>
          <w:jc w:val="center"/>
        </w:trPr>
        <w:tc>
          <w:tcPr>
            <w:tcW w:w="846" w:type="dxa"/>
          </w:tcPr>
          <w:p w14:paraId="073389DE" w14:textId="77777777" w:rsidR="008D03CB" w:rsidRDefault="008D03CB" w:rsidP="000453EB">
            <w:pPr>
              <w:pStyle w:val="NORMAL0"/>
            </w:pPr>
            <w:r>
              <w:rPr>
                <w:sz w:val="22"/>
              </w:rPr>
              <w:t>7</w:t>
            </w:r>
          </w:p>
        </w:tc>
        <w:tc>
          <w:tcPr>
            <w:tcW w:w="2268" w:type="dxa"/>
          </w:tcPr>
          <w:p w14:paraId="5F3CC37E" w14:textId="77777777" w:rsidR="008D03CB" w:rsidRDefault="008D03CB" w:rsidP="000453EB">
            <w:pPr>
              <w:pStyle w:val="NORMAL0"/>
            </w:pPr>
            <w:r>
              <w:rPr>
                <w:sz w:val="22"/>
              </w:rPr>
              <w:t>Cobro / Pago</w:t>
            </w:r>
          </w:p>
        </w:tc>
        <w:tc>
          <w:tcPr>
            <w:tcW w:w="5724" w:type="dxa"/>
          </w:tcPr>
          <w:p w14:paraId="39249B4E" w14:textId="77777777" w:rsidR="008D03CB" w:rsidRPr="00B10E02" w:rsidRDefault="008D03CB" w:rsidP="000453EB">
            <w:pPr>
              <w:pStyle w:val="NORMAL0"/>
            </w:pPr>
            <w:r>
              <w:rPr>
                <w:sz w:val="22"/>
              </w:rPr>
              <w:t>El área de Facturación registra la forma de pago (transferencia bancaria, indicando el destinatario, o efectivo), cerrando el expediente administrativo del caso.</w:t>
            </w:r>
          </w:p>
        </w:tc>
      </w:tr>
    </w:tbl>
    <w:p w14:paraId="1FD48E76" w14:textId="77777777" w:rsidR="008D03CB" w:rsidRPr="00B10E02" w:rsidRDefault="008D03CB" w:rsidP="008D03CB">
      <w:pPr>
        <w:spacing w:after="160"/>
        <w:rPr>
          <w:lang w:val="es-ES_tradnl"/>
        </w:rPr>
      </w:pPr>
    </w:p>
    <w:p w14:paraId="386A1830" w14:textId="77777777" w:rsidR="008D03CB" w:rsidRPr="00B10E02" w:rsidRDefault="008D03CB" w:rsidP="008D03CB">
      <w:pPr>
        <w:spacing w:after="160"/>
        <w:rPr>
          <w:lang w:val="es-ES_tradnl"/>
        </w:rPr>
      </w:pPr>
      <w:r>
        <w:rPr>
          <w:lang w:val="es-ES_tradnl"/>
        </w:rPr>
        <w:t>Esta cadena de procesos constituye la base para la definición de los nueve módulos del sistema propuesto: Registro y Admisión de Pacientes, Expediente Clínico, Tratamiento y Medicamentos Intrahospitalarios, Clientes Referidos, Área Financiera (Facturación Hospital y Facturación Farmacia), Farmacia (visión a futuro), Bitácora de Visitas, Seguridad y Roles, y Reportes. El detalle de los requerimientos funcionales y no funcionales de cada módulo se documenta en el anexo de Estructura del Sistema y Requerimientos (Req_y_Estructura), y sirve de base para la matriz de congruencia presentada en la sección 2.10.</w:t>
      </w:r>
    </w:p>
    <w:p w14:paraId="592EC2AD" w14:textId="2A1B6868" w:rsidR="008D03CB" w:rsidRPr="00B10E02" w:rsidRDefault="008D03CB" w:rsidP="00592CC0">
      <w:pPr>
        <w:pStyle w:val="Heading2"/>
      </w:pPr>
      <w:r>
        <w:t>Tecnologías de la Información en la gestión de servicios de salud</w:t>
      </w:r>
    </w:p>
    <w:p w14:paraId="71EF4D7F" w14:textId="77777777" w:rsidR="008D03CB" w:rsidRPr="00B10E02" w:rsidRDefault="008D03CB" w:rsidP="008D03CB">
      <w:pPr>
        <w:spacing w:after="160"/>
        <w:rPr>
          <w:lang w:val="es-ES_tradnl"/>
        </w:rPr>
      </w:pPr>
      <w:r>
        <w:rPr>
          <w:lang w:val="es-ES_tradnl"/>
        </w:rPr>
        <w:t>Para comprender el alcance del proyecto es necesario partir del concepto de Tecnologías de la Información (TI) aplicadas al sector salud. Las TI en salud comprenden el conjunto de herramientas, sistemas y plataformas digitales orientadas a la recolección, almacenamiento, procesamiento y distribución de información clínica y administrativa (Sermo, 2025). Su incorporación responde a la necesidad de sustituir procesos manuales, como el llenado de formularios en papel, por flujos digitales que reduzcan el margen de error humano y aceleren la disponibilidad de la información para la toma de decisiones.</w:t>
      </w:r>
    </w:p>
    <w:p w14:paraId="047CFB80" w14:textId="77777777" w:rsidR="008D03CB" w:rsidRPr="00B10E02" w:rsidRDefault="008D03CB" w:rsidP="008D03CB">
      <w:pPr>
        <w:spacing w:after="160"/>
        <w:rPr>
          <w:lang w:val="es-ES_tradnl"/>
        </w:rPr>
      </w:pPr>
      <w:r>
        <w:rPr>
          <w:lang w:val="es-ES_tradnl"/>
        </w:rPr>
        <w:lastRenderedPageBreak/>
        <w:t>En instituciones hospitalarias, estas tecnologías se materializan principalmente en los Sistemas de Información Hospitalaria (HIS), que integran los procesos de admisión, atención clínica, facturación y generación de reportes en una sola plataforma (Revista Médica, 2025). Esta integración permite que las admisiones y altas de pacientes sean más ágiles, que las citas puedan reprogramarse con mayor facilidad y que los resultados clínicos estén disponibles en menor tiempo, lo cual incide directamente en la satisfacción del paciente y en la eficiencia operativa de la institución.</w:t>
      </w:r>
    </w:p>
    <w:p w14:paraId="49C90270" w14:textId="77777777" w:rsidR="008D03CB" w:rsidRPr="00B10E02" w:rsidRDefault="008D03CB" w:rsidP="008D03CB">
      <w:pPr>
        <w:spacing w:after="160"/>
        <w:rPr>
          <w:lang w:val="es-ES_tradnl"/>
        </w:rPr>
      </w:pPr>
      <w:r>
        <w:rPr>
          <w:lang w:val="es-ES_tradnl"/>
        </w:rPr>
        <w:t>Asimismo, la gestión digital propicia una mayor eficiencia en la documentación clínica, la comunicación institucional y el acceso a datos actualizados con un control seguro, lo que favorece la toma de decisiones administrativas basada en información precisa (Revista Sanitaria de Investigación, 2025). En el caso del Hospital Verapaz, este marco conceptual sustenta la propuesta de digitalizar la cadena de procesos descrita en la sección 1.2, mediante un sistema web que centralice el expediente clínico y administrativo del paciente.</w:t>
      </w:r>
    </w:p>
    <w:p w14:paraId="3F6F7195" w14:textId="47957A32" w:rsidR="008D03CB" w:rsidRPr="00B10E02" w:rsidRDefault="008D03CB" w:rsidP="00592CC0">
      <w:pPr>
        <w:pStyle w:val="Heading2"/>
      </w:pPr>
      <w:r>
        <w:t xml:space="preserve">Frameworks web modernos para el desarrollo de sistemas de gestión hospitalaria</w:t>
      </w:r>
    </w:p>
    <w:p w14:paraId="31653460" w14:textId="77777777" w:rsidR="008D03CB" w:rsidRPr="00B10E02" w:rsidRDefault="008D03CB" w:rsidP="008D03CB">
      <w:pPr>
        <w:spacing w:after="160"/>
        <w:rPr>
          <w:lang w:val="es-ES_tradnl"/>
        </w:rPr>
      </w:pPr>
      <w:r>
        <w:rPr>
          <w:lang w:val="es-ES_tradnl"/>
        </w:rPr>
        <w:t xml:space="preserve">El desarrollo del sistema propuesto para el Hospital Verapaz contempla el uso de frameworks web modernos, tanto para el frontend como para el backend, con el fin de acelerar el desarrollo y garantizar una arquitectura mantenible. Un framework es un conjunto de bibliotecas, componentes y herramientas preempaquetadas que ofrece una estructura predefinida para el desarrollo de software, lo que reduce considerablemente el tiempo de implementación en comparación con escribir cada funcionalidad desde cero (EducaciónIT, 2024).</w:t>
      </w:r>
    </w:p>
    <w:p w14:paraId="12971926" w14:textId="77777777" w:rsidR="008D03CB" w:rsidRPr="00B10E02" w:rsidRDefault="008D03CB" w:rsidP="008D03CB">
      <w:pPr>
        <w:spacing w:after="160"/>
        <w:rPr>
          <w:lang w:val="es-ES_tradnl"/>
        </w:rPr>
      </w:pPr>
      <w:r>
        <w:rPr>
          <w:lang w:val="es-ES_tradnl"/>
        </w:rPr>
        <w:t xml:space="preserve">En el frontend, React destaca por su Virtual DOM y su capacidad de actualizar componentes de manera eficiente, lo que lo hace especialmente adecuado para interfaces con alta </w:t>
        <w:lastRenderedPageBreak/>
        <w:t xml:space="preserve">interactividad, como los formularios de registro y los paneles de expediente clínico que requiere este proyecto (EducaciónIT, 2024; HubSpot, 2025). En el backend, Laravel se distingue por su sintaxis elegante, su sistema de autenticación integrado y su ORM Eloquent, que simplifica la gestión de la base de datos; mientras que Node.js con Express.js ofrece un entorno minimalista, flexible y de alto rendimiento, especialmente adecuado para la construcción de APIs (Kinsta, 2025; CodersLink, 2026).</w:t>
      </w:r>
    </w:p>
    <w:p w14:paraId="49AC8B37" w14:textId="77777777" w:rsidR="008D03CB" w:rsidRPr="00B10E02" w:rsidRDefault="008D03CB" w:rsidP="008D03CB">
      <w:pPr>
        <w:spacing w:after="160"/>
        <w:rPr>
          <w:lang w:val="es-ES_tradnl"/>
        </w:rPr>
      </w:pPr>
      <w:r>
        <w:rPr>
          <w:lang w:val="es-ES_tradnl"/>
        </w:rPr>
        <w:t xml:space="preserve">La elección entre Laravel y Node.js no responde a una superioridad técnica absoluta de uno sobre otro, sino a las características específicas del proyecto (Kinsta, 2025). Para el Hospital Verapaz, que requiere manejo robusto de roles, autenticación y relaciones complejas entre módulos (expediente clínico, facturación, farmacia), ambas opciones son técnicamente viables; no obstante, el equipo de desarrollo definió como stack definitivo React para el frontend y Node.js con Express para el backend, decisión sustentada en la experiencia previa del equipo con este entorno, lo que reduce el riesgo de aprendizaje durante el ciclo de entregas de diez días establecido para el proyecto (ver sección 2.3).</w:t>
      </w:r>
    </w:p>
    <w:p w14:paraId="10A00001" w14:textId="10A00001" w:rsidR="008D03CB" w:rsidRPr="00B10E02" w:rsidRDefault="008D03CB" w:rsidP="00592CC0">
      <w:r>
        <w:t xml:space="preserve">En cuanto al motor de base de datos, se seleccionó PostgreSQL sobre MySQL, principalmente porque su motor transaccional garantiza de forma nativa transacciones ACID en todas sus tablas, lo que permite implementar mecanismos de reversión (rollback) ante fallos durante operaciones compuestas, como el registro simultáneo de un paciente, su costeo y su factura, requisito no funcional definido para este proyecto. Adicionalmente, PostgreSQL incorpora la extensión pgcrypto, que facilita el cifrado de campos sensibles como el diagnóstico clínico, y ofrece mejor soporte para consultas complejas de agregación, necesarias para los reportes financieros consolidados del módulo de Área Financiera.</w:t>
      </w:r>
    </w:p>
    <w:p w14:paraId="7B659099" w14:textId="34F57A52" w:rsidR="008D03CB" w:rsidRPr="00B10E02" w:rsidRDefault="008D03CB" w:rsidP="00592CC0">
      <w:pPr>
        <w:pStyle w:val="Heading2"/>
      </w:pPr>
      <w:r>
        <w:t>Digitalización de registros clínicos y administrativos hospitalarios</w:t>
      </w:r>
    </w:p>
    <w:p w14:paraId="026932B3" w14:textId="77777777" w:rsidR="008D03CB" w:rsidRPr="00B10E02" w:rsidRDefault="008D03CB" w:rsidP="008D03CB">
      <w:pPr>
        <w:spacing w:after="160"/>
        <w:rPr>
          <w:lang w:val="es-ES_tradnl"/>
        </w:rPr>
      </w:pPr>
      <w:r>
        <w:rPr>
          <w:lang w:val="es-ES_tradnl"/>
        </w:rPr>
        <w:t>La digitalización de registros clínicos y administrativos consiste en transformar la información que tradicionalmente se documentaba en papel, como fichas de ingreso, notas de evolución y hojas de facturación, en registros digitales estructurados y almacenados en una base de datos centralizada. Esta transformación da origen al expediente clínico electrónico (ECE), definido como una herramienta informática que permite recopilar, almacenar y administrar de forma centralizada la información clínica y administrativa del paciente (Medesk, 2026).</w:t>
      </w:r>
    </w:p>
    <w:p w14:paraId="18CAACE9" w14:textId="77777777" w:rsidR="008D03CB" w:rsidRPr="00B10E02" w:rsidRDefault="008D03CB" w:rsidP="008D03CB">
      <w:pPr>
        <w:spacing w:after="160"/>
        <w:rPr>
          <w:lang w:val="es-ES_tradnl"/>
        </w:rPr>
      </w:pPr>
      <w:r>
        <w:rPr>
          <w:lang w:val="es-ES_tradnl"/>
        </w:rPr>
        <w:t xml:space="preserve">A diferencia del expediente en papel, el ECE centraliza la información en una plataforma accesible desde distintos dispositivos y ubicaciones autorizadas, e incluye datos de identificación, antecedentes médicos, diagnósticos, tratamientos y documentos administrativos </w:t>
        <w:lastRenderedPageBreak/>
        <w:t>asociados a cada episodio de atención (Medesk, 2026). Este modelo también se sustenta en los Sistemas de Información en Salud (SIS), definidos como el conjunto de herramientas tecnológicas destinadas a recolectar, almacenar, analizar y compartir datos de salud con el objetivo de optimizar la toma de decisiones y mejorar la calidad de los servicios (Secretaría de Salud de México, 2025).</w:t>
      </w:r>
    </w:p>
    <w:p w14:paraId="32581CBF" w14:textId="77777777" w:rsidR="008D03CB" w:rsidRPr="00B10E02" w:rsidRDefault="008D03CB" w:rsidP="008D03CB">
      <w:pPr>
        <w:spacing w:after="160"/>
        <w:rPr>
          <w:lang w:val="es-ES_tradnl"/>
        </w:rPr>
      </w:pPr>
      <w:r>
        <w:rPr>
          <w:lang w:val="es-ES_tradnl"/>
        </w:rPr>
        <w:t>Para el Hospital Verapaz, la digitalización del expediente clínico y administrativo, contemplada en los módulos de Registro y Admisión y Expediente Clínico del sistema propuesto, busca replicar estos beneficios: centralización de la información, reducción de errores de transcripción y disponibilidad inmediata del historial del paciente para el personal autorizado.</w:t>
      </w:r>
    </w:p>
    <w:p w14:paraId="79539B68" w14:textId="6234F566" w:rsidR="008D03CB" w:rsidRPr="00B10E02" w:rsidRDefault="008D03CB" w:rsidP="00592CC0">
      <w:pPr>
        <w:pStyle w:val="Heading2"/>
      </w:pPr>
      <w:r>
        <w:t>Importancia de digitalizar la información en el sector salud</w:t>
      </w:r>
    </w:p>
    <w:p w14:paraId="177DE4B0" w14:textId="77777777" w:rsidR="008D03CB" w:rsidRPr="00B10E02" w:rsidRDefault="008D03CB" w:rsidP="008D03CB">
      <w:pPr>
        <w:spacing w:after="160"/>
        <w:rPr>
          <w:lang w:val="es-ES_tradnl"/>
        </w:rPr>
      </w:pPr>
      <w:r>
        <w:rPr>
          <w:lang w:val="es-ES_tradnl"/>
        </w:rPr>
        <w:t>Digitalizar la información en el sector salud no es únicamente una decisión tecnológica, sino una necesidad operativa y estratégica para las instituciones. Los errores de transcripción y la redundancia de datos son comunes en los expedientes clínicos en papel y en hojas de cálculo, mientras que estos errores humanos son considerablemente menos probables cuando se utiliza un sistema de expediente clínico electrónico (LinkedIn, 2023).</w:t>
      </w:r>
    </w:p>
    <w:p w14:paraId="53BAE9CF" w14:textId="77777777" w:rsidR="008D03CB" w:rsidRPr="00B10E02" w:rsidRDefault="008D03CB" w:rsidP="008D03CB">
      <w:pPr>
        <w:spacing w:after="160"/>
        <w:rPr>
          <w:lang w:val="es-ES_tradnl"/>
        </w:rPr>
      </w:pPr>
      <w:r>
        <w:rPr>
          <w:lang w:val="es-ES_tradnl"/>
        </w:rPr>
        <w:t>Además, la digitalización de expedientes médicos permite automatizar recordatorios, generar reportes de productividad y tomar decisiones basadas en indicadores concretos, lo que impacta directamente en la eficiencia operativa de la institución (SoftwareMedilink, 2026). Esto es consistente con uno de los hallazgos centrales del diagnóstico del Hospital Verapaz: el cálculo manual de costos y la ausencia de validaciones automáticas incrementan el riesgo de errores en la facturación (ver sección 2.1), un problema que la literatura consultada confirma como típico de los procesos no digitalizados.</w:t>
      </w:r>
    </w:p>
    <w:p w14:paraId="44A89B0B" w14:textId="77777777" w:rsidR="008D03CB" w:rsidRPr="00B10E02" w:rsidRDefault="008D03CB" w:rsidP="008D03CB">
      <w:pPr>
        <w:spacing w:after="160"/>
        <w:rPr>
          <w:lang w:val="es-ES_tradnl"/>
        </w:rPr>
      </w:pPr>
      <w:r>
        <w:rPr>
          <w:lang w:val="es-ES_tradnl"/>
        </w:rPr>
        <w:lastRenderedPageBreak/>
        <w:t>Desde una perspectiva regulatoria, la gestión adecuada de la información clínica también responde a estándares como la NOM-024-SSA3-2012 en México, que regula los sistemas de información de registro electrónico para la salud (LinkedIn, 2023); si bien Guatemala no cuenta aún con una norma equivalente de alcance nacional, este proyecto adopta buenas prácticas del sector para anticipar dicho marco regulatorio.</w:t>
      </w:r>
    </w:p>
    <w:p w14:paraId="1350BD9B" w14:textId="0D7B23B7" w:rsidR="008D03CB" w:rsidRPr="00E36019" w:rsidRDefault="008D03CB" w:rsidP="00592CC0">
      <w:pPr>
        <w:pStyle w:val="Heading2"/>
      </w:pPr>
      <w:r>
        <w:t>Tecnologías aplicadas a la digitalización de expedientes clínicos</w:t>
      </w:r>
    </w:p>
    <w:p w14:paraId="1B869729" w14:textId="77777777" w:rsidR="008D03CB" w:rsidRPr="00B10E02" w:rsidRDefault="008D03CB" w:rsidP="008D03CB">
      <w:pPr>
        <w:spacing w:after="160"/>
        <w:rPr>
          <w:lang w:val="es-ES_tradnl"/>
        </w:rPr>
      </w:pPr>
      <w:r>
        <w:rPr>
          <w:lang w:val="es-ES_tradnl"/>
        </w:rPr>
        <w:t>La implementación efectiva de expedientes clínicos digitales no depende únicamente de convertir el papel en formularios electrónicos, sino de las tecnologías subyacentes que garantizan su funcionamiento eficiente y seguro (Requordit, 2024). Entre estas tecnologías se encuentra el software especializado para la gestión de datos médicos, capaz de almacenar información y permitir su actualización en tiempo real, facilitando la colaboración entre los distintos roles del personal hospitalario.</w:t>
      </w:r>
    </w:p>
    <w:p w14:paraId="1561CE0C" w14:textId="5C7AFB2F" w:rsidR="008D03CB" w:rsidRPr="00B10E02" w:rsidRDefault="008D03CB" w:rsidP="008D03CB">
      <w:pPr>
        <w:spacing w:after="160"/>
        <w:rPr>
          <w:lang w:val="es-ES_tradnl"/>
        </w:rPr>
      </w:pPr>
      <w:r>
        <w:rPr>
          <w:lang w:val="es-ES_tradnl"/>
        </w:rPr>
        <w:t xml:space="preserve">La eficiencia en el flujo de trabajo es un pilar fundamental de esta digitalización: la implementación de un expediente clínico integral automatizada reduce significativamente los procesos manuales y el tiempo dedicado a tareas administrativas, permitiendo que el personal médico se concentre en la atención directa al paciente (Requordit, 2024). Asimismo, la capacidad de personalización del software permite que cada institución adapte el sistema a sus flujos de trabajo particulares, lo cual resulta relevante para el Hospital Verapaz, dado que su cadena de procesos presenta particularidades propias, como la distinción entre pacientes espontáneos y referidos.</w:t>
      </w:r>
    </w:p>
    <w:p w14:paraId="642A6724" w14:textId="77777777" w:rsidR="008D03CB" w:rsidRPr="00B10E02" w:rsidRDefault="008D03CB" w:rsidP="008D03CB">
      <w:pPr>
        <w:spacing w:after="160"/>
        <w:rPr>
          <w:lang w:val="es-ES_tradnl"/>
        </w:rPr>
      </w:pPr>
      <w:r>
        <w:rPr>
          <w:lang w:val="es-ES_tradnl"/>
        </w:rPr>
        <w:t xml:space="preserve">Para este proyecto, estas tecnologías se traducen en el uso de cifrado para el diagnóstico clínico, control de acceso basado en roles y una arquitectura de tres capas (frontend, </w:t>
        <w:lastRenderedPageBreak/>
        <w:t>backend/API y base de datos) que permite separar la interfaz de usuario de la lógica de negocio y del almacenamiento de datos.</w:t>
      </w:r>
    </w:p>
    <w:p w14:paraId="49C3C68A" w14:textId="769EEDBC" w:rsidR="008D03CB" w:rsidRPr="00E36019" w:rsidRDefault="00E36019" w:rsidP="00592CC0">
      <w:pPr>
        <w:pStyle w:val="Heading2"/>
      </w:pPr>
      <w:r>
        <w:t xml:space="preserve"> Impacto de los sistemas de información en la eficiencia operativa de instituciones de salud</w:t>
      </w:r>
    </w:p>
    <w:p w14:paraId="76A47CA3" w14:textId="77777777" w:rsidR="008D03CB" w:rsidRPr="00B10E02" w:rsidRDefault="008D03CB" w:rsidP="008D03CB">
      <w:pPr>
        <w:spacing w:after="160"/>
        <w:rPr>
          <w:lang w:val="es-ES_tradnl"/>
        </w:rPr>
      </w:pPr>
      <w:r>
        <w:rPr>
          <w:lang w:val="es-ES_tradnl"/>
        </w:rPr>
        <w:t>Diversos estudios coinciden en que los sistemas de información hospitalaria (HIS) inciden directamente en la eficiencia operativa de las instituciones de salud. La integración de herramientas digitales en los procesos hospitalarios permite optimizar tiempos y recursos, reducir el consumo de papel y mejorar la trazabilidad y seguridad de los datos clínicos y administrativos (Revista Sanitaria de Investigación, 2025).</w:t>
      </w:r>
    </w:p>
    <w:p w14:paraId="1F4E779F" w14:textId="77777777" w:rsidR="008D03CB" w:rsidRPr="00B10E02" w:rsidRDefault="008D03CB" w:rsidP="008D03CB">
      <w:pPr>
        <w:spacing w:after="160"/>
        <w:rPr>
          <w:lang w:val="es-ES_tradnl"/>
        </w:rPr>
      </w:pPr>
      <w:r>
        <w:rPr>
          <w:lang w:val="es-ES_tradnl"/>
        </w:rPr>
        <w:t>Desde una perspectiva institucional, un HIS es una herramienta poderosa para la gestión estratégica: la disponibilidad de datos confiables permite planificar con mayor precisión, identificar áreas de mejora y aplicar indicadores de calidad y desempeño (Revista Médica, 2025). En términos financieros, algunos estudios estiman que los hospitales que adoptan soluciones digitales pueden ahorrar hasta un 20% en costos administrativos, principalmente por la eliminación de archivos físicos y la automatización de tareas repetitivas (Raditech, 2025).</w:t>
      </w:r>
    </w:p>
    <w:p w14:paraId="204FD2B9" w14:textId="77777777" w:rsidR="008D03CB" w:rsidRPr="00B10E02" w:rsidRDefault="008D03CB" w:rsidP="008D03CB">
      <w:pPr>
        <w:spacing w:after="160"/>
        <w:rPr>
          <w:lang w:val="es-ES_tradnl"/>
        </w:rPr>
      </w:pPr>
      <w:r>
        <w:rPr>
          <w:lang w:val="es-ES_tradnl"/>
        </w:rPr>
        <w:t>Para el Hospital Verapaz, este impacto se traduce directamente en la hipótesis de este proyecto: la implementación del sistema propuesto busca reducir el tiempo de registro, consulta y facturación de los servicios prestados (ver sección 2.6), en línea con los hallazgos reportados en la literatura sobre transformación digital hospitalaria.</w:t>
      </w:r>
    </w:p>
    <w:p w14:paraId="3153D362" w14:textId="0D26E918" w:rsidR="008D03CB" w:rsidRPr="00592CC0" w:rsidRDefault="008D03CB" w:rsidP="00592CC0">
      <w:pPr>
        <w:pStyle w:val="Heading2"/>
      </w:pPr>
      <w:r>
        <w:t>Gestión de información sensible y confidencial en instituciones de salud</w:t>
      </w:r>
    </w:p>
    <w:p w14:paraId="77E117B6" w14:textId="77777777" w:rsidR="008D03CB" w:rsidRPr="00B10E02" w:rsidRDefault="008D03CB" w:rsidP="008D03CB">
      <w:pPr>
        <w:spacing w:after="160"/>
        <w:rPr>
          <w:lang w:val="es-ES_tradnl"/>
        </w:rPr>
      </w:pPr>
      <w:r>
        <w:rPr>
          <w:lang w:val="es-ES_tradnl"/>
        </w:rPr>
        <w:t xml:space="preserve">La información de salud es considerada, por su naturaleza, una categoría especial de datos personales que requiere una protección reforzada frente a otros tipos de información </w:t>
        <w:lastRenderedPageBreak/>
        <w:t>(QuickLOPD, 2026). Cuando un paciente comparte información clínica con una institución de salud, lo hace bajo la expectativa de que esa información será utilizada exclusivamente para su atención médica y permanecerá protegida frente a accesos indebidos, por lo que la confidencialidad debe entenderse como un compromiso ético inherente a toda actividad sanitaria, y no únicamente como una obligación legal (QuickLOPD, 2026).</w:t>
      </w:r>
    </w:p>
    <w:p w14:paraId="11579B67" w14:textId="77777777" w:rsidR="008D03CB" w:rsidRPr="00B10E02" w:rsidRDefault="008D03CB" w:rsidP="008D03CB">
      <w:pPr>
        <w:spacing w:after="160"/>
        <w:rPr>
          <w:lang w:val="es-ES_tradnl"/>
        </w:rPr>
      </w:pPr>
      <w:r>
        <w:rPr>
          <w:lang w:val="es-ES_tradnl"/>
        </w:rPr>
        <w:t>En términos prácticos, la protección de estos datos exige mecanismos como la configuración de permisos de acceso diferenciados por rol, el registro automático de todos los accesos a los datos para facilitar auditorías, la aplicación de cifrado en la transmisión y el almacenamiento de la información, y la generación de copias de seguridad periódicas (Medesk, 2026). Este conjunto de medidas coincide directamente con los requerimientos definidos para el módulo de Expediente Clínico y el módulo de Seguridad y Roles del sistema propuesto, en particular con el mecanismo de tokens de acceso temporal para consultar o modificar el diagnóstico confidencial.</w:t>
      </w:r>
    </w:p>
    <w:p w14:paraId="68F182AD" w14:textId="77777777" w:rsidR="008D03CB" w:rsidRPr="00B10E02" w:rsidRDefault="008D03CB" w:rsidP="008D03CB">
      <w:pPr>
        <w:spacing w:after="160"/>
        <w:rPr>
          <w:lang w:val="es-ES_tradnl"/>
        </w:rPr>
      </w:pPr>
      <w:r>
        <w:rPr>
          <w:lang w:val="es-ES_tradnl"/>
        </w:rPr>
        <w:t xml:space="preserve">Si bien Guatemala no cuenta con un marco normativo equivalente al Reglamento General de Protección de Datos europeo o a la ley HIPAA estadounidense, este proyecto adopta como referencia las mejores prácticas internacionales en la materia, dado que ambas regulaciones coinciden en que el acceso a los datos de salud debe restringirse a lo estrictamente necesario para la finalidad médica que se pretende (MSD Manuals, 2025; UNIR, 2022).</w:t>
      </w:r>
    </w:p>
    <w:p w14:paraId="142F12E6" w14:textId="42F12CA0" w:rsidR="008D03CB" w:rsidRPr="00592CC0" w:rsidRDefault="008D03CB" w:rsidP="00592CC0">
      <w:pPr>
        <w:pStyle w:val="Heading2"/>
      </w:pPr>
      <w:r>
        <w:t>Modelos de generación de informes automatizados para servicios de salud</w:t>
      </w:r>
    </w:p>
    <w:p w14:paraId="6CF4B22E" w14:textId="77777777" w:rsidR="008D03CB" w:rsidRPr="00B10E02" w:rsidRDefault="008D03CB" w:rsidP="008D03CB">
      <w:pPr>
        <w:spacing w:after="160"/>
        <w:rPr>
          <w:lang w:val="es-ES_tradnl"/>
        </w:rPr>
      </w:pPr>
      <w:r>
        <w:rPr>
          <w:lang w:val="es-ES_tradnl"/>
        </w:rPr>
        <w:t xml:space="preserve">La generación automatizada de reportes constituye uno de los componentes que más valor agrega a un sistema de información hospitalaria, ya que transforma datos operativos en información procesable para la toma de decisiones. Un dashboard sanitario es una herramienta </w:t>
        <w:lastRenderedPageBreak/>
        <w:t>que permite informar sobre indicadores clave de rendimiento y análisis sanitarios a los responsables de la toma de decisiones (DashThis, 2025), evitando el tiempo que anteriormente se requería para recopilar y analizar datos de diversas fuentes de forma manual (Revista Médica, 2024).</w:t>
      </w:r>
    </w:p>
    <w:p w14:paraId="02648A7F" w14:textId="77777777" w:rsidR="008D03CB" w:rsidRPr="00B10E02" w:rsidRDefault="008D03CB" w:rsidP="008D03CB">
      <w:pPr>
        <w:spacing w:after="160"/>
        <w:rPr>
          <w:lang w:val="es-ES_tradnl"/>
        </w:rPr>
      </w:pPr>
      <w:r>
        <w:rPr>
          <w:lang w:val="es-ES_tradnl"/>
        </w:rPr>
        <w:t>Entre los indicadores más comunes en instituciones de salud se encuentran la ocupación de camas, los tiempos promedio de espera por área, y estadísticas financieras como los ingresos por período o la facturación por servicio (Revista Médica, 2024). Para el Hospital Verapaz, este modelo se traduce en el módulo de Reportes, que contempla la generación de reportes administrativos y financieros (ingresos, egresos y facturación por período) para apoyar la toma de decisiones de la administración del hospital, así como en el reporte financiero consolidado que separa los ingresos de hospital y de farmacia.</w:t>
      </w:r>
    </w:p>
    <w:p w14:paraId="6621E04F" w14:textId="5BFB1392" w:rsidR="008D03CB" w:rsidRPr="00B10E02" w:rsidRDefault="008D03CB" w:rsidP="00592CC0">
      <w:pPr>
        <w:pStyle w:val="Heading2"/>
      </w:pPr>
      <w:r>
        <w:t>Factores de éxito y fracaso en la implementación de sistemas de información en instituciones de salud</w:t>
      </w:r>
    </w:p>
    <w:p w14:paraId="3CA71D0E" w14:textId="77777777" w:rsidR="008D03CB" w:rsidRPr="00B10E02" w:rsidRDefault="008D03CB" w:rsidP="008D03CB">
      <w:pPr>
        <w:spacing w:after="160"/>
        <w:rPr>
          <w:lang w:val="es-ES_tradnl"/>
        </w:rPr>
      </w:pPr>
      <w:r>
        <w:rPr>
          <w:lang w:val="es-ES_tradnl"/>
        </w:rPr>
        <w:t>La literatura sobre implementación de sistemas de información coincide en que el éxito o fracaso de un proyecto de este tipo depende en mayor medida de factores organizacionales que de la tecnología en sí misma. Entre las causas más frecuentes de fracaso se encuentran la falta de alineación entre el sistema y la estrategia de la organización, la resistencia al cambio por parte del personal, la mala planificación y la falta de involucramiento de los usuarios finales en el diseño del sistema (Gestiopolis, 2015; SIINGER1112, 2012).</w:t>
      </w:r>
    </w:p>
    <w:p w14:paraId="72127135" w14:textId="77777777" w:rsidR="008D03CB" w:rsidRPr="00B10E02" w:rsidRDefault="008D03CB" w:rsidP="008D03CB">
      <w:pPr>
        <w:spacing w:after="160"/>
        <w:rPr>
          <w:lang w:val="es-ES_tradnl"/>
        </w:rPr>
      </w:pPr>
      <w:r>
        <w:rPr>
          <w:lang w:val="es-ES_tradnl"/>
        </w:rPr>
        <w:t xml:space="preserve">Por el contrario, cuando los usuarios están fuertemente involucrados en el diseño del sistema, el resultado tiene mayor probabilidad de moldearse de acuerdo con sus prioridades y requerimientos reales, lo que favorece una actitud positiva hacia el sistema, ya que el personal ha </w:t>
        <w:lastRenderedPageBreak/>
        <w:t>sido partícipe activo del proceso de cambio (SlideShare, 2022). De igual forma, contar con un liderazgo adecuado del proyecto, tanto del lado del cliente como del equipo de desarrollo, se identifica como uno de los factores de éxito más determinantes (OpenPyme, 2024).</w:t>
      </w:r>
    </w:p>
    <w:p w14:paraId="488DF743" w14:textId="77777777" w:rsidR="008D03CB" w:rsidRPr="00B10E02" w:rsidRDefault="008D03CB" w:rsidP="008D03CB">
      <w:pPr>
        <w:spacing w:after="160"/>
        <w:rPr>
          <w:lang w:val="es-ES_tradnl"/>
        </w:rPr>
      </w:pPr>
      <w:r>
        <w:rPr>
          <w:lang w:val="es-ES_tradnl"/>
        </w:rPr>
        <w:t>Para este proyecto, estos hallazgos justifican decisiones metodológicas ya adoptadas por el equipo: el uso de Scrum, que permite mostrar avances de forma incremental y validar el sistema con el personal del hospital en cada sprint, y la recolección de requerimientos directamente desde la hoja de trabajo utilizada actualmente por el personal administrativo del Hospital Verapaz, en lugar de asumir procesos genéricos del sector salud.</w:t>
      </w:r>
    </w:p>
    <w:p w14:paraId="0953ACAB" w14:textId="774B3FE5" w:rsidR="008D03CB" w:rsidRPr="00B10E02" w:rsidRDefault="008D03CB" w:rsidP="002B311C">
      <w:pPr>
        <w:pStyle w:val="Heading2"/>
      </w:pPr>
      <w:r>
        <w:t xml:space="preserve">Uso de APIs en el desarrollo de software de gestión hospitalaria</w:t>
      </w:r>
    </w:p>
    <w:p w14:paraId="6A13E21A" w14:textId="77777777" w:rsidR="008D03CB" w:rsidRPr="00B10E02" w:rsidRDefault="008D03CB" w:rsidP="008D03CB">
      <w:pPr>
        <w:spacing w:after="160"/>
        <w:rPr>
          <w:lang w:val="es-ES_tradnl"/>
        </w:rPr>
      </w:pPr>
      <w:r>
        <w:rPr>
          <w:lang w:val="es-ES_tradnl"/>
        </w:rPr>
        <w:t>Una interfaz de programación de aplicaciones (API) es un conjunto de reglas que permite que diferentes programas se comuniquen entre sí, actuando como intermediario que facilita el intercambio de información y la ejecución de funciones entre sistemas (Amara, 2024). En el desarrollo web moderno, el estilo arquitectónico REST se ha consolidado como el estándar más utilizado para este propósito, al emplear el protocolo HTTP y el formato JSON para estructurar el intercambio de datos entre cliente y servidor (Flexygo, 2025).</w:t>
      </w:r>
    </w:p>
    <w:p w14:paraId="17D5F250" w14:textId="77777777" w:rsidR="008D03CB" w:rsidRPr="00B10E02" w:rsidRDefault="008D03CB" w:rsidP="008D03CB">
      <w:pPr>
        <w:spacing w:after="160"/>
        <w:rPr>
          <w:lang w:val="es-ES_tradnl"/>
        </w:rPr>
      </w:pPr>
      <w:r>
        <w:rPr>
          <w:lang w:val="es-ES_tradnl"/>
        </w:rPr>
        <w:t>Entre las principales ventajas de una arquitectura basada en API REST se encuentran su escalabilidad, ya que al no requerir estados persistentes en el servidor puede soportar un alto número de peticiones simultáneas; su flexibilidad, al poder ser consumida desde cualquier tipo de cliente (navegadores, aplicaciones móviles, sistemas de escritorio); y la reducción del tiempo de desarrollo y mantenimiento, gracias al uso de estándares ampliamente documentados (Flexygo, 2025; AWS, 2026).</w:t>
      </w:r>
    </w:p>
    <w:p w14:paraId="05BDAC00" w14:textId="77777777" w:rsidR="008D03CB" w:rsidRPr="00B10E02" w:rsidRDefault="008D03CB" w:rsidP="008D03CB">
      <w:pPr>
        <w:spacing w:after="160"/>
        <w:rPr>
          <w:lang w:val="es-ES_tradnl"/>
        </w:rPr>
      </w:pPr>
      <w:r>
        <w:rPr>
          <w:lang w:val="es-ES_tradnl"/>
        </w:rPr>
        <w:lastRenderedPageBreak/>
        <w:t xml:space="preserve">Para el sistema del Hospital Verapaz, esta arquitectura resulta central en el diseño de tres capas propuesto (frontend, backend/API y base de datos), ya que permite que el módulo de Farmacia envíe automáticamente el detalle de cada venta al módulo de Facturación, y que el frontend web consuma de forma segura los datos del expediente clínico sin exponer directamente la base de datos, apoyándose además en mecanismos de autenticación como JWT para proteger los endpoints sensibles (Chakray, 2026).</w:t>
      </w:r>
    </w:p>
    <w:p w14:paraId="587C33AC" w14:textId="1520D1D0" w:rsidR="008D03CB" w:rsidRPr="00B10E02" w:rsidRDefault="008D03CB" w:rsidP="002B311C">
      <w:pPr>
        <w:pStyle w:val="Heading2"/>
      </w:pPr>
      <w:r>
        <w:t>Desafíos en la integración de sistemas de información en instituciones de salud</w:t>
      </w:r>
    </w:p>
    <w:p w14:paraId="2FD725C0" w14:textId="77777777" w:rsidR="008D03CB" w:rsidRPr="00B10E02" w:rsidRDefault="008D03CB" w:rsidP="008D03CB">
      <w:pPr>
        <w:spacing w:after="160"/>
        <w:rPr>
          <w:lang w:val="es-ES_tradnl"/>
        </w:rPr>
      </w:pPr>
      <w:r>
        <w:rPr>
          <w:lang w:val="es-ES_tradnl"/>
        </w:rPr>
        <w:t>La interoperabilidad, definida como la capacidad de distintos sistemas, dispositivos y aplicaciones para intercambiar y utilizar datos de manera eficiente, es un componente crítico del sector salud, aunque diversos obstáculos aún dificultan su adopción generalizada (Medicai, 2026). Entre los desafíos más señalados en la literatura se encuentran la incompatibilidad técnica entre sistemas desarrollados de forma independiente, la falta de estandarización en terminologías, códigos y formatos de datos, y las preocupaciones de seguridad y privacidad asociadas al intercambio de información sensible de pacientes (Medicai, 2026).</w:t>
      </w:r>
    </w:p>
    <w:p w14:paraId="6BD00F8A" w14:textId="77777777" w:rsidR="008D03CB" w:rsidRPr="00B10E02" w:rsidRDefault="008D03CB" w:rsidP="008D03CB">
      <w:pPr>
        <w:spacing w:after="160"/>
        <w:rPr>
          <w:lang w:val="es-ES_tradnl"/>
        </w:rPr>
      </w:pPr>
      <w:r>
        <w:rPr>
          <w:lang w:val="es-ES_tradnl"/>
        </w:rPr>
        <w:t>Una revisión sistemática reciente identificó que estándares como HL7 y FHIR se han consolidado como referencias internacionales para abordar estos desafíos, complementados por avances en arquitecturas basadas en servicios e interoperabilidad semántica (Mar Cornelio et al., 2026). No obstante, factores como la fragmentación de los sistemas, la falta de normativas unificadas y la resistencia al cambio por parte del personal de salud siguen limitando su implementación efectiva en la práctica (Londoño-Puentes, 2024).</w:t>
      </w:r>
    </w:p>
    <w:p w14:paraId="27F10457" w14:textId="77777777" w:rsidR="008D03CB" w:rsidRPr="00B10E02" w:rsidRDefault="008D03CB" w:rsidP="008D03CB">
      <w:pPr>
        <w:spacing w:after="160"/>
        <w:rPr>
          <w:lang w:val="es-ES_tradnl"/>
        </w:rPr>
      </w:pPr>
      <w:r>
        <w:rPr>
          <w:lang w:val="es-ES_tradnl"/>
        </w:rPr>
        <w:t xml:space="preserve">Para el Hospital Verapaz, estos desafíos son relevantes de cara a las etapas posteriores del proyecto, en las que se contempla la interoperabilidad del sistema con laboratorios, farmacia </w:t>
        <w:lastRenderedPageBreak/>
        <w:t>propia y aseguradoras. Si bien la primera fase del proyecto no requiere integración con sistemas externos, el diseño basado en API REST sienta las bases para que dicha interoperabilidad sea técnicamente viable en el futuro, sin necesidad de rediseñar la arquitectura del sistema.</w:t>
      </w:r>
    </w:p>
    <w:p w14:paraId="644043F6" w14:textId="77777777" w:rsidR="008D03CB" w:rsidRPr="00B10E02" w:rsidRDefault="008D03CB" w:rsidP="008D03CB">
      <w:pPr>
        <w:rPr>
          <w:lang w:val="es-ES_tradnl"/>
        </w:rPr>
      </w:pPr>
      <w:r>
        <w:rPr>
          <w:lang w:val="es-ES_tradnl"/>
        </w:rPr>
        <w:br w:type="page"/>
      </w:r>
    </w:p>
    <w:p w14:paraId="0572D3D0" w14:textId="1F432D98" w:rsidR="008D03CB" w:rsidRPr="00B10E02" w:rsidRDefault="008D03CB" w:rsidP="00E36019">
      <w:pPr>
        <w:pStyle w:val="Heading1"/>
      </w:pPr>
      <w:r>
        <w:lastRenderedPageBreak/>
        <w:t xml:space="preserve">Capítulo Metodología de la Investigación</w:t>
      </w:r>
    </w:p>
    <w:p w14:paraId="21348C1C" w14:textId="57C08859" w:rsidR="008D03CB" w:rsidRPr="006403E9" w:rsidRDefault="008D03CB" w:rsidP="00592CC0">
      <w:pPr>
        <w:pStyle w:val="Heading2"/>
      </w:pPr>
      <w:r>
        <w:t>Planteamiento del problema</w:t>
      </w:r>
    </w:p>
    <w:p w14:paraId="77EFD4D3" w14:textId="77777777" w:rsidR="008D03CB" w:rsidRPr="00B10E02" w:rsidRDefault="008D03CB" w:rsidP="008D03CB">
      <w:pPr>
        <w:spacing w:after="160"/>
        <w:rPr>
          <w:lang w:val="es-ES_tradnl"/>
        </w:rPr>
      </w:pPr>
      <w:r>
        <w:rPr>
          <w:lang w:val="es-ES_tradnl"/>
        </w:rPr>
        <w:t>El Hospital Verapaz gestiona actualmente la información de sus pacientes mediante formularios impresos, llenados de forma manuscrita por el personal administrativo. Este método presenta las siguientes deficiencias:</w:t>
      </w:r>
    </w:p>
    <w:p w14:paraId="46C4ADDE" w14:textId="1F58FEAB" w:rsidR="008D03CB" w:rsidRPr="002B311C" w:rsidRDefault="008D03CB" w:rsidP="002B311C">
      <w:pPr>
        <w:pStyle w:val="ListParagraph"/>
        <w:numPr>
          <w:ilvl w:val="1"/>
          <w:numId w:val="5"/>
        </w:numPr>
        <w:rPr>
          <w:lang w:val="es-ES_tradnl"/>
        </w:rPr>
      </w:pPr>
      <w:r>
        <w:rPr>
          <w:lang w:val="es-ES_tradnl"/>
        </w:rPr>
        <w:t>No existe un repositorio centralizado ni digital del historial de pacientes, lo que dificulta su consulta y análisis.</w:t>
      </w:r>
    </w:p>
    <w:p w14:paraId="024F0A60" w14:textId="2090FD0A" w:rsidR="008D03CB" w:rsidRPr="002B311C" w:rsidRDefault="008D03CB" w:rsidP="002B311C">
      <w:pPr>
        <w:pStyle w:val="ListParagraph"/>
        <w:numPr>
          <w:ilvl w:val="1"/>
          <w:numId w:val="5"/>
        </w:numPr>
        <w:rPr>
          <w:lang w:val="es-ES_tradnl"/>
        </w:rPr>
      </w:pPr>
      <w:r>
        <w:rPr>
          <w:lang w:val="es-ES_tradnl"/>
        </w:rPr>
        <w:t>La información depende de la legibilidad de la letra del personal, lo que puede generar errores de interpretación en datos críticos como diagnóstico, tratamiento o montos de pago.</w:t>
      </w:r>
    </w:p>
    <w:p w14:paraId="2D4DA77E" w14:textId="1EF962EA" w:rsidR="008D03CB" w:rsidRPr="002B311C" w:rsidRDefault="008D03CB" w:rsidP="002B311C">
      <w:pPr>
        <w:pStyle w:val="ListParagraph"/>
        <w:numPr>
          <w:ilvl w:val="1"/>
          <w:numId w:val="5"/>
        </w:numPr>
        <w:rPr>
          <w:lang w:val="es-ES_tradnl"/>
        </w:rPr>
      </w:pPr>
      <w:r>
        <w:rPr>
          <w:lang w:val="es-ES_tradnl"/>
        </w:rPr>
        <w:t>No hay respaldo automático de la información, exponiendo al hospital a la pérdida total de expedientes ante daños físicos del documento.</w:t>
      </w:r>
    </w:p>
    <w:p w14:paraId="171F6378" w14:textId="0A98E00B" w:rsidR="008D03CB" w:rsidRPr="002B311C" w:rsidRDefault="008D03CB" w:rsidP="002B311C">
      <w:pPr>
        <w:pStyle w:val="ListParagraph"/>
        <w:numPr>
          <w:ilvl w:val="1"/>
          <w:numId w:val="5"/>
        </w:numPr>
        <w:rPr>
          <w:lang w:val="es-ES_tradnl"/>
        </w:rPr>
      </w:pPr>
      <w:r>
        <w:rPr>
          <w:lang w:val="es-ES_tradnl"/>
        </w:rPr>
        <w:t>El cálculo de costos totales y hospitalarios se realiza de forma manual, sin validaciones automáticas, incrementando el riesgo de errores en la facturación.</w:t>
      </w:r>
    </w:p>
    <w:p w14:paraId="2A37C325" w14:textId="26D61DEF" w:rsidR="008D03CB" w:rsidRPr="002B311C" w:rsidRDefault="008D03CB" w:rsidP="002B311C">
      <w:pPr>
        <w:pStyle w:val="ListParagraph"/>
        <w:numPr>
          <w:ilvl w:val="1"/>
          <w:numId w:val="5"/>
        </w:numPr>
        <w:rPr>
          <w:lang w:val="es-ES_tradnl"/>
        </w:rPr>
      </w:pPr>
      <w:r>
        <w:rPr>
          <w:lang w:val="es-ES_tradnl"/>
        </w:rPr>
        <w:t>No existe un control estructurado que distinga con claridad si el paciente llegó por cuenta propia o fue referido, dificultando el análisis de procedencia de pacientes.</w:t>
      </w:r>
    </w:p>
    <w:p w14:paraId="38462009" w14:textId="41DBC5EF" w:rsidR="008D03CB" w:rsidRPr="002B311C" w:rsidRDefault="008D03CB" w:rsidP="002B311C">
      <w:pPr>
        <w:pStyle w:val="ListParagraph"/>
        <w:numPr>
          <w:ilvl w:val="1"/>
          <w:numId w:val="5"/>
        </w:numPr>
        <w:rPr>
          <w:lang w:val="es-ES_tradnl"/>
        </w:rPr>
      </w:pPr>
      <w:r>
        <w:rPr>
          <w:lang w:val="es-ES_tradnl"/>
        </w:rPr>
        <w:t>Los procesos administrativos (registro, diagnóstico, tratamiento, costeo y cobro) están desconectados entre sí, generando reprocesos y pérdida de tiempo del personal.</w:t>
      </w:r>
    </w:p>
    <w:p w14:paraId="7547B895" w14:textId="107F0E9F" w:rsidR="008D03CB" w:rsidRPr="002B311C" w:rsidRDefault="008D03CB" w:rsidP="002B311C">
      <w:pPr>
        <w:pStyle w:val="ListParagraph"/>
        <w:numPr>
          <w:ilvl w:val="1"/>
          <w:numId w:val="5"/>
        </w:numPr>
        <w:rPr>
          <w:lang w:val="es-ES_tradnl"/>
        </w:rPr>
      </w:pPr>
      <w:r>
        <w:rPr>
          <w:lang w:val="es-ES_tradnl"/>
        </w:rPr>
        <w:lastRenderedPageBreak/>
        <w:t>No existe una gestión formal de roles y accesos, lo que dificulta controlar quién puede consultar o modificar información sensible del paciente, como el diagnóstico clínico.</w:t>
      </w:r>
    </w:p>
    <w:p w14:paraId="5B8118A0" w14:textId="77777777" w:rsidR="008D03CB" w:rsidRDefault="008D03CB" w:rsidP="002B311C">
      <w:pPr>
        <w:rPr>
          <w:lang w:val="es-ES_tradnl"/>
        </w:rPr>
      </w:pPr>
      <w:r>
        <w:rPr>
          <w:lang w:val="es-ES_tradnl"/>
        </w:rPr>
        <w:t>Este problema evidencia la necesidad de implementar un sistema de información hospitalario que digitalice y automatice la cadena de procesos descrita en la sección 1.2, siendo este el eje central del presente proyecto de seminario.</w:t>
      </w:r>
    </w:p>
    <w:p w14:paraId="73E32CE5" w14:textId="77777777" w:rsidR="002B311C" w:rsidRPr="002B311C" w:rsidRDefault="002B311C" w:rsidP="002B311C">
      <w:pPr>
        <w:rPr>
          <w:lang w:val="es-ES_tradnl"/>
        </w:rPr>
      </w:pPr>
    </w:p>
    <w:p w14:paraId="029A8C91" w14:textId="2F64AB0E" w:rsidR="008D03CB" w:rsidRPr="00B10E02" w:rsidRDefault="008D03CB" w:rsidP="00592CC0">
      <w:pPr>
        <w:pStyle w:val="Heading2"/>
      </w:pPr>
      <w:r>
        <w:t>Enunciado del problema</w:t>
      </w:r>
    </w:p>
    <w:p w14:paraId="7E0F535D" w14:textId="77777777" w:rsidR="008D03CB" w:rsidRPr="00B10E02" w:rsidRDefault="008D03CB" w:rsidP="008D03CB">
      <w:pPr>
        <w:spacing w:after="160"/>
        <w:rPr>
          <w:lang w:val="es-ES_tradnl"/>
        </w:rPr>
      </w:pPr>
      <w:r>
        <w:rPr>
          <w:lang w:val="es-ES_tradnl"/>
        </w:rPr>
        <w:t>¿En qué medida la implementación de un sistema informático de gestión clínica y administrativa reduce el tiempo de registro, consulta y facturación de los servicios prestados por el Hospital de Especialidades Verapaz, actualmente gestionados en formularios de papel?</w:t>
      </w:r>
    </w:p>
    <w:p w14:paraId="2CFE1BF0" w14:textId="4E889105" w:rsidR="008D03CB" w:rsidRPr="00B10E02" w:rsidRDefault="008D03CB" w:rsidP="00592CC0">
      <w:pPr>
        <w:pStyle w:val="Heading2"/>
      </w:pPr>
      <w:r>
        <w:t>Justificación</w:t>
      </w:r>
    </w:p>
    <w:p w14:paraId="2B82880D" w14:textId="77777777" w:rsidR="008D03CB" w:rsidRPr="00B10E02" w:rsidRDefault="008D03CB" w:rsidP="008D03CB">
      <w:pPr>
        <w:spacing w:after="160"/>
        <w:rPr>
          <w:lang w:val="es-ES_tradnl"/>
        </w:rPr>
      </w:pPr>
      <w:r>
        <w:rPr>
          <w:lang w:val="es-ES_tradnl"/>
        </w:rPr>
        <w:t>El manejo actual de la información por medio de formularios físicos representa un riesgo operativo y administrativo para el Hospital Verapaz. La transformación digital se justifica por las siguientes razones:</w:t>
      </w:r>
    </w:p>
    <w:p w14:paraId="49AA2799" w14:textId="0135FEFD" w:rsidR="008D03CB" w:rsidRPr="00592CC0" w:rsidRDefault="008D03CB" w:rsidP="00592CC0">
      <w:pPr>
        <w:pStyle w:val="ListParagraph"/>
        <w:numPr>
          <w:ilvl w:val="1"/>
          <w:numId w:val="4"/>
        </w:numPr>
        <w:rPr>
          <w:lang w:val="es-ES_tradnl"/>
        </w:rPr>
      </w:pPr>
      <w:r>
        <w:rPr>
          <w:lang w:val="es-ES_tradnl"/>
        </w:rPr>
        <w:t>Reduce el riesgo de pérdida, deterioro o extravío de expedientes en papel.</w:t>
      </w:r>
    </w:p>
    <w:p w14:paraId="1FBE005C" w14:textId="3C3CDCAC" w:rsidR="008D03CB" w:rsidRPr="00592CC0" w:rsidRDefault="008D03CB" w:rsidP="00592CC0">
      <w:pPr>
        <w:pStyle w:val="ListParagraph"/>
        <w:numPr>
          <w:ilvl w:val="1"/>
          <w:numId w:val="4"/>
        </w:numPr>
        <w:rPr>
          <w:lang w:val="es-ES_tradnl"/>
        </w:rPr>
      </w:pPr>
      <w:r>
        <w:rPr>
          <w:lang w:val="es-ES_tradnl"/>
        </w:rPr>
        <w:t>Disminuye errores humanos en el registro y cálculo de costos y pagos.</w:t>
      </w:r>
    </w:p>
    <w:p w14:paraId="572092DA" w14:textId="5C7DA9BC" w:rsidR="008D03CB" w:rsidRPr="00592CC0" w:rsidRDefault="008D03CB" w:rsidP="00592CC0">
      <w:pPr>
        <w:pStyle w:val="ListParagraph"/>
        <w:numPr>
          <w:ilvl w:val="1"/>
          <w:numId w:val="4"/>
        </w:numPr>
        <w:rPr>
          <w:lang w:val="es-ES_tradnl"/>
        </w:rPr>
      </w:pPr>
      <w:r>
        <w:rPr>
          <w:lang w:val="es-ES_tradnl"/>
        </w:rPr>
        <w:t>Permite consultar el historial clínico de un paciente de forma inmediata, sin depender de archivos físicos.</w:t>
      </w:r>
    </w:p>
    <w:p w14:paraId="17AE8F56" w14:textId="5B35401B" w:rsidR="008D03CB" w:rsidRPr="00592CC0" w:rsidRDefault="008D03CB" w:rsidP="00592CC0">
      <w:pPr>
        <w:pStyle w:val="ListParagraph"/>
        <w:numPr>
          <w:ilvl w:val="1"/>
          <w:numId w:val="4"/>
        </w:numPr>
        <w:rPr>
          <w:lang w:val="es-ES_tradnl"/>
        </w:rPr>
      </w:pPr>
      <w:r>
        <w:rPr>
          <w:lang w:val="es-ES_tradnl"/>
        </w:rPr>
        <w:t>Facilita la generación de reportes administrativos y financieros para la toma de decisiones.</w:t>
      </w:r>
    </w:p>
    <w:p w14:paraId="1EBD9D6D" w14:textId="280AF783" w:rsidR="008D03CB" w:rsidRPr="00592CC0" w:rsidRDefault="008D03CB" w:rsidP="00592CC0">
      <w:pPr>
        <w:pStyle w:val="ListParagraph"/>
        <w:numPr>
          <w:ilvl w:val="1"/>
          <w:numId w:val="4"/>
        </w:numPr>
        <w:rPr>
          <w:lang w:val="es-ES_tradnl"/>
        </w:rPr>
      </w:pPr>
      <w:r>
        <w:rPr>
          <w:lang w:val="es-ES_tradnl"/>
        </w:rPr>
        <w:lastRenderedPageBreak/>
        <w:t>Mejora los tiempos de atención al paciente al agilizar el proceso de admisión y egreso.</w:t>
      </w:r>
    </w:p>
    <w:p w14:paraId="6B4D2780" w14:textId="5329AD48" w:rsidR="008D03CB" w:rsidRPr="00592CC0" w:rsidRDefault="008D03CB" w:rsidP="00592CC0">
      <w:pPr>
        <w:pStyle w:val="ListParagraph"/>
        <w:numPr>
          <w:ilvl w:val="1"/>
          <w:numId w:val="4"/>
        </w:numPr>
        <w:rPr>
          <w:lang w:val="es-ES_tradnl"/>
        </w:rPr>
      </w:pPr>
      <w:r>
        <w:rPr>
          <w:lang w:val="es-ES_tradnl"/>
        </w:rPr>
        <w:t>Fortalece el control y la trazabilidad de los pagos, especialmente en transferencias bancarias.</w:t>
      </w:r>
    </w:p>
    <w:p w14:paraId="09F14F97" w14:textId="4729DEC4" w:rsidR="008D03CB" w:rsidRPr="00592CC0" w:rsidRDefault="008D03CB" w:rsidP="00592CC0">
      <w:pPr>
        <w:pStyle w:val="ListParagraph"/>
        <w:numPr>
          <w:ilvl w:val="1"/>
          <w:numId w:val="4"/>
        </w:numPr>
        <w:rPr>
          <w:lang w:val="es-ES_tradnl"/>
        </w:rPr>
      </w:pPr>
      <w:r>
        <w:rPr>
          <w:lang w:val="es-ES_tradnl"/>
        </w:rPr>
        <w:t>Posiciona al hospital como una institución moderna, alineada con las tendencias de digitalización del sector salud privado en Guatemala.</w:t>
      </w:r>
    </w:p>
    <w:p w14:paraId="09871186" w14:textId="0D30A5C1" w:rsidR="008D03CB" w:rsidRPr="00592CC0" w:rsidRDefault="008D03CB" w:rsidP="00592CC0">
      <w:pPr>
        <w:pStyle w:val="ListParagraph"/>
        <w:numPr>
          <w:ilvl w:val="1"/>
          <w:numId w:val="4"/>
        </w:numPr>
        <w:rPr>
          <w:lang w:val="es-ES_tradnl"/>
        </w:rPr>
      </w:pPr>
      <w:r>
        <w:rPr>
          <w:lang w:val="es-ES_tradnl"/>
        </w:rPr>
        <w:t xml:space="preserve">Permite planificar el desarrollo del sistema de forma incremental, mediante sprints de Scrum de dos semanas, entregando avances funcionales al hospital de manera periódica.</w:t>
      </w:r>
    </w:p>
    <w:p w14:paraId="1DB807F7" w14:textId="35ABDA4A" w:rsidR="008D03CB" w:rsidRDefault="008D03CB" w:rsidP="00592CC0">
      <w:pPr>
        <w:pStyle w:val="ListParagraph"/>
        <w:numPr>
          <w:ilvl w:val="1"/>
          <w:numId w:val="4"/>
        </w:numPr>
        <w:rPr>
          <w:lang w:val="es-ES_tradnl"/>
        </w:rPr>
      </w:pPr>
      <w:r>
        <w:rPr>
          <w:lang w:val="es-ES_tradnl"/>
        </w:rPr>
        <w:t>Sienta las bases para una futura integración con laboratorios, farmacia propia y aseguradoras, conforme el hospital amplíe sus servicios.</w:t>
      </w:r>
    </w:p>
    <w:p w14:paraId="229815EE" w14:textId="77777777" w:rsidR="00592CC0" w:rsidRPr="00592CC0" w:rsidRDefault="00592CC0" w:rsidP="00592CC0">
      <w:pPr>
        <w:pStyle w:val="ListParagraph"/>
        <w:ind w:left="2160" w:firstLine="0"/>
        <w:rPr>
          <w:lang w:val="es-ES_tradnl"/>
        </w:rPr>
      </w:pPr>
    </w:p>
    <w:p w14:paraId="381650BE" w14:textId="74A3F4AA" w:rsidR="008D03CB" w:rsidRPr="00B10E02" w:rsidRDefault="008D03CB" w:rsidP="00592CC0">
      <w:pPr>
        <w:pStyle w:val="Heading2"/>
      </w:pPr>
      <w:r>
        <w:t>Viabilidad</w:t>
      </w:r>
    </w:p>
    <w:p w14:paraId="4B2463D6" w14:textId="7FFA4041" w:rsidR="008D03CB" w:rsidRPr="00B10E02" w:rsidRDefault="008D03CB" w:rsidP="002B311C">
      <w:pPr>
        <w:pStyle w:val="Heading3"/>
      </w:pPr>
      <w:r>
        <w:t>Factibilidad operativa</w:t>
      </w:r>
    </w:p>
    <w:p w14:paraId="4E16E846" w14:textId="77609E2F" w:rsidR="008D03CB" w:rsidRPr="00B10E02" w:rsidRDefault="008D03CB" w:rsidP="008D03CB">
      <w:pPr>
        <w:spacing w:after="160"/>
        <w:rPr>
          <w:lang w:val="es-ES_tradnl"/>
        </w:rPr>
      </w:pPr>
      <w:r>
        <w:rPr>
          <w:lang w:val="es-ES_tradnl"/>
        </w:rPr>
        <w:t xml:space="preserve">El proyecto es operativamente viable porque cuenta con el respaldo del Product Owner del hospital (Felix Reyes Maaz), quien ha facilitado el acceso a la hoja de trabajo actualmente utilizada por el personal administrativo, insumo que sirvió de base para el levantamiento de requerimientos documentado en el anexo. El personal del hospital (Recepción, Enfermería, Facturación) constituye el usuario final del sistema y ha manifestado la necesidad de sustituir el proceso en papel, lo que reduce el riesgo de resistencia al cambio identificado en la sección 1.11. Adicionalmente, la metodología Scrum permite validar el sistema con el personal del hospital en cada sprint, favoreciendo su involucramiento activo en el diseño, tal como recomienda la literatura consultada.</w:t>
      </w:r>
    </w:p>
    <w:p w14:paraId="5FD9B5F8" w14:textId="50F02017" w:rsidR="008D03CB" w:rsidRPr="00B10E02" w:rsidRDefault="008D03CB" w:rsidP="002B311C">
      <w:pPr>
        <w:pStyle w:val="Heading3"/>
      </w:pPr>
      <w:r>
        <w:lastRenderedPageBreak/>
        <w:t>Factibilidad técnica</w:t>
      </w:r>
    </w:p>
    <w:p w14:paraId="3E26E48E" w14:textId="77777777" w:rsidR="008D03CB" w:rsidRPr="00B10E02" w:rsidRDefault="008D03CB" w:rsidP="008D03CB">
      <w:pPr>
        <w:spacing w:after="160"/>
        <w:rPr>
          <w:lang w:val="es-ES_tradnl"/>
        </w:rPr>
      </w:pPr>
      <w:r>
        <w:rPr>
          <w:lang w:val="es-ES_tradnl"/>
        </w:rPr>
        <w:t xml:space="preserve">El sistema se plantea bajo una arquitectura web de tres capas (frontend, backend/API y base de datos), lo que permite el acceso desde navegador en recepción, consultorios, farmacia y administración sin necesidad de instalar software especializado en cada equipo, un requisito clave dado que el personal del hospital no es necesariamente técnico. El stack tecnológico definitivo (React en el frontend; Node.js con Express en el backend; PostgreSQL como motor de base de datos) corresponde a herramientas ampliamente documentadas y de uso extendido en el desarrollo de sistemas de gestión (ver sección 1.4), lo que reduce el riesgo técnico del proyecto. El equipo de desarrollo, integrado por estudiantes de Ingeniería en Sistemas de Información, cuenta con experiencia previa en Node.js y Express, lo que facilita cumplir con el cronograma de entregas cada diez días establecido para el proyecto, bajo la supervisión del catedrático del curso.</w:t>
      </w:r>
    </w:p>
    <w:p w14:paraId="751ADFEB" w14:textId="5115272B" w:rsidR="008D03CB" w:rsidRPr="00B10E02" w:rsidRDefault="008D03CB" w:rsidP="002B311C">
      <w:pPr>
        <w:pStyle w:val="Heading3"/>
      </w:pPr>
      <w:r>
        <w:t>Factibilidad económica</w:t>
      </w:r>
    </w:p>
    <w:p w14:paraId="230D2D63" w14:textId="77777777" w:rsidR="008D03CB" w:rsidRDefault="008D03CB" w:rsidP="008D03CB">
      <w:pPr>
        <w:spacing w:after="160"/>
        <w:rPr>
          <w:lang w:val="es-ES_tradnl"/>
        </w:rPr>
      </w:pPr>
      <w:r>
        <w:rPr>
          <w:lang w:val="es-ES_tradnl"/>
        </w:rPr>
        <w:t>Al tratarse de un proyecto de seminario universitario, el desarrollo del sistema no representa un costo de mano de obra para el hospital durante esta fase. Los costos previstos se concentran en la infraestructura del servidor (aún pendiente de definir si será un equipo local dentro del hospital o un servicio de hosting en la nube) y en el equipo de cómputo con acceso a navegador que ya posee o puede adquirir el hospital en sus distintas áreas; en cualquiera de los dos escenarios, el costo mensual resulta reducido para un sistema del alcance descrito. Este modelo de bajo costo de entrada, sumado a los beneficios documentados en la literatura, según los cuales instituciones que adoptan soluciones digitales pueden ahorrar hasta un 20% en costos administrativos por eliminación de archivos físicos (ver sección 1.8), respalda la viabilidad económica de la propuesta.</w:t>
      </w:r>
    </w:p>
    <w:p w14:paraId="7F86208C" w14:textId="77777777" w:rsidR="00557C31" w:rsidRDefault="00557C31" w:rsidP="008D03CB">
      <w:pPr>
        <w:spacing w:after="160"/>
        <w:rPr>
          <w:lang w:val="es-ES_tradnl"/>
        </w:rPr>
      </w:pPr>
    </w:p>
    <w:p w14:paraId="061A37D7" w14:textId="32BB7BB0" w:rsidR="00557C31" w:rsidRDefault="00557C31" w:rsidP="00557C31">
      <w:pPr>
        <w:pStyle w:val="Heading3"/>
      </w:pPr>
      <w:r>
        <w:t>Costos Aproximados en Guatemala</w:t>
      </w:r>
    </w:p>
    <w:p w14:paraId="34078801" w14:textId="77777777" w:rsidR="00557C31" w:rsidRPr="00557C31" w:rsidRDefault="00557C31" w:rsidP="00557C31">
      <w:pPr>
        <w:rPr>
          <w:lang w:val="es-ES_tradnl"/>
        </w:rPr>
      </w:pPr>
    </w:p>
    <w:p w14:paraId="75A1FA6B" w14:textId="6F43B4F6" w:rsidR="00557C31" w:rsidRDefault="00557C31" w:rsidP="00557C31">
      <w:pPr>
        <w:pStyle w:val="Heading3"/>
      </w:pPr>
      <w:r>
        <w:t>Costos de Recursos Humanos</w:t>
      </w:r>
    </w:p>
    <w:p w14:paraId="31A0D1CC" w14:textId="77777777" w:rsidR="00557C31" w:rsidRDefault="00557C31" w:rsidP="008D03CB">
      <w:pPr>
        <w:spacing w:after="160"/>
        <w:rPr>
          <w:lang w:val="es-ES_tradnl"/>
        </w:rPr>
      </w:pPr>
    </w:p>
    <w:p w14:paraId="0A36CD4D" w14:textId="36DADC41" w:rsidR="00557C31" w:rsidRDefault="00557C31" w:rsidP="00557C31">
      <w:pPr>
        <w:pStyle w:val="Heading3"/>
      </w:pPr>
      <w:r>
        <w:t>Costos de Recursos Tecnológicos</w:t>
      </w:r>
    </w:p>
    <w:p w14:paraId="428EFC37" w14:textId="77777777" w:rsidR="00557C31" w:rsidRDefault="00557C31" w:rsidP="008D03CB">
      <w:pPr>
        <w:spacing w:after="160"/>
        <w:rPr>
          <w:lang w:val="es-ES_tradnl"/>
        </w:rPr>
      </w:pPr>
    </w:p>
    <w:p w14:paraId="5172EBBA" w14:textId="16287CCD" w:rsidR="00557C31" w:rsidRDefault="00557C31" w:rsidP="00557C31">
      <w:pPr>
        <w:pStyle w:val="Heading2"/>
      </w:pPr>
      <w:r>
        <w:t xml:space="preserve">Retorno de la Inversion</w:t>
      </w:r>
    </w:p>
    <w:p w14:paraId="383A21F1" w14:textId="77777777" w:rsidR="00557C31" w:rsidRDefault="00557C31" w:rsidP="008D03CB">
      <w:pPr>
        <w:spacing w:after="160"/>
        <w:rPr>
          <w:lang w:val="es-ES_tradnl"/>
        </w:rPr>
      </w:pPr>
    </w:p>
    <w:p w14:paraId="703FCA1C" w14:textId="6EAD2A22" w:rsidR="00557C31" w:rsidRDefault="00557C31" w:rsidP="00557C31">
      <w:pPr>
        <w:pStyle w:val="Heading3"/>
      </w:pPr>
      <w:r>
        <w:t xml:space="preserve">Costos Operacionales </w:t>
      </w:r>
    </w:p>
    <w:p w14:paraId="764635B0" w14:textId="79A2B11C" w:rsidR="00557C31" w:rsidRDefault="00557C31" w:rsidP="008D03CB">
      <w:pPr>
        <w:spacing w:after="160"/>
        <w:rPr>
          <w:lang w:val="es-ES_tradnl"/>
        </w:rPr>
      </w:pPr>
    </w:p>
    <w:p w14:paraId="1D228A0D" w14:textId="67386575" w:rsidR="00557C31" w:rsidRDefault="00557C31" w:rsidP="00557C31">
      <w:pPr>
        <w:pStyle w:val="Heading2"/>
      </w:pPr>
      <w:r>
        <w:t>Delimitación del problema</w:t>
      </w:r>
    </w:p>
    <w:p w14:paraId="0114C24F" w14:textId="77777777" w:rsidR="00557C31" w:rsidRDefault="00557C31" w:rsidP="008D03CB">
      <w:pPr>
        <w:spacing w:after="160"/>
        <w:rPr>
          <w:lang w:val="es-ES_tradnl"/>
        </w:rPr>
      </w:pPr>
    </w:p>
    <w:p w14:paraId="0CF21E7D" w14:textId="173EF7C6" w:rsidR="00557C31" w:rsidRDefault="00557C31" w:rsidP="00557C31">
      <w:pPr>
        <w:pStyle w:val="Heading2"/>
      </w:pPr>
      <w:r>
        <w:t>Tipos y Alcances de la Investigación</w:t>
      </w:r>
    </w:p>
    <w:p w14:paraId="56DD27BA" w14:textId="77777777" w:rsidR="00557C31" w:rsidRDefault="00557C31" w:rsidP="008D03CB">
      <w:pPr>
        <w:spacing w:after="160"/>
        <w:rPr>
          <w:lang w:val="es-ES_tradnl"/>
        </w:rPr>
      </w:pPr>
    </w:p>
    <w:p w14:paraId="16B562DB" w14:textId="77777777" w:rsidR="00557C31" w:rsidRPr="00B10E02" w:rsidRDefault="00557C31" w:rsidP="008D03CB">
      <w:pPr>
        <w:spacing w:after="160"/>
        <w:rPr>
          <w:lang w:val="es-ES_tradnl"/>
        </w:rPr>
      </w:pPr>
    </w:p>
    <w:p w14:paraId="4B9301E9" w14:textId="1BDA56AF" w:rsidR="008D03CB" w:rsidRPr="00B10E02" w:rsidRDefault="008D03CB" w:rsidP="002B311C">
      <w:pPr>
        <w:pStyle w:val="Heading2"/>
      </w:pPr>
      <w:r>
        <w:t>Preguntas de investigación</w:t>
      </w:r>
    </w:p>
    <w:p w14:paraId="61BD2467" w14:textId="77777777" w:rsidR="008D03CB" w:rsidRPr="00B10E02" w:rsidRDefault="008D03CB" w:rsidP="002B311C">
      <w:pPr>
        <w:pStyle w:val="Heading3"/>
      </w:pPr>
      <w:r>
        <w:t>Pregunta general</w:t>
      </w:r>
    </w:p>
    <w:p w14:paraId="302A7EAD" w14:textId="77777777" w:rsidR="008D03CB" w:rsidRPr="00B10E02" w:rsidRDefault="008D03CB" w:rsidP="008D03CB">
      <w:pPr>
        <w:spacing w:after="160"/>
        <w:rPr>
          <w:lang w:val="es-ES_tradnl"/>
        </w:rPr>
      </w:pPr>
      <w:r>
        <w:rPr>
          <w:lang w:val="es-ES_tradnl"/>
        </w:rPr>
        <w:t>¿En qué medida la implementación de un sistema informático de gestión clínica y administrativa reduce el tiempo de registro, consulta y facturación de los servicios del Hospital Verapaz, en comparación con el proceso manual actual?</w:t>
      </w:r>
    </w:p>
    <w:p w14:paraId="694A84F8" w14:textId="77777777" w:rsidR="008D03CB" w:rsidRPr="00B10E02" w:rsidRDefault="008D03CB" w:rsidP="002B311C">
      <w:pPr>
        <w:pStyle w:val="Heading3"/>
      </w:pPr>
      <w:r>
        <w:t>Preguntas específicas</w:t>
      </w:r>
    </w:p>
    <w:p w14:paraId="6ADBFAED" w14:textId="5272181C" w:rsidR="008D03CB" w:rsidRPr="002B311C" w:rsidRDefault="008D03CB" w:rsidP="002B311C">
      <w:pPr>
        <w:pStyle w:val="ListParagraph"/>
        <w:numPr>
          <w:ilvl w:val="1"/>
          <w:numId w:val="6"/>
        </w:numPr>
        <w:spacing w:after="80"/>
        <w:rPr>
          <w:lang w:val="es-ES_tradnl"/>
        </w:rPr>
      </w:pPr>
      <w:r>
        <w:rPr>
          <w:lang w:val="es-ES_tradnl"/>
        </w:rPr>
        <w:lastRenderedPageBreak/>
        <w:t>¿Cuáles son los pasos de la cadena de procesos (registro, ingreso, diagnóstico, tratamiento, egreso, costeo y cobro) que actualmente sigue un caso clínico en el Hospital Verapaz?</w:t>
      </w:r>
    </w:p>
    <w:p w14:paraId="14365853" w14:textId="03C3E095" w:rsidR="008D03CB" w:rsidRPr="002B311C" w:rsidRDefault="008D03CB" w:rsidP="002B311C">
      <w:pPr>
        <w:pStyle w:val="ListParagraph"/>
        <w:numPr>
          <w:ilvl w:val="1"/>
          <w:numId w:val="6"/>
        </w:numPr>
        <w:spacing w:after="80"/>
        <w:rPr>
          <w:lang w:val="es-ES_tradnl"/>
        </w:rPr>
      </w:pPr>
      <w:r>
        <w:rPr>
          <w:lang w:val="es-ES_tradnl"/>
        </w:rPr>
        <w:t>¿Qué requerimientos funcionales y no funcionales debe cumplir el sistema para digitalizar de forma segura el expediente clínico y administrativo del paciente?</w:t>
      </w:r>
    </w:p>
    <w:p w14:paraId="03E7364E" w14:textId="78DD795E" w:rsidR="008D03CB" w:rsidRPr="002B311C" w:rsidRDefault="008D03CB" w:rsidP="002B311C">
      <w:pPr>
        <w:pStyle w:val="ListParagraph"/>
        <w:numPr>
          <w:ilvl w:val="1"/>
          <w:numId w:val="6"/>
        </w:numPr>
        <w:spacing w:after="80"/>
        <w:rPr>
          <w:lang w:val="es-ES_tradnl"/>
        </w:rPr>
      </w:pPr>
      <w:r>
        <w:rPr>
          <w:lang w:val="es-ES_tradnl"/>
        </w:rPr>
        <w:t>¿Cómo debe estructurarse el control de roles y accesos (Administrador, Recepción, Enfermería, Facturación, Farmacia) para proteger la confidencialidad del diagnóstico clínico?</w:t>
      </w:r>
    </w:p>
    <w:p w14:paraId="581B131E" w14:textId="02EF1AC8" w:rsidR="008D03CB" w:rsidRPr="002B311C" w:rsidRDefault="008D03CB" w:rsidP="002B311C">
      <w:pPr>
        <w:pStyle w:val="ListParagraph"/>
        <w:numPr>
          <w:ilvl w:val="1"/>
          <w:numId w:val="6"/>
        </w:numPr>
        <w:spacing w:after="80"/>
        <w:rPr>
          <w:lang w:val="es-ES_tradnl"/>
        </w:rPr>
      </w:pPr>
      <w:r>
        <w:rPr>
          <w:lang w:val="es-ES_tradnl"/>
        </w:rPr>
        <w:t>¿En qué medida el sistema propuesto reduce los tiempos de registro, consulta y facturación en comparación con el proceso manual actualmente utilizado?</w:t>
      </w:r>
    </w:p>
    <w:p w14:paraId="21B95C5D" w14:textId="07CDA4F8" w:rsidR="008D03CB" w:rsidRPr="00B10E02" w:rsidRDefault="008D03CB" w:rsidP="002B311C">
      <w:pPr>
        <w:pStyle w:val="Heading2"/>
      </w:pPr>
      <w:r>
        <w:t>Hipótesis</w:t>
      </w:r>
    </w:p>
    <w:p w14:paraId="606B2380" w14:textId="77777777" w:rsidR="008D03CB" w:rsidRPr="00B10E02" w:rsidRDefault="008D03CB" w:rsidP="008D03CB">
      <w:pPr>
        <w:spacing w:after="160"/>
        <w:rPr>
          <w:lang w:val="es-ES_tradnl"/>
        </w:rPr>
      </w:pPr>
      <w:r>
        <w:rPr>
          <w:lang w:val="es-ES_tradnl"/>
        </w:rPr>
        <w:t>La implementación de un sistema informático de gestión clínica y administrativa reduce significativamente el tiempo de registro, consulta y facturación de los servicios del Hospital de Especialidades Verapaz, en comparación con el proceso manual en papel actualmente utilizado.</w:t>
      </w:r>
    </w:p>
    <w:p w14:paraId="78B8993C" w14:textId="7E718C9A" w:rsidR="008D03CB" w:rsidRPr="00B10E02" w:rsidRDefault="008D03CB" w:rsidP="00F1010A">
      <w:pPr>
        <w:pStyle w:val="Heading2"/>
      </w:pPr>
      <w:r>
        <w:t>Variables</w:t>
      </w:r>
    </w:p>
    <w:p w14:paraId="5CDB8CB4" w14:textId="77777777" w:rsidR="008D03CB" w:rsidRPr="00B10E02" w:rsidRDefault="008D03CB" w:rsidP="00F1010A">
      <w:pPr>
        <w:pStyle w:val="Heading3"/>
      </w:pPr>
      <w:r>
        <w:t>Variable independiente</w:t>
      </w:r>
    </w:p>
    <w:p w14:paraId="6DB1C39C" w14:textId="77777777" w:rsidR="008D03CB" w:rsidRPr="00B10E02" w:rsidRDefault="008D03CB" w:rsidP="008D03CB">
      <w:pPr>
        <w:spacing w:after="160"/>
        <w:rPr>
          <w:lang w:val="es-ES_tradnl"/>
        </w:rPr>
      </w:pPr>
      <w:r>
        <w:rPr>
          <w:lang w:val="es-ES_tradnl"/>
        </w:rPr>
        <w:t>Implementación del sistema informático de gestión clínica y administrativa (digitalización de los procesos de registro, expediente clínico, tratamiento, facturación y reportes).</w:t>
      </w:r>
    </w:p>
    <w:p w14:paraId="57AA18ED" w14:textId="77777777" w:rsidR="008D03CB" w:rsidRPr="00B10E02" w:rsidRDefault="008D03CB" w:rsidP="00F1010A">
      <w:pPr>
        <w:pStyle w:val="Heading3"/>
      </w:pPr>
      <w:r>
        <w:t>Variable dependiente</w:t>
      </w:r>
    </w:p>
    <w:p w14:paraId="338B339C" w14:textId="77777777" w:rsidR="008D03CB" w:rsidRPr="00B10E02" w:rsidRDefault="008D03CB" w:rsidP="008D03CB">
      <w:pPr>
        <w:spacing w:after="160"/>
        <w:rPr>
          <w:lang w:val="es-ES_tradnl"/>
        </w:rPr>
      </w:pPr>
      <w:r>
        <w:rPr>
          <w:lang w:val="es-ES_tradnl"/>
        </w:rPr>
        <w:lastRenderedPageBreak/>
        <w:t>Tiempo de registro, consulta y facturación de los servicios hospitalarios (eficiencia operativa del proceso de admisión, expediente clínico y cobro).</w:t>
      </w:r>
    </w:p>
    <w:p w14:paraId="7E47B6A5" w14:textId="0384914B" w:rsidR="008D03CB" w:rsidRPr="00B10E02" w:rsidRDefault="008D03CB" w:rsidP="00F1010A">
      <w:pPr>
        <w:pStyle w:val="Heading2"/>
      </w:pPr>
      <w:r>
        <w:t>Objetivos</w:t>
      </w:r>
    </w:p>
    <w:p w14:paraId="2036C304" w14:textId="77777777" w:rsidR="008D03CB" w:rsidRPr="00B10E02" w:rsidRDefault="008D03CB" w:rsidP="00F1010A">
      <w:pPr>
        <w:pStyle w:val="Heading3"/>
      </w:pPr>
      <w:r>
        <w:t>Objetivo general</w:t>
      </w:r>
    </w:p>
    <w:p w14:paraId="6FE439A8" w14:textId="77777777" w:rsidR="008D03CB" w:rsidRPr="00B10E02" w:rsidRDefault="008D03CB" w:rsidP="008D03CB">
      <w:pPr>
        <w:spacing w:after="160"/>
        <w:rPr>
          <w:lang w:val="es-ES_tradnl"/>
        </w:rPr>
      </w:pPr>
      <w:r>
        <w:rPr>
          <w:lang w:val="es-ES_tradnl"/>
        </w:rPr>
        <w:t>Diseñar e implementar un sistema informático web para la gestión centralizada del expediente clínico y administrativo del Hospital de Especialidades Verapaz, que digitalice la cadena de procesos actual y reduzca los tiempos de registro, consulta y facturación de los servicios prestados, actualmente gestionados en papel.</w:t>
      </w:r>
    </w:p>
    <w:p w14:paraId="2184CDA1" w14:textId="77777777" w:rsidR="008D03CB" w:rsidRPr="00B10E02" w:rsidRDefault="008D03CB" w:rsidP="00F1010A">
      <w:pPr>
        <w:pStyle w:val="Heading3"/>
      </w:pPr>
      <w:r>
        <w:t>Objetivos específicos</w:t>
      </w:r>
    </w:p>
    <w:p w14:paraId="7DFD129A" w14:textId="533814DD" w:rsidR="00AD2544" w:rsidRPr="00AD2544" w:rsidRDefault="00AD2544" w:rsidP="00AD2544">
      <w:pPr>
        <w:pStyle w:val="ListParagraph"/>
        <w:numPr>
          <w:ilvl w:val="0"/>
          <w:numId w:val="7"/>
        </w:numPr>
      </w:pPr>
      <w:r>
        <w:t xml:space="preserve">Analizar los procesos actuales de registro, atención clínica, tratamiento y facturación del Hospital Verapaz, para identificar los requerimientos funcionales y no funcionales del sistema. </w:t>
      </w:r>
    </w:p>
    <w:p w14:paraId="70BF906F" w14:textId="3739061B" w:rsidR="00AD2544" w:rsidRPr="00AD2544" w:rsidRDefault="00AD2544" w:rsidP="00AD2544">
      <w:pPr>
        <w:pStyle w:val="ListParagraph"/>
        <w:numPr>
          <w:ilvl w:val="0"/>
          <w:numId w:val="7"/>
        </w:numPr>
      </w:pPr>
      <w:r>
        <w:t xml:space="preserve">Diseñar la arquitectura y los módulos del sistema, conforme a los requerimientos identificados en el diagnóstico. </w:t>
      </w:r>
    </w:p>
    <w:p w14:paraId="0014E126" w14:textId="281467B3" w:rsidR="00AD2544" w:rsidRPr="00AD2544" w:rsidRDefault="00AD2544" w:rsidP="00AD2544">
      <w:pPr>
        <w:pStyle w:val="ListParagraph"/>
        <w:numPr>
          <w:ilvl w:val="0"/>
          <w:numId w:val="7"/>
        </w:numPr>
      </w:pPr>
      <w:r>
        <w:t xml:space="preserve">Desarrollar los módulos del sistema mediante la metodología Scrum, en sprints incrementales de dos semanas. </w:t>
      </w:r>
    </w:p>
    <w:p w14:paraId="3C0E14CB" w14:textId="75E0C8A0" w:rsidR="00AD2544" w:rsidRPr="00AD2544" w:rsidRDefault="00AD2544" w:rsidP="00AD2544">
      <w:pPr>
        <w:pStyle w:val="ListParagraph"/>
        <w:numPr>
          <w:ilvl w:val="0"/>
          <w:numId w:val="7"/>
        </w:numPr>
      </w:pPr>
      <w:r>
        <w:t xml:space="preserve">Implementar los mecanismos de seguridad y control de acceso por roles necesarios para proteger la confidencialidad del diagnóstico clínico y demás información sensible del paciente. </w:t>
      </w:r>
    </w:p>
    <w:p w14:paraId="2E7FBBE9" w14:textId="520D89EB" w:rsidR="00AD2544" w:rsidRDefault="00AD2544" w:rsidP="00AD2544">
      <w:pPr>
        <w:pStyle w:val="ListParagraph"/>
        <w:numPr>
          <w:ilvl w:val="0"/>
          <w:numId w:val="7"/>
        </w:numPr>
      </w:pPr>
      <w:r>
        <w:t>Validar el sistema desarrollado con el personal del Hospital Verapaz, verificando la reducción de los tiempos de registro, consulta y facturación frente al proceso manual.</w:t>
      </w:r>
    </w:p>
    <w:p w14:paraId="40F61A5B" w14:textId="77777777" w:rsidR="00AD2544" w:rsidRPr="00AD2544" w:rsidRDefault="00AD2544" w:rsidP="00AD2544">
      <w:pPr>
        <w:pStyle w:val="NORMAL0"/>
      </w:pPr>
    </w:p>
    <w:p w14:paraId="41122D36" w14:textId="13C869D8" w:rsidR="008D03CB" w:rsidRPr="00B10E02" w:rsidRDefault="008D03CB" w:rsidP="00F1010A">
      <w:pPr>
        <w:pStyle w:val="Heading2"/>
      </w:pPr>
      <w:r>
        <w:lastRenderedPageBreak/>
        <w:t>Población</w:t>
      </w:r>
    </w:p>
    <w:p w14:paraId="715D5791" w14:textId="77777777" w:rsidR="008D03CB" w:rsidRPr="00B10E02" w:rsidRDefault="008D03CB" w:rsidP="008D03CB">
      <w:pPr>
        <w:spacing w:after="160"/>
        <w:rPr>
          <w:lang w:val="es-ES_tradnl"/>
        </w:rPr>
      </w:pPr>
      <w:r>
        <w:rPr>
          <w:lang w:val="es-ES_tradnl"/>
        </w:rPr>
        <w:t xml:space="preserve">La población objetivo de este proyecto está conformada por el personal administrativo, médico, de enfermería y de facturación del Hospital de Especialidades Verapaz, que actualmente ejecuta la cadena de procesos descrita en la sección 1.2 y que constituirá el usuario final del sistema propuesto. Se incluye también al Product Owner del proyecto (Felix Reyes Maaz), como representante de la institución ante el equipo de desarrollo.</w:t>
      </w:r>
    </w:p>
    <w:p w14:paraId="24F5458C" w14:textId="77777777" w:rsidR="008D03CB" w:rsidRPr="00B10E02" w:rsidRDefault="008D03CB" w:rsidP="008D03CB">
      <w:pPr>
        <w:spacing w:after="160"/>
        <w:rPr>
          <w:lang w:val="es-ES_tradnl"/>
        </w:rPr>
      </w:pPr>
      <w:r>
        <w:rPr>
          <w:lang w:val="es-ES_tradnl"/>
        </w:rPr>
        <w:t>El número exacto de colaboradores por área (Recepción, Enfermería, Facturación, cuerpo médico) está pendiente de confirmación directa con el hospital y se documentará en la siguiente entrega, junto con la definición de la muestra y los instrumentos de recolección de datos (entrevistas y encuestas) que se aplicarán al personal para validar los requerimientos y medir los tiempos del proceso manual actual, como línea base para contrastar la hipótesis planteada en la sección 2.6.</w:t>
      </w:r>
    </w:p>
    <w:p w14:paraId="7079C6AD" w14:textId="77777777" w:rsidR="008D03CB" w:rsidRPr="00B10E02" w:rsidRDefault="008D03CB" w:rsidP="008D03CB">
      <w:pPr>
        <w:rPr>
          <w:lang w:val="es-ES_tradnl"/>
        </w:rPr>
      </w:pPr>
      <w:r>
        <w:rPr>
          <w:lang w:val="es-ES_tradnl"/>
        </w:rPr>
        <w:br w:type="page"/>
      </w:r>
    </w:p>
    <w:p w14:paraId="6CC33B3C" w14:textId="77777777" w:rsidR="00AD2544" w:rsidRDefault="00AD2544" w:rsidP="008D03CB">
      <w:pPr>
        <w:spacing w:after="240"/>
        <w:jc w:val="center"/>
        <w:rPr>
          <w:b/>
          <w:sz w:val="28"/>
          <w:lang w:val="es-ES_tradnl"/>
        </w:rPr>
        <w:sectPr w:rsidR="00AD2544" w:rsidSect="00697641">
          <w:pgSz w:w="12240" w:h="15840" w:code="1"/>
          <w:pgMar w:top="1440" w:right="1440" w:bottom="1440" w:left="1440" w:header="720" w:footer="720" w:gutter="0"/>
          <w:cols w:space="720"/>
          <w:docGrid w:linePitch="360"/>
        </w:sectPr>
      </w:pPr>
    </w:p>
    <w:p w14:paraId="0AC7CB3E" w14:textId="77777777" w:rsidR="008D03CB" w:rsidRPr="00B10E02" w:rsidRDefault="008D03CB" w:rsidP="00557C31">
      <w:pPr>
        <w:pStyle w:val="Heading2"/>
        <w:jc w:val="center"/>
      </w:pPr>
      <w:r>
        <w:lastRenderedPageBreak/>
        <w:t>Matriz de Congruencia</w:t>
      </w:r>
    </w:p>
    <w:p w14:paraId="2DCCCEAF" w14:textId="77777777" w:rsidR="008D03CB" w:rsidRPr="00B10E02" w:rsidRDefault="008D03CB" w:rsidP="008D03CB">
      <w:pPr>
        <w:spacing w:after="160"/>
        <w:rPr>
          <w:lang w:val="es-ES_tradnl"/>
        </w:rPr>
      </w:pPr>
      <w:r>
        <w:rPr>
          <w:lang w:val="es-ES_tradnl"/>
        </w:rPr>
        <w:t>La siguiente matriz evidencia la coherencia entre el problema, las preguntas de investigación, la hipótesis, las variables y los objetivos del proyecto, de manera que todos los elementos metodológicos respondan a un mismo hilo conductor.</w:t>
      </w:r>
    </w:p>
    <w:tbl>
      <w:tblPr>
        <w:tblStyle w:val="TableGrid"/>
        <w:tblW w:w="0" w:type="auto"/>
        <w:jc w:val="center"/>
        <w:tblLook w:val="04A0" w:firstRow="1" w:lastRow="0" w:firstColumn="1" w:lastColumn="0" w:noHBand="0" w:noVBand="1"/>
      </w:tblPr>
      <w:tblGrid>
        <w:gridCol w:w="2122"/>
        <w:gridCol w:w="2693"/>
        <w:gridCol w:w="2410"/>
        <w:gridCol w:w="2835"/>
        <w:gridCol w:w="2890"/>
      </w:tblGrid>
      <w:tr w:rsidR="00AD2544" w14:paraId="2682B016" w14:textId="77777777" w:rsidTr="008E76C7">
        <w:trPr>
          <w:trHeight w:val="968"/>
          <w:jc w:val="center"/>
        </w:trPr>
        <w:tc>
          <w:tcPr>
            <w:tcW w:w="2122" w:type="dxa"/>
          </w:tcPr>
          <w:p w14:paraId="2521DC27" w14:textId="77777777" w:rsidR="008D03CB" w:rsidRDefault="008D03CB" w:rsidP="00617AE2">
            <w:r>
              <w:rPr>
                <w:b/>
                <w:sz w:val="20"/>
              </w:rPr>
              <w:t>Problema</w:t>
            </w:r>
          </w:p>
        </w:tc>
        <w:tc>
          <w:tcPr>
            <w:tcW w:w="2693" w:type="dxa"/>
          </w:tcPr>
          <w:p w14:paraId="1F079013" w14:textId="77777777" w:rsidR="008D03CB" w:rsidRDefault="008D03CB" w:rsidP="00617AE2">
            <w:r>
              <w:rPr>
                <w:b/>
                <w:sz w:val="20"/>
              </w:rPr>
              <w:t>Pregunta de investigación</w:t>
            </w:r>
          </w:p>
        </w:tc>
        <w:tc>
          <w:tcPr>
            <w:tcW w:w="2410" w:type="dxa"/>
          </w:tcPr>
          <w:p w14:paraId="002EDC75" w14:textId="77777777" w:rsidR="008D03CB" w:rsidRDefault="008D03CB" w:rsidP="00617AE2">
            <w:r>
              <w:rPr>
                <w:b/>
                <w:sz w:val="20"/>
              </w:rPr>
              <w:t>Hipótesis</w:t>
            </w:r>
          </w:p>
        </w:tc>
        <w:tc>
          <w:tcPr>
            <w:tcW w:w="2835" w:type="dxa"/>
          </w:tcPr>
          <w:p w14:paraId="20CC26C8" w14:textId="77777777" w:rsidR="008D03CB" w:rsidRDefault="008D03CB" w:rsidP="00617AE2">
            <w:r>
              <w:rPr>
                <w:b/>
                <w:sz w:val="20"/>
              </w:rPr>
              <w:t>Variables</w:t>
            </w:r>
          </w:p>
        </w:tc>
        <w:tc>
          <w:tcPr>
            <w:tcW w:w="2890" w:type="dxa"/>
          </w:tcPr>
          <w:p w14:paraId="52F89BED" w14:textId="77777777" w:rsidR="008D03CB" w:rsidRDefault="008D03CB" w:rsidP="00617AE2">
            <w:r>
              <w:rPr>
                <w:b/>
                <w:sz w:val="20"/>
              </w:rPr>
              <w:t xml:space="preserve">Objetivo relacionado</w:t>
            </w:r>
          </w:p>
        </w:tc>
      </w:tr>
      <w:tr w:rsidR="00AD2544" w:rsidRPr="00B10E02" w14:paraId="687CD960" w14:textId="77777777" w:rsidTr="008E76C7">
        <w:trPr>
          <w:trHeight w:val="2106"/>
          <w:jc w:val="center"/>
        </w:trPr>
        <w:tc>
          <w:tcPr>
            <w:tcW w:w="2122" w:type="dxa"/>
          </w:tcPr>
          <w:p w14:paraId="7EA9FF6D" w14:textId="77777777" w:rsidR="008D03CB" w:rsidRPr="00B10E02" w:rsidRDefault="008D03CB" w:rsidP="00617AE2">
            <w:pPr>
              <w:rPr>
                <w:lang w:val="es-ES_tradnl"/>
              </w:rPr>
            </w:pPr>
            <w:r>
              <w:rPr>
                <w:sz w:val="18"/>
                <w:lang w:val="es-ES_tradnl"/>
              </w:rPr>
              <w:t>Registro manual en papel, sin repositorio centralizado ni digital del historial de pacientes.</w:t>
            </w:r>
          </w:p>
        </w:tc>
        <w:tc>
          <w:tcPr>
            <w:tcW w:w="2693" w:type="dxa"/>
          </w:tcPr>
          <w:p w14:paraId="5AB8E4B8" w14:textId="77777777" w:rsidR="008D03CB" w:rsidRPr="00B10E02" w:rsidRDefault="008D03CB" w:rsidP="00617AE2">
            <w:pPr>
              <w:rPr>
                <w:lang w:val="es-ES_tradnl"/>
              </w:rPr>
            </w:pPr>
            <w:r>
              <w:rPr>
                <w:sz w:val="18"/>
                <w:lang w:val="es-ES_tradnl"/>
              </w:rPr>
              <w:t>¿Cuáles son los pasos de la cadena de procesos que actualmente sigue un caso clínico en el Hospital Verapaz?</w:t>
            </w:r>
          </w:p>
        </w:tc>
        <w:tc>
          <w:tcPr>
            <w:tcW w:w="2410" w:type="dxa"/>
          </w:tcPr>
          <w:p w14:paraId="022B44E2" w14:textId="760D3A2B" w:rsidR="008D03CB" w:rsidRPr="00B10E02" w:rsidRDefault="008020F9" w:rsidP="00617AE2">
            <w:pPr>
              <w:rPr>
                <w:lang w:val="es-ES_tradnl"/>
              </w:rPr>
            </w:pPr>
            <w:r>
              <w:rPr>
                <w:sz w:val="18"/>
                <w:lang w:val="es-ES_tradnl"/>
              </w:rPr>
              <w:t>La implementación del sistema reduce el tiempo de registro, consulta y facturación respecto al proceso manual.</w:t>
            </w:r>
          </w:p>
        </w:tc>
        <w:tc>
          <w:tcPr>
            <w:tcW w:w="2835" w:type="dxa"/>
          </w:tcPr>
          <w:p w14:paraId="50FE4401" w14:textId="77777777" w:rsidR="008D03CB" w:rsidRPr="00B10E02" w:rsidRDefault="008D03CB" w:rsidP="00617AE2">
            <w:pPr>
              <w:rPr>
                <w:lang w:val="es-ES_tradnl"/>
              </w:rPr>
            </w:pPr>
            <w:r>
              <w:rPr>
                <w:sz w:val="18"/>
                <w:lang w:val="es-ES_tradnl"/>
              </w:rPr>
              <w:t>V. independiente: implementación del sistema.</w:t>
              <w:br/>
              <w:t>V. dependiente: tiempo de registro, consulta y facturación.</w:t>
            </w:r>
          </w:p>
        </w:tc>
        <w:tc>
          <w:tcPr>
            <w:tcW w:w="2890" w:type="dxa"/>
          </w:tcPr>
          <w:p w14:paraId="4583B328" w14:textId="1119F3BA" w:rsidR="008D03CB" w:rsidRPr="008020F9" w:rsidRDefault="008020F9" w:rsidP="008020F9">
            <w:pPr>
              <w:rPr>
                <w:lang w:val="es-ES_tradnl"/>
              </w:rPr>
            </w:pPr>
            <w:r>
              <w:rPr>
                <w:sz w:val="18"/>
                <w:szCs w:val="16"/>
                <w:lang w:val="es-ES_tradnl"/>
              </w:rPr>
              <w:t>Analizar los procesos actuales de registro, atención clínica, tratamiento y facturación, para identificar los requerimientos del sistema.</w:t>
            </w:r>
          </w:p>
        </w:tc>
      </w:tr>
      <w:tr w:rsidR="00AD2544" w:rsidRPr="00B10E02" w14:paraId="1F63DC0A" w14:textId="77777777" w:rsidTr="008E76C7">
        <w:trPr>
          <w:trHeight w:val="2156"/>
          <w:jc w:val="center"/>
        </w:trPr>
        <w:tc>
          <w:tcPr>
            <w:tcW w:w="2122" w:type="dxa"/>
          </w:tcPr>
          <w:p w14:paraId="18AC1B88" w14:textId="77777777" w:rsidR="008D03CB" w:rsidRPr="00B10E02" w:rsidRDefault="008D03CB" w:rsidP="00617AE2">
            <w:pPr>
              <w:rPr>
                <w:lang w:val="es-ES_tradnl"/>
              </w:rPr>
            </w:pPr>
            <w:r>
              <w:rPr>
                <w:sz w:val="18"/>
                <w:lang w:val="es-ES_tradnl"/>
              </w:rPr>
              <w:t>Ausencia de control de roles y accesos que proteja la confidencialidad del diagnóstico clínico.</w:t>
            </w:r>
          </w:p>
        </w:tc>
        <w:tc>
          <w:tcPr>
            <w:tcW w:w="2693" w:type="dxa"/>
          </w:tcPr>
          <w:p w14:paraId="1DA8FA37" w14:textId="77777777" w:rsidR="008D03CB" w:rsidRPr="00B10E02" w:rsidRDefault="008D03CB" w:rsidP="00617AE2">
            <w:pPr>
              <w:rPr>
                <w:lang w:val="es-ES_tradnl"/>
              </w:rPr>
            </w:pPr>
            <w:r>
              <w:rPr>
                <w:sz w:val="18"/>
                <w:lang w:val="es-ES_tradnl"/>
              </w:rPr>
              <w:t>¿Cómo debe estructurarse el control de roles y accesos para proteger la confidencialidad del diagnóstico clínico?</w:t>
            </w:r>
          </w:p>
        </w:tc>
        <w:tc>
          <w:tcPr>
            <w:tcW w:w="2410" w:type="dxa"/>
          </w:tcPr>
          <w:p w14:paraId="7693C03B" w14:textId="177D8350" w:rsidR="008D03CB" w:rsidRPr="00B10E02" w:rsidRDefault="008020F9" w:rsidP="00617AE2">
            <w:pPr>
              <w:rPr>
                <w:lang w:val="es-ES_tradnl"/>
              </w:rPr>
            </w:pPr>
            <w:r>
              <w:rPr>
                <w:sz w:val="18"/>
                <w:lang w:val="es-ES_tradnl"/>
              </w:rPr>
              <w:t>La implementación del sistema reduce el tiempo de registro, consulta y facturación respecto al proceso manual.</w:t>
            </w:r>
          </w:p>
        </w:tc>
        <w:tc>
          <w:tcPr>
            <w:tcW w:w="2835" w:type="dxa"/>
          </w:tcPr>
          <w:p w14:paraId="1D4296BD" w14:textId="77777777" w:rsidR="008D03CB" w:rsidRPr="00B10E02" w:rsidRDefault="008D03CB" w:rsidP="00617AE2">
            <w:pPr>
              <w:rPr>
                <w:lang w:val="es-ES_tradnl"/>
              </w:rPr>
            </w:pPr>
            <w:r>
              <w:rPr>
                <w:sz w:val="18"/>
                <w:lang w:val="es-ES_tradnl"/>
              </w:rPr>
              <w:t>V. independiente: implementación del sistema.</w:t>
              <w:br/>
              <w:t>V. dependiente: tiempo de registro, consulta y facturación.</w:t>
            </w:r>
          </w:p>
        </w:tc>
        <w:tc>
          <w:tcPr>
            <w:tcW w:w="2890" w:type="dxa"/>
          </w:tcPr>
          <w:p w14:paraId="1E9D9B84" w14:textId="0A8306C3" w:rsidR="008D03CB" w:rsidRPr="008020F9" w:rsidRDefault="008020F9" w:rsidP="00617AE2">
            <w:pPr>
              <w:rPr>
                <w:sz w:val="18"/>
                <w:szCs w:val="16"/>
                <w:lang w:val="es-ES_tradnl"/>
              </w:rPr>
            </w:pPr>
            <w:r>
              <w:rPr>
                <w:sz w:val="18"/>
                <w:szCs w:val="16"/>
                <w:lang w:val="es-ES_tradnl"/>
              </w:rPr>
              <w:t>Implementar los mecanismos de seguridad y control de acceso por roles necesarios para proteger la confidencialidad del diagnóstico clínico y demás información sensible.</w:t>
            </w:r>
          </w:p>
        </w:tc>
      </w:tr>
      <w:tr w:rsidR="00AD2544" w:rsidRPr="00B10E02" w14:paraId="20435107" w14:textId="77777777" w:rsidTr="008E76C7">
        <w:trPr>
          <w:trHeight w:val="126"/>
          <w:jc w:val="center"/>
        </w:trPr>
        <w:tc>
          <w:tcPr>
            <w:tcW w:w="2122" w:type="dxa"/>
          </w:tcPr>
          <w:p w14:paraId="54FD313E" w14:textId="77777777" w:rsidR="008D03CB" w:rsidRPr="00B10E02" w:rsidRDefault="008D03CB" w:rsidP="00617AE2">
            <w:pPr>
              <w:rPr>
                <w:lang w:val="es-ES_tradnl"/>
              </w:rPr>
            </w:pPr>
            <w:r>
              <w:rPr>
                <w:sz w:val="18"/>
                <w:lang w:val="es-ES_tradnl"/>
              </w:rPr>
              <w:t xml:space="preserve">Cálculo manual de costos y facturación, sin validaciones </w:t>
              <w:lastRenderedPageBreak/>
              <w:t>automáticas, con riesgo de errores.</w:t>
            </w:r>
          </w:p>
        </w:tc>
        <w:tc>
          <w:tcPr>
            <w:tcW w:w="2693" w:type="dxa"/>
          </w:tcPr>
          <w:p w14:paraId="1056E78D" w14:textId="77777777" w:rsidR="008D03CB" w:rsidRPr="00B10E02" w:rsidRDefault="008D03CB" w:rsidP="00617AE2">
            <w:pPr>
              <w:rPr>
                <w:lang w:val="es-ES_tradnl"/>
              </w:rPr>
            </w:pPr>
            <w:r>
              <w:rPr>
                <w:sz w:val="18"/>
                <w:lang w:val="es-ES_tradnl"/>
              </w:rPr>
              <w:lastRenderedPageBreak/>
              <w:t xml:space="preserve">¿Qué requerimientos funcionales y no funcionales debe cumplir el sistema para digitalizar </w:t>
              <w:lastRenderedPageBreak/>
              <w:t>de forma segura el expediente clínico y administrativo?</w:t>
            </w:r>
          </w:p>
        </w:tc>
        <w:tc>
          <w:tcPr>
            <w:tcW w:w="2410" w:type="dxa"/>
          </w:tcPr>
          <w:p w14:paraId="70FDBF65" w14:textId="568E3405" w:rsidR="008D03CB" w:rsidRPr="00B10E02" w:rsidRDefault="008020F9" w:rsidP="00617AE2">
            <w:pPr>
              <w:rPr>
                <w:lang w:val="es-ES_tradnl"/>
              </w:rPr>
            </w:pPr>
            <w:r>
              <w:rPr>
                <w:sz w:val="18"/>
                <w:lang w:val="es-ES_tradnl"/>
              </w:rPr>
              <w:lastRenderedPageBreak/>
              <w:t xml:space="preserve">La implementación del sistema reduce el tiempo de registro, consulta y </w:t>
              <w:lastRenderedPageBreak/>
              <w:t>facturación respecto al proceso manual.</w:t>
            </w:r>
          </w:p>
        </w:tc>
        <w:tc>
          <w:tcPr>
            <w:tcW w:w="2835" w:type="dxa"/>
          </w:tcPr>
          <w:p w14:paraId="51A48837" w14:textId="77777777" w:rsidR="008D03CB" w:rsidRPr="00B10E02" w:rsidRDefault="008D03CB" w:rsidP="00617AE2">
            <w:pPr>
              <w:rPr>
                <w:lang w:val="es-ES_tradnl"/>
              </w:rPr>
            </w:pPr>
            <w:r>
              <w:rPr>
                <w:sz w:val="18"/>
                <w:lang w:val="es-ES_tradnl"/>
              </w:rPr>
              <w:lastRenderedPageBreak/>
              <w:t>V. independiente: implementación del sistema.</w:t>
              <w:br/>
              <w:lastRenderedPageBreak/>
              <w:t>V. dependiente: tiempo de registro, consulta y facturación.</w:t>
            </w:r>
          </w:p>
        </w:tc>
        <w:tc>
          <w:tcPr>
            <w:tcW w:w="2890" w:type="dxa"/>
          </w:tcPr>
          <w:p w14:paraId="300A9001" w14:textId="75809168" w:rsidR="008D03CB" w:rsidRPr="008020F9" w:rsidRDefault="008020F9" w:rsidP="00617AE2">
            <w:pPr>
              <w:rPr>
                <w:lang w:val="es-ES_tradnl"/>
              </w:rPr>
            </w:pPr>
            <w:r>
              <w:rPr>
                <w:sz w:val="18"/>
                <w:szCs w:val="16"/>
                <w:lang w:val="es-ES_tradnl"/>
              </w:rPr>
              <w:lastRenderedPageBreak/>
              <w:t xml:space="preserve">Diseñar la arquitectura y los módulos del sistema, y desarrollarlos mediante la </w:t>
              <w:lastRenderedPageBreak/>
              <w:t xml:space="preserve">metodología Scrum, en sprints incrementales de dos semanas.</w:t>
            </w:r>
          </w:p>
        </w:tc>
      </w:tr>
      <w:tr w:rsidR="00AD2544" w:rsidRPr="00B10E02" w14:paraId="56BEC8EA" w14:textId="77777777" w:rsidTr="008E76C7">
        <w:trPr>
          <w:trHeight w:val="2259"/>
          <w:jc w:val="center"/>
        </w:trPr>
        <w:tc>
          <w:tcPr>
            <w:tcW w:w="2122" w:type="dxa"/>
          </w:tcPr>
          <w:p w14:paraId="51884B24" w14:textId="77777777" w:rsidR="008D03CB" w:rsidRPr="00B10E02" w:rsidRDefault="008D03CB" w:rsidP="00617AE2">
            <w:pPr>
              <w:rPr>
                <w:lang w:val="es-ES_tradnl"/>
              </w:rPr>
            </w:pPr>
            <w:r>
              <w:rPr>
                <w:sz w:val="18"/>
                <w:lang w:val="es-ES_tradnl"/>
              </w:rPr>
              <w:t>Procesos administrativos desconectados entre sí, que generan reprocesos y pérdida de tiempo del personal.</w:t>
            </w:r>
          </w:p>
        </w:tc>
        <w:tc>
          <w:tcPr>
            <w:tcW w:w="2693" w:type="dxa"/>
          </w:tcPr>
          <w:p w14:paraId="74B7767F" w14:textId="77777777" w:rsidR="008D03CB" w:rsidRPr="00B10E02" w:rsidRDefault="008D03CB" w:rsidP="00617AE2">
            <w:pPr>
              <w:rPr>
                <w:lang w:val="es-ES_tradnl"/>
              </w:rPr>
            </w:pPr>
            <w:r>
              <w:rPr>
                <w:sz w:val="18"/>
                <w:lang w:val="es-ES_tradnl"/>
              </w:rPr>
              <w:t>¿En qué medida el sistema propuesto reduce los tiempos de registro, consulta y facturación en comparación con el proceso manual actualmente utilizado?</w:t>
            </w:r>
          </w:p>
        </w:tc>
        <w:tc>
          <w:tcPr>
            <w:tcW w:w="2410" w:type="dxa"/>
          </w:tcPr>
          <w:p w14:paraId="3D49DED9" w14:textId="10D2F42E" w:rsidR="008D03CB" w:rsidRPr="00B10E02" w:rsidRDefault="008020F9" w:rsidP="00617AE2">
            <w:pPr>
              <w:rPr>
                <w:lang w:val="es-ES_tradnl"/>
              </w:rPr>
            </w:pPr>
            <w:r>
              <w:rPr>
                <w:sz w:val="18"/>
                <w:lang w:val="es-ES_tradnl"/>
              </w:rPr>
              <w:t>La implementación del sistema no genera una reducción significativa en dichos tiempos.</w:t>
            </w:r>
          </w:p>
        </w:tc>
        <w:tc>
          <w:tcPr>
            <w:tcW w:w="2835" w:type="dxa"/>
          </w:tcPr>
          <w:p w14:paraId="55F6F649" w14:textId="77777777" w:rsidR="008D03CB" w:rsidRPr="00B10E02" w:rsidRDefault="008D03CB" w:rsidP="00617AE2">
            <w:pPr>
              <w:rPr>
                <w:lang w:val="es-ES_tradnl"/>
              </w:rPr>
            </w:pPr>
            <w:r>
              <w:rPr>
                <w:sz w:val="18"/>
                <w:lang w:val="es-ES_tradnl"/>
              </w:rPr>
              <w:t>V. independiente: implementación del sistema.</w:t>
              <w:br/>
              <w:t>V. dependiente: tiempo de registro, consulta y facturación.</w:t>
            </w:r>
          </w:p>
        </w:tc>
        <w:tc>
          <w:tcPr>
            <w:tcW w:w="2890" w:type="dxa"/>
          </w:tcPr>
          <w:p w14:paraId="7E5324FC" w14:textId="1716C92D" w:rsidR="008D03CB" w:rsidRPr="008020F9" w:rsidRDefault="008020F9" w:rsidP="00617AE2">
            <w:pPr>
              <w:rPr>
                <w:lang w:val="es-ES_tradnl"/>
              </w:rPr>
            </w:pPr>
            <w:r>
              <w:rPr>
                <w:sz w:val="18"/>
                <w:szCs w:val="16"/>
                <w:lang w:val="es-ES_tradnl"/>
              </w:rPr>
              <w:t>Validar el sistema desarrollado con el personal del Hospital Verapaz, verificando la reducción de los tiempos frente al proceso manual.</w:t>
            </w:r>
          </w:p>
        </w:tc>
      </w:tr>
    </w:tbl>
    <w:p w14:paraId="702E8C1A" w14:textId="77777777" w:rsidR="008D03CB" w:rsidRPr="00B10E02" w:rsidRDefault="008D03CB" w:rsidP="008D03CB">
      <w:pPr>
        <w:rPr>
          <w:lang w:val="es-ES_tradnl"/>
        </w:rPr>
      </w:pPr>
      <w:r>
        <w:rPr>
          <w:lang w:val="es-ES_tradnl"/>
        </w:rPr>
        <w:br w:type="page"/>
      </w:r>
    </w:p>
    <w:p w14:paraId="478872E8" w14:textId="77777777" w:rsidR="00AD2544" w:rsidRDefault="00AD2544" w:rsidP="008D03CB">
      <w:pPr>
        <w:spacing w:after="240"/>
        <w:jc w:val="center"/>
        <w:rPr>
          <w:b/>
          <w:sz w:val="28"/>
          <w:lang w:val="es-ES_tradnl"/>
        </w:rPr>
        <w:sectPr w:rsidR="00AD2544" w:rsidSect="00AD2544">
          <w:pgSz w:w="15840" w:h="12240" w:orient="landscape" w:code="1"/>
          <w:pgMar w:top="1440" w:right="1440" w:bottom="1440" w:left="1440" w:header="720" w:footer="720" w:gutter="0"/>
          <w:cols w:space="720"/>
          <w:docGrid w:linePitch="360"/>
        </w:sectPr>
      </w:pPr>
    </w:p>
    <w:p w14:paraId="1DA8F292" w14:textId="4CF6E7A8" w:rsidR="00E6146F" w:rsidRDefault="00557C31" w:rsidP="00557C31">
      <w:pPr>
        <w:pStyle w:val="Heading2"/>
      </w:pPr>
      <w:r>
        <w:lastRenderedPageBreak/>
        <w:t xml:space="preserve">Muestras </w:t>
      </w:r>
    </w:p>
    <w:p w14:paraId="425E12DD" w14:textId="77777777" w:rsidR="00557C31" w:rsidRDefault="00557C31" w:rsidP="00557C31">
      <w:pPr>
        <w:rPr>
          <w:lang w:val="es-ES_tradnl"/>
        </w:rPr>
      </w:pPr>
    </w:p>
    <w:p w14:paraId="4A0B7F2F" w14:textId="0688E8E9" w:rsidR="00557C31" w:rsidRDefault="00557C31" w:rsidP="00557C31">
      <w:pPr>
        <w:pStyle w:val="Heading2"/>
      </w:pPr>
      <w:r>
        <w:t xml:space="preserve">Procedimientos Metodológico </w:t>
      </w:r>
    </w:p>
    <w:p w14:paraId="3C4EA016" w14:textId="77777777" w:rsidR="00557C31" w:rsidRDefault="00557C31" w:rsidP="00557C31">
      <w:pPr>
        <w:rPr>
          <w:lang w:val="es-ES_tradnl"/>
        </w:rPr>
      </w:pPr>
    </w:p>
    <w:p w14:paraId="477525F5" w14:textId="600715DF" w:rsidR="00557C31" w:rsidRDefault="00557C31" w:rsidP="00557C31">
      <w:pPr>
        <w:pStyle w:val="Heading2"/>
      </w:pPr>
      <w:r>
        <w:t xml:space="preserve">Técnicas e Instrumentos de recolección de Datos </w:t>
      </w:r>
    </w:p>
    <w:p w14:paraId="25EDB94E" w14:textId="254A1C1F" w:rsidR="00557C31" w:rsidRDefault="00557C31" w:rsidP="00557C31">
      <w:pPr>
        <w:pStyle w:val="Heading3"/>
      </w:pPr>
      <w:r>
        <w:t xml:space="preserve">Entrevista </w:t>
      </w:r>
    </w:p>
    <w:p w14:paraId="3D00E863" w14:textId="77777777" w:rsidR="00557C31" w:rsidRPr="00557C31" w:rsidRDefault="00557C31" w:rsidP="00557C31">
      <w:pPr>
        <w:rPr>
          <w:lang w:val="es-ES_tradnl"/>
        </w:rPr>
      </w:pPr>
    </w:p>
    <w:p w14:paraId="6576376D" w14:textId="17351C1B" w:rsidR="00557C31" w:rsidRDefault="00557C31" w:rsidP="00557C31">
      <w:pPr>
        <w:pStyle w:val="Heading3"/>
      </w:pPr>
      <w:r>
        <w:t>Encuesta</w:t>
      </w:r>
    </w:p>
    <w:p w14:paraId="7903A3DB" w14:textId="77777777" w:rsidR="00557C31" w:rsidRDefault="00557C31" w:rsidP="00557C31">
      <w:pPr>
        <w:rPr>
          <w:lang w:val="es-ES_tradnl"/>
        </w:rPr>
      </w:pPr>
    </w:p>
    <w:p w14:paraId="4002B463" w14:textId="77777777" w:rsidR="00557C31" w:rsidRDefault="00557C31" w:rsidP="00557C31">
      <w:pPr>
        <w:rPr>
          <w:lang w:val="es-ES_tradnl"/>
        </w:rPr>
      </w:pPr>
    </w:p>
    <w:p w14:paraId="1F42BFF9" w14:textId="77777777" w:rsidR="00557C31" w:rsidRDefault="00557C31" w:rsidP="00557C31">
      <w:pPr>
        <w:rPr>
          <w:lang w:val="es-ES_tradnl"/>
        </w:rPr>
      </w:pPr>
    </w:p>
    <w:p w14:paraId="3EBC9387" w14:textId="77777777" w:rsidR="00557C31" w:rsidRDefault="00557C31" w:rsidP="00557C31">
      <w:pPr>
        <w:rPr>
          <w:lang w:val="es-ES_tradnl"/>
        </w:rPr>
      </w:pPr>
    </w:p>
    <w:p w14:paraId="065423B1" w14:textId="77777777" w:rsidR="00557C31" w:rsidRDefault="00557C31" w:rsidP="00557C31">
      <w:pPr>
        <w:rPr>
          <w:lang w:val="es-ES_tradnl"/>
        </w:rPr>
      </w:pPr>
    </w:p>
    <w:p w14:paraId="7E2E4F4E" w14:textId="77777777" w:rsidR="00557C31" w:rsidRDefault="00557C31" w:rsidP="00557C31">
      <w:pPr>
        <w:rPr>
          <w:lang w:val="es-ES_tradnl"/>
        </w:rPr>
      </w:pPr>
    </w:p>
    <w:p w14:paraId="519AAEDC" w14:textId="77777777" w:rsidR="00557C31" w:rsidRDefault="00557C31" w:rsidP="00557C31">
      <w:pPr>
        <w:rPr>
          <w:lang w:val="es-ES_tradnl"/>
        </w:rPr>
      </w:pPr>
    </w:p>
    <w:p w14:paraId="61ABD3C2" w14:textId="77777777" w:rsidR="00557C31" w:rsidRDefault="00557C31" w:rsidP="00557C31">
      <w:pPr>
        <w:rPr>
          <w:lang w:val="es-ES_tradnl"/>
        </w:rPr>
      </w:pPr>
    </w:p>
    <w:p w14:paraId="29C37F55" w14:textId="77777777" w:rsidR="00557C31" w:rsidRDefault="00557C31" w:rsidP="00557C31">
      <w:pPr>
        <w:rPr>
          <w:lang w:val="es-ES_tradnl"/>
        </w:rPr>
      </w:pPr>
    </w:p>
    <w:p w14:paraId="1E198F1E" w14:textId="77777777" w:rsidR="00557C31" w:rsidRDefault="00557C31" w:rsidP="00557C31">
      <w:pPr>
        <w:rPr>
          <w:lang w:val="es-ES_tradnl"/>
        </w:rPr>
      </w:pPr>
    </w:p>
    <w:p w14:paraId="2F004A55" w14:textId="77777777" w:rsidR="00557C31" w:rsidRDefault="00557C31" w:rsidP="00557C31">
      <w:pPr>
        <w:rPr>
          <w:lang w:val="es-ES_tradnl"/>
        </w:rPr>
      </w:pPr>
    </w:p>
    <w:p w14:paraId="135D5EFA" w14:textId="77777777" w:rsidR="00557C31" w:rsidRPr="00557C31" w:rsidRDefault="00557C31" w:rsidP="00557C31">
      <w:pPr>
        <w:rPr>
          <w:lang w:val="es-ES_tradnl"/>
        </w:rPr>
      </w:pPr>
    </w:p>
    <w:p w14:paraId="7AD28ADF" w14:textId="77777777" w:rsidR="00557C31" w:rsidRDefault="00557C31" w:rsidP="008D03CB">
      <w:pPr>
        <w:spacing w:after="240"/>
        <w:jc w:val="center"/>
        <w:rPr>
          <w:b/>
          <w:sz w:val="28"/>
          <w:lang w:val="es-ES_tradnl"/>
        </w:rPr>
      </w:pPr>
    </w:p>
    <w:p w14:paraId="35D313D5" w14:textId="77777777" w:rsidR="00557C31" w:rsidRDefault="00557C31" w:rsidP="008D03CB">
      <w:pPr>
        <w:spacing w:after="240"/>
        <w:jc w:val="center"/>
        <w:rPr>
          <w:b/>
          <w:sz w:val="28"/>
          <w:lang w:val="es-ES_tradnl"/>
        </w:rPr>
      </w:pPr>
    </w:p>
    <w:p w14:paraId="62974630" w14:textId="77777777" w:rsidR="00557C31" w:rsidRDefault="00557C31" w:rsidP="008D03CB">
      <w:pPr>
        <w:spacing w:after="240"/>
        <w:jc w:val="center"/>
        <w:rPr>
          <w:b/>
          <w:sz w:val="28"/>
          <w:lang w:val="es-ES_tradnl"/>
        </w:rPr>
      </w:pPr>
    </w:p>
    <w:p w14:paraId="40C538CE" w14:textId="77777777" w:rsidR="00557C31" w:rsidRDefault="00557C31" w:rsidP="008D03CB">
      <w:pPr>
        <w:spacing w:after="240"/>
        <w:jc w:val="center"/>
        <w:rPr>
          <w:b/>
          <w:sz w:val="28"/>
          <w:lang w:val="es-ES_tradnl"/>
        </w:rPr>
      </w:pPr>
    </w:p>
    <w:p w14:paraId="33085FDA" w14:textId="77777777" w:rsidR="00557C31" w:rsidRDefault="00557C31" w:rsidP="008D03CB">
      <w:pPr>
        <w:spacing w:after="240"/>
        <w:jc w:val="center"/>
        <w:rPr>
          <w:b/>
          <w:sz w:val="28"/>
          <w:lang w:val="es-ES_tradnl"/>
        </w:rPr>
      </w:pPr>
    </w:p>
    <w:p w14:paraId="597EBBCF" w14:textId="77777777" w:rsidR="00557C31" w:rsidRDefault="00557C31" w:rsidP="008D03CB">
      <w:pPr>
        <w:spacing w:after="240"/>
        <w:jc w:val="center"/>
        <w:rPr>
          <w:b/>
          <w:sz w:val="28"/>
          <w:lang w:val="es-ES_tradnl"/>
        </w:rPr>
      </w:pPr>
    </w:p>
    <w:p w14:paraId="2AAC330E" w14:textId="07CEF8B8" w:rsidR="00E6146F" w:rsidRDefault="00E6146F" w:rsidP="008D03CB">
      <w:pPr>
        <w:spacing w:after="240"/>
        <w:jc w:val="center"/>
        <w:rPr>
          <w:b/>
          <w:sz w:val="28"/>
          <w:lang w:val="es-ES_tradnl"/>
        </w:rPr>
      </w:pPr>
      <w:r>
        <w:rPr>
          <w:b/>
          <w:sz w:val="28"/>
          <w:lang w:val="es-ES_tradnl"/>
        </w:rPr>
        <w:t>GLOSARIO</w:t>
      </w:r>
    </w:p>
    <w:p w14:paraId="67EE3606" w14:textId="77777777" w:rsidR="00E6146F" w:rsidRDefault="00E6146F" w:rsidP="008D03CB">
      <w:pPr>
        <w:spacing w:after="240"/>
        <w:jc w:val="center"/>
        <w:rPr>
          <w:b/>
          <w:sz w:val="28"/>
          <w:lang w:val="es-ES_tradnl"/>
        </w:rPr>
      </w:pPr>
    </w:p>
    <w:p w14:paraId="3BD752F6" w14:textId="77777777" w:rsidR="00E6146F" w:rsidRDefault="00E6146F" w:rsidP="008D03CB">
      <w:pPr>
        <w:spacing w:after="240"/>
        <w:jc w:val="center"/>
        <w:rPr>
          <w:b/>
          <w:sz w:val="28"/>
          <w:lang w:val="es-ES_tradnl"/>
        </w:rPr>
      </w:pPr>
    </w:p>
    <w:p w14:paraId="0037F0CD" w14:textId="77777777" w:rsidR="00E6146F" w:rsidRDefault="00E6146F" w:rsidP="008D03CB">
      <w:pPr>
        <w:spacing w:after="240"/>
        <w:jc w:val="center"/>
        <w:rPr>
          <w:b/>
          <w:sz w:val="28"/>
          <w:lang w:val="es-ES_tradnl"/>
        </w:rPr>
      </w:pPr>
    </w:p>
    <w:p w14:paraId="709ED15C" w14:textId="77777777" w:rsidR="00E6146F" w:rsidRDefault="00E6146F" w:rsidP="008D03CB">
      <w:pPr>
        <w:spacing w:after="240"/>
        <w:jc w:val="center"/>
        <w:rPr>
          <w:b/>
          <w:sz w:val="28"/>
          <w:lang w:val="es-ES_tradnl"/>
        </w:rPr>
      </w:pPr>
    </w:p>
    <w:p w14:paraId="44C1AC25" w14:textId="756E7C87" w:rsidR="008D03CB" w:rsidRPr="00B10E02" w:rsidRDefault="008D03CB" w:rsidP="008D03CB">
      <w:pPr>
        <w:spacing w:after="240"/>
        <w:jc w:val="center"/>
        <w:rPr>
          <w:lang w:val="es-ES_tradnl"/>
        </w:rPr>
      </w:pPr>
      <w:r>
        <w:rPr>
          <w:b/>
          <w:sz w:val="28"/>
          <w:lang w:val="es-ES_tradnl"/>
        </w:rPr>
        <w:t>Referencias Bibliográficas</w:t>
      </w:r>
    </w:p>
    <w:p w14:paraId="54F5D418" w14:textId="77777777" w:rsidR="008D03CB" w:rsidRPr="00B10E02" w:rsidRDefault="008D03CB" w:rsidP="008D03CB">
      <w:pPr>
        <w:spacing w:after="160"/>
        <w:ind w:left="720" w:hanging="720"/>
        <w:rPr>
          <w:lang w:val="es-ES_tradnl"/>
        </w:rPr>
      </w:pPr>
      <w:r>
        <w:rPr>
          <w:sz w:val="22"/>
          <w:lang w:val="es-ES_tradnl"/>
        </w:rPr>
        <w:t>Amara, ingeniería de marketing. (2024). Qué es una API REST, para qué sirve y ejemplos prácticos. https://amara-marketing.com/tecnologia/api-rest/</w:t>
      </w:r>
    </w:p>
    <w:p w14:paraId="75D66F96" w14:textId="77777777" w:rsidR="008D03CB" w:rsidRPr="00B10E02" w:rsidRDefault="008D03CB" w:rsidP="008D03CB">
      <w:pPr>
        <w:spacing w:after="160"/>
        <w:ind w:left="720" w:hanging="720"/>
        <w:rPr>
          <w:lang w:val="es-ES_tradnl"/>
        </w:rPr>
      </w:pPr>
      <w:r>
        <w:rPr>
          <w:sz w:val="22"/>
          <w:lang w:val="es-ES_tradnl"/>
        </w:rPr>
        <w:lastRenderedPageBreak/>
        <w:t>AWS. (2026). ¿Qué es una API? Explicación de qué es una interfaz de programación de aplicaciones. https://aws.amazon.com/es/what-is/api/</w:t>
      </w:r>
    </w:p>
    <w:p w14:paraId="3E83C9A6" w14:textId="77777777" w:rsidR="008D03CB" w:rsidRPr="00B10E02" w:rsidRDefault="008D03CB" w:rsidP="008D03CB">
      <w:pPr>
        <w:spacing w:after="160"/>
        <w:ind w:left="720" w:hanging="720"/>
        <w:rPr>
          <w:lang w:val="es-ES_tradnl"/>
        </w:rPr>
      </w:pPr>
      <w:r>
        <w:rPr>
          <w:sz w:val="22"/>
          <w:lang w:val="es-ES_tradnl"/>
        </w:rPr>
        <w:t xml:space="preserve">Chakray. (2026). API Restful: qué es, ventajas y casos prácticos. https://chakray.com/es/cuales-son-las-ventajas-de-una-api-rest/</w:t>
      </w:r>
    </w:p>
    <w:p w14:paraId="60DBBE65" w14:textId="77777777" w:rsidR="008D03CB" w:rsidRPr="00B10E02" w:rsidRDefault="008D03CB" w:rsidP="008D03CB">
      <w:pPr>
        <w:spacing w:after="160"/>
        <w:ind w:left="720" w:hanging="720"/>
        <w:rPr>
          <w:lang w:val="es-ES_tradnl"/>
        </w:rPr>
      </w:pPr>
      <w:r>
        <w:rPr>
          <w:sz w:val="22"/>
          <w:lang w:val="es-ES_tradnl"/>
        </w:rPr>
        <w:t xml:space="preserve">CodersLink. (2026). Frameworks para Back End: ¿Cuál es el mejor? https://coderslink.com/talento/blog/frameworks-para-back-end-cual-es-el-mejor</w:t>
      </w:r>
    </w:p>
    <w:p w14:paraId="69240168" w14:textId="77777777" w:rsidR="008D03CB" w:rsidRDefault="008D03CB" w:rsidP="008D03CB">
      <w:pPr>
        <w:spacing w:after="160"/>
        <w:ind w:left="720" w:hanging="720"/>
      </w:pPr>
      <w:r>
        <w:rPr>
          <w:sz w:val="22"/>
        </w:rPr>
        <w:t xml:space="preserve">DashThis. (2025). Dashboard sanitario. https://es.dashthis.com/healthcare-dashboard/</w:t>
      </w:r>
    </w:p>
    <w:p w14:paraId="2556CF05" w14:textId="77777777" w:rsidR="008D03CB" w:rsidRPr="00B10E02" w:rsidRDefault="008D03CB" w:rsidP="008D03CB">
      <w:pPr>
        <w:spacing w:after="160"/>
        <w:ind w:left="720" w:hanging="720"/>
        <w:rPr>
          <w:lang w:val="es-ES_tradnl"/>
        </w:rPr>
      </w:pPr>
      <w:r>
        <w:rPr>
          <w:sz w:val="22"/>
          <w:lang w:val="es-ES_tradnl"/>
        </w:rPr>
        <w:t xml:space="preserve">EducaciónIT. (2024). Los mejores frameworks para desarrollo web. https://blog.educacionit.com/los-mejores-frameworks-para-desarrollo-web/</w:t>
      </w:r>
    </w:p>
    <w:p w14:paraId="0E50BD4C" w14:textId="77777777" w:rsidR="008D03CB" w:rsidRPr="00B10E02" w:rsidRDefault="008D03CB" w:rsidP="008D03CB">
      <w:pPr>
        <w:spacing w:after="160"/>
        <w:ind w:left="720" w:hanging="720"/>
        <w:rPr>
          <w:lang w:val="es-ES_tradnl"/>
        </w:rPr>
      </w:pPr>
      <w:r>
        <w:rPr>
          <w:sz w:val="22"/>
          <w:lang w:val="es-ES_tradnl"/>
        </w:rPr>
        <w:t>Flexygo. (2025). Qué es API REST. https://www.flexygo.com/que-es-api-rest/</w:t>
      </w:r>
    </w:p>
    <w:p w14:paraId="4A7AD537" w14:textId="77777777" w:rsidR="008D03CB" w:rsidRPr="00B10E02" w:rsidRDefault="008D03CB" w:rsidP="008D03CB">
      <w:pPr>
        <w:spacing w:after="160"/>
        <w:ind w:left="720" w:hanging="720"/>
        <w:rPr>
          <w:lang w:val="es-ES_tradnl"/>
        </w:rPr>
      </w:pPr>
      <w:r>
        <w:rPr>
          <w:sz w:val="22"/>
          <w:lang w:val="es-ES_tradnl"/>
        </w:rPr>
        <w:t>Gestiopolis. (2015). Éxito y fracaso en la implementación de sistemas tecnológicos tipo ERP o CRM. https://www.gestiopolis.com/exito-fracaso-implementacion-sistemas-tecnologicos-erp-crm/</w:t>
      </w:r>
    </w:p>
    <w:p w14:paraId="65527931" w14:textId="77777777" w:rsidR="008D03CB" w:rsidRPr="00B10E02" w:rsidRDefault="008D03CB" w:rsidP="008D03CB">
      <w:pPr>
        <w:spacing w:after="160"/>
        <w:ind w:left="720" w:hanging="720"/>
        <w:rPr>
          <w:lang w:val="es-ES_tradnl"/>
        </w:rPr>
      </w:pPr>
      <w:r>
        <w:rPr>
          <w:sz w:val="22"/>
          <w:lang w:val="es-ES_tradnl"/>
        </w:rPr>
        <w:t xml:space="preserve">HubSpot. (2025). Frameworks para desarrollo web: 15 ejemplos con características. https://blog.hubspot.es/website/framework-desarrollo-web</w:t>
      </w:r>
    </w:p>
    <w:p w14:paraId="28004151" w14:textId="77777777" w:rsidR="008D03CB" w:rsidRPr="00B10E02" w:rsidRDefault="008D03CB" w:rsidP="008D03CB">
      <w:pPr>
        <w:spacing w:after="160"/>
        <w:ind w:left="720" w:hanging="720"/>
        <w:rPr>
          <w:lang w:val="es-ES_tradnl"/>
        </w:rPr>
      </w:pPr>
      <w:r>
        <w:rPr>
          <w:sz w:val="22"/>
          <w:lang w:val="es-ES_tradnl"/>
        </w:rPr>
        <w:t xml:space="preserve">Kinsta. (2025). Laravel vs Node: Una comparación cara a cara. https://kinsta.com/es/blog/laravel-vs-node/</w:t>
      </w:r>
    </w:p>
    <w:p w14:paraId="2CD68536" w14:textId="77777777" w:rsidR="008D03CB" w:rsidRPr="00B10E02" w:rsidRDefault="008D03CB" w:rsidP="008D03CB">
      <w:pPr>
        <w:spacing w:after="160"/>
        <w:ind w:left="720" w:hanging="720"/>
        <w:rPr>
          <w:lang w:val="es-ES_tradnl"/>
        </w:rPr>
      </w:pPr>
      <w:r>
        <w:rPr>
          <w:sz w:val="22"/>
          <w:lang w:val="es-ES_tradnl"/>
        </w:rPr>
        <w:t>LinkedIn / Medicina Laboral. (2023). 10 beneficios del expediente clínico electrónico en medicina laboral. https://es.linkedin.com/pulse/10-beneficios-del-expediente-cl%C3%ADnico-electr%C3%B3nico-en-medicina</w:t>
      </w:r>
    </w:p>
    <w:p w14:paraId="3CC138B7" w14:textId="77777777" w:rsidR="008D03CB" w:rsidRPr="00B10E02" w:rsidRDefault="008D03CB" w:rsidP="008D03CB">
      <w:pPr>
        <w:spacing w:after="160"/>
        <w:ind w:left="720" w:hanging="720"/>
        <w:rPr>
          <w:lang w:val="es-ES_tradnl"/>
        </w:rPr>
      </w:pPr>
      <w:r>
        <w:rPr>
          <w:sz w:val="22"/>
          <w:lang w:val="es-ES_tradnl"/>
        </w:rPr>
        <w:t xml:space="preserve">Londoño-Puentes, J. C. (2024). Análisis de la interoperabilidad de los sistemas de información en el sector de la salud. Innova Science Journal, 2(3), 39–52.</w:t>
      </w:r>
    </w:p>
    <w:p w14:paraId="5BA9A4FD" w14:textId="77777777" w:rsidR="008D03CB" w:rsidRPr="00B10E02" w:rsidRDefault="008D03CB" w:rsidP="008D03CB">
      <w:pPr>
        <w:spacing w:after="160"/>
        <w:ind w:left="720" w:hanging="720"/>
        <w:rPr>
          <w:lang w:val="es-ES_tradnl"/>
        </w:rPr>
      </w:pPr>
      <w:r>
        <w:rPr>
          <w:sz w:val="22"/>
          <w:lang w:val="es-ES_tradnl"/>
        </w:rPr>
        <w:lastRenderedPageBreak/>
        <w:t>Mar Cornelio, O., Bron Fonseca, B., &amp; Delgado Yanes, N. (2026). Interoperabilidad de los sistemas de información en salud: una revisión sistemática de avances, limitaciones y perspectivas. Serie Científica de la Universidad de las Ciencias Informáticas.</w:t>
      </w:r>
    </w:p>
    <w:p w14:paraId="162B55F4" w14:textId="77777777" w:rsidR="008D03CB" w:rsidRPr="00B10E02" w:rsidRDefault="008D03CB" w:rsidP="008D03CB">
      <w:pPr>
        <w:spacing w:after="160"/>
        <w:ind w:left="720" w:hanging="720"/>
        <w:rPr>
          <w:lang w:val="es-ES_tradnl"/>
        </w:rPr>
      </w:pPr>
      <w:r>
        <w:rPr>
          <w:sz w:val="22"/>
          <w:lang w:val="es-ES_tradnl"/>
        </w:rPr>
        <w:t>Medesk. (2026a). Expediente clínico electrónico: qué es y cómo implementarlo. https://www.medesk.net/es/blog/expedientes-medicos-digitales/</w:t>
      </w:r>
    </w:p>
    <w:p w14:paraId="178D3587" w14:textId="77777777" w:rsidR="008D03CB" w:rsidRPr="00B10E02" w:rsidRDefault="008D03CB" w:rsidP="008D03CB">
      <w:pPr>
        <w:spacing w:after="160"/>
        <w:ind w:left="720" w:hanging="720"/>
        <w:rPr>
          <w:lang w:val="es-ES_tradnl"/>
        </w:rPr>
      </w:pPr>
      <w:r>
        <w:rPr>
          <w:sz w:val="22"/>
          <w:lang w:val="es-ES_tradnl"/>
        </w:rPr>
        <w:t>Medesk. (2026b). Protección de datos en salud: Guía para clínicas 2026. https://www.medesk.net/es/blog/proteccion-de-datos-en-salud/</w:t>
      </w:r>
    </w:p>
    <w:p w14:paraId="1F4B4540" w14:textId="77777777" w:rsidR="008D03CB" w:rsidRPr="00B10E02" w:rsidRDefault="008D03CB" w:rsidP="008D03CB">
      <w:pPr>
        <w:spacing w:after="160"/>
        <w:ind w:left="720" w:hanging="720"/>
        <w:rPr>
          <w:lang w:val="es-ES_tradnl"/>
        </w:rPr>
      </w:pPr>
      <w:r>
        <w:rPr>
          <w:sz w:val="22"/>
          <w:lang w:val="es-ES_tradnl"/>
        </w:rPr>
        <w:t>Medicai. (2026). Desafíos de la interoperabilidad en la atención médica. https://blog.medicai.io/es/desafios-de-la-interoperabilidad-en-la-atencion-medica/</w:t>
      </w:r>
    </w:p>
    <w:p w14:paraId="25AC6D7C" w14:textId="77777777" w:rsidR="008D03CB" w:rsidRPr="00B10E02" w:rsidRDefault="008D03CB" w:rsidP="008D03CB">
      <w:pPr>
        <w:spacing w:after="160"/>
        <w:ind w:left="720" w:hanging="720"/>
        <w:rPr>
          <w:lang w:val="es-ES_tradnl"/>
        </w:rPr>
      </w:pPr>
      <w:r>
        <w:rPr>
          <w:sz w:val="22"/>
          <w:lang w:val="es-ES_tradnl"/>
        </w:rPr>
        <w:t xml:space="preserve">MSD Manuals. (2025). Confidencialidad e HIPAA. Manual MSD versión para profesionales. https://www.msdmanuals.com/es/professional/temas-especiales/cuestiones-medicolegales/confidencialidad-e-hipaa</w:t>
      </w:r>
    </w:p>
    <w:p w14:paraId="62F10197" w14:textId="77777777" w:rsidR="008D03CB" w:rsidRPr="00B10E02" w:rsidRDefault="008D03CB" w:rsidP="008D03CB">
      <w:pPr>
        <w:spacing w:after="160"/>
        <w:ind w:left="720" w:hanging="720"/>
        <w:rPr>
          <w:lang w:val="es-ES_tradnl"/>
        </w:rPr>
      </w:pPr>
      <w:r>
        <w:rPr>
          <w:sz w:val="22"/>
          <w:lang w:val="es-ES_tradnl"/>
        </w:rPr>
        <w:t>OpenPyme. (2024). Factores de éxito y fracaso en la implementación de sistemas de Planificación de Recursos Empresariales. https://openpyme.mx/blog/openpyme-1/factores-de-exito-y-fracaso-en-la-implementacion-de-sistemas-de-planificacion-de-recursos-empresariales-1138</w:t>
      </w:r>
    </w:p>
    <w:p w14:paraId="52D6EC00" w14:textId="77777777" w:rsidR="008D03CB" w:rsidRPr="00B10E02" w:rsidRDefault="008D03CB" w:rsidP="008D03CB">
      <w:pPr>
        <w:spacing w:after="160"/>
        <w:ind w:left="720" w:hanging="720"/>
        <w:rPr>
          <w:lang w:val="es-ES_tradnl"/>
        </w:rPr>
      </w:pPr>
      <w:r>
        <w:rPr>
          <w:sz w:val="22"/>
          <w:lang w:val="es-ES_tradnl"/>
        </w:rPr>
        <w:t>QuickLOPD. (2026). La confidencialidad de los datos de salud. https://www.quicklopd.es/confidencialidad-de-los-datos-de-salud/</w:t>
      </w:r>
    </w:p>
    <w:p w14:paraId="1A28964B" w14:textId="77777777" w:rsidR="008D03CB" w:rsidRPr="00B10E02" w:rsidRDefault="008D03CB" w:rsidP="008D03CB">
      <w:pPr>
        <w:spacing w:after="160"/>
        <w:ind w:left="720" w:hanging="720"/>
        <w:rPr>
          <w:lang w:val="es-ES_tradnl"/>
        </w:rPr>
      </w:pPr>
      <w:r>
        <w:rPr>
          <w:sz w:val="22"/>
          <w:lang w:val="es-ES_tradnl"/>
        </w:rPr>
        <w:t>Raditech. (2025). Gestión hospitalaria: 4 beneficios de su digitalización. https://raditech.mx/digitalizacion-costos-gestion-hospitalaria/</w:t>
      </w:r>
    </w:p>
    <w:p w14:paraId="221A6A01" w14:textId="77777777" w:rsidR="008D03CB" w:rsidRPr="00B10E02" w:rsidRDefault="008D03CB" w:rsidP="008D03CB">
      <w:pPr>
        <w:spacing w:after="160"/>
        <w:ind w:left="720" w:hanging="720"/>
        <w:rPr>
          <w:lang w:val="es-ES_tradnl"/>
        </w:rPr>
      </w:pPr>
      <w:r>
        <w:rPr>
          <w:sz w:val="22"/>
          <w:lang w:val="es-ES_tradnl"/>
        </w:rPr>
        <w:t>Requordit. (2024). Lineamientos para el expediente clínico digital para pacientes. https://latam.requordit.com/blog/expediente-clinico/</w:t>
      </w:r>
    </w:p>
    <w:p w14:paraId="6A616906" w14:textId="77777777" w:rsidR="008D03CB" w:rsidRPr="00B10E02" w:rsidRDefault="008D03CB" w:rsidP="008D03CB">
      <w:pPr>
        <w:spacing w:after="160"/>
        <w:ind w:left="720" w:hanging="720"/>
        <w:rPr>
          <w:lang w:val="es-ES_tradnl"/>
        </w:rPr>
      </w:pPr>
      <w:r>
        <w:rPr>
          <w:sz w:val="22"/>
          <w:lang w:val="es-ES_tradnl"/>
        </w:rPr>
        <w:t xml:space="preserve">Revista Médica / Ocronos. (2024). Dashboard, un aliado también en sanidad. https://revistamedica.com/dashboard-aliado-sanidad/</w:t>
      </w:r>
    </w:p>
    <w:p w14:paraId="36070204" w14:textId="77777777" w:rsidR="008D03CB" w:rsidRPr="00B10E02" w:rsidRDefault="008D03CB" w:rsidP="008D03CB">
      <w:pPr>
        <w:spacing w:after="160"/>
        <w:ind w:left="720" w:hanging="720"/>
        <w:rPr>
          <w:lang w:val="es-ES_tradnl"/>
        </w:rPr>
      </w:pPr>
      <w:r>
        <w:rPr>
          <w:sz w:val="22"/>
          <w:lang w:val="es-ES_tradnl"/>
        </w:rPr>
        <w:lastRenderedPageBreak/>
        <w:t xml:space="preserve">Revista Médica / Ocronos. (2025). Transformación digital en salud: ventajas de un Sistema de Información Hospitalaria. https://revistamedica.com/transformacion-digital-salud-ventajas-sistema-informacion-hospitalaria/</w:t>
      </w:r>
    </w:p>
    <w:p w14:paraId="45E53070" w14:textId="77777777" w:rsidR="008D03CB" w:rsidRPr="00B10E02" w:rsidRDefault="008D03CB" w:rsidP="008D03CB">
      <w:pPr>
        <w:spacing w:after="160"/>
        <w:ind w:left="720" w:hanging="720"/>
        <w:rPr>
          <w:lang w:val="es-ES_tradnl"/>
        </w:rPr>
      </w:pPr>
      <w:r>
        <w:rPr>
          <w:sz w:val="22"/>
          <w:lang w:val="es-ES_tradnl"/>
        </w:rPr>
        <w:t>Revista Sanitaria de Investigación. (2025). Gestión del cambio y digitalización en entornos hospitalarios. https://revistasanitariadeinvestigacion.com/gestion-del-cambio-y-digitalizacion-en-entornos-hospitalarios/</w:t>
      </w:r>
    </w:p>
    <w:p w14:paraId="0480227D" w14:textId="77777777" w:rsidR="008D03CB" w:rsidRPr="00B10E02" w:rsidRDefault="008D03CB" w:rsidP="008D03CB">
      <w:pPr>
        <w:spacing w:after="160"/>
        <w:ind w:left="720" w:hanging="720"/>
        <w:rPr>
          <w:lang w:val="es-ES_tradnl"/>
        </w:rPr>
      </w:pPr>
      <w:r>
        <w:rPr>
          <w:sz w:val="22"/>
          <w:lang w:val="es-ES_tradnl"/>
        </w:rPr>
        <w:t>Secretaría de Salud de México. (2025). Expediente Clínico Electrónico 2025. Dirección de Salud Digital. https://dgmoss.salud.gob.mx/</w:t>
      </w:r>
    </w:p>
    <w:p w14:paraId="42B7DB2B" w14:textId="77777777" w:rsidR="008D03CB" w:rsidRPr="00B10E02" w:rsidRDefault="008D03CB" w:rsidP="008D03CB">
      <w:pPr>
        <w:spacing w:after="160"/>
        <w:ind w:left="720" w:hanging="720"/>
        <w:rPr>
          <w:lang w:val="es-ES_tradnl"/>
        </w:rPr>
      </w:pPr>
      <w:r>
        <w:rPr>
          <w:sz w:val="22"/>
          <w:lang w:val="es-ES_tradnl"/>
        </w:rPr>
        <w:t>Sermo. (2025). ¿Qué es la transformación digital en la sanidad? Beneficios y ejemplos. https://www.sermo.com/es/resources/que-es-la-transformacion-digital-en-la-sanidad-y-por-que-es-importante/</w:t>
      </w:r>
    </w:p>
    <w:p w14:paraId="225FDE95" w14:textId="77777777" w:rsidR="008D03CB" w:rsidRPr="00B10E02" w:rsidRDefault="008D03CB" w:rsidP="008D03CB">
      <w:pPr>
        <w:spacing w:after="160"/>
        <w:ind w:left="720" w:hanging="720"/>
        <w:rPr>
          <w:lang w:val="es-ES_tradnl"/>
        </w:rPr>
      </w:pPr>
      <w:r>
        <w:rPr>
          <w:sz w:val="22"/>
          <w:lang w:val="es-ES_tradnl"/>
        </w:rPr>
        <w:t>SIINGER1112. (2012). Éxito y fracaso de los sistemas de información y conclusiones. http://siinger1112.blogspot.com/2012/04/exito-y-fracaso-de-los-sistemas-de.html</w:t>
      </w:r>
    </w:p>
    <w:p w14:paraId="52EACB6D" w14:textId="77777777" w:rsidR="008D03CB" w:rsidRPr="00B10E02" w:rsidRDefault="008D03CB" w:rsidP="008D03CB">
      <w:pPr>
        <w:spacing w:after="160"/>
        <w:ind w:left="720" w:hanging="720"/>
        <w:rPr>
          <w:lang w:val="es-ES_tradnl"/>
        </w:rPr>
      </w:pPr>
      <w:r>
        <w:rPr>
          <w:sz w:val="22"/>
          <w:lang w:val="es-ES_tradnl"/>
        </w:rPr>
        <w:t>SlideShare. (2022). Éxito y fracaso de los sistemas. https://www.slideshare.net/slideshow/xito-y-fracaso-de-los-sistemas/3348884</w:t>
      </w:r>
    </w:p>
    <w:p w14:paraId="148AF183" w14:textId="77777777" w:rsidR="008D03CB" w:rsidRPr="00B10E02" w:rsidRDefault="008D03CB" w:rsidP="008D03CB">
      <w:pPr>
        <w:spacing w:after="160"/>
        <w:ind w:left="720" w:hanging="720"/>
        <w:rPr>
          <w:lang w:val="es-ES_tradnl"/>
        </w:rPr>
      </w:pPr>
      <w:r>
        <w:rPr>
          <w:sz w:val="22"/>
          <w:lang w:val="es-ES_tradnl"/>
        </w:rPr>
        <w:t>SoftwareMedilink. (2026). Expediente clínico electrónico: qué es y cómo implementarlo. https://www.softwaremedilink.com/blog/expediente-clinico-electronico</w:t>
      </w:r>
    </w:p>
    <w:p w14:paraId="315FEB0F" w14:textId="77777777" w:rsidR="008D03CB" w:rsidRPr="00B10E02" w:rsidRDefault="008D03CB" w:rsidP="008D03CB">
      <w:pPr>
        <w:spacing w:after="160"/>
        <w:ind w:left="720" w:hanging="720"/>
        <w:rPr>
          <w:lang w:val="es-ES_tradnl"/>
        </w:rPr>
      </w:pPr>
      <w:r>
        <w:rPr>
          <w:sz w:val="22"/>
          <w:lang w:val="es-ES_tradnl"/>
        </w:rPr>
        <w:t>UNIR. (2022). La confidencialidad de datos médicos: claves y legislación. https://www.unir.net/revista/salud/confidencialidad-de-datos-medicos/</w:t>
      </w:r>
    </w:p>
    <w:p w14:paraId="7B4D7782" w14:textId="77777777" w:rsidR="008D03CB" w:rsidRPr="008D03CB" w:rsidRDefault="008D03CB">
      <w:pPr>
        <w:rPr>
          <w:lang w:val="es-ES_tradnl"/>
        </w:rPr>
      </w:pPr>
    </w:p>
    <w:sectPr w:rsidR="008D03CB" w:rsidRPr="008D03CB" w:rsidSect="00AD254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0156"/>
    <w:multiLevelType w:val="hybridMultilevel"/>
    <w:tmpl w:val="D51AEA2A"/>
    <w:lvl w:ilvl="0" w:tplc="040A0019">
      <w:start w:val="1"/>
      <w:numFmt w:val="lowerLetter"/>
      <w:lvlText w:val="%1."/>
      <w:lvlJc w:val="left"/>
      <w:pPr>
        <w:ind w:left="1440" w:hanging="360"/>
      </w:pPr>
    </w:lvl>
    <w:lvl w:ilvl="1" w:tplc="040A0019">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1" w15:restartNumberingAfterBreak="0">
    <w:nsid w:val="288C2AE9"/>
    <w:multiLevelType w:val="hybridMultilevel"/>
    <w:tmpl w:val="E632BF7C"/>
    <w:lvl w:ilvl="0" w:tplc="040A0019">
      <w:start w:val="1"/>
      <w:numFmt w:val="lowerLetter"/>
      <w:lvlText w:val="%1."/>
      <w:lvlJc w:val="left"/>
      <w:pPr>
        <w:ind w:left="1944" w:hanging="360"/>
      </w:pPr>
    </w:lvl>
    <w:lvl w:ilvl="1" w:tplc="897AB132">
      <w:start w:val="2"/>
      <w:numFmt w:val="bullet"/>
      <w:lvlText w:val="•"/>
      <w:lvlJc w:val="left"/>
      <w:pPr>
        <w:ind w:left="2664" w:hanging="360"/>
      </w:pPr>
      <w:rPr>
        <w:rFonts w:ascii="Times New Roman" w:eastAsia="Times New Roman" w:hAnsi="Times New Roman" w:cs="Times New Roman" w:hint="default"/>
      </w:rPr>
    </w:lvl>
    <w:lvl w:ilvl="2" w:tplc="040A001B" w:tentative="1">
      <w:start w:val="1"/>
      <w:numFmt w:val="lowerRoman"/>
      <w:lvlText w:val="%3."/>
      <w:lvlJc w:val="right"/>
      <w:pPr>
        <w:ind w:left="3384" w:hanging="180"/>
      </w:pPr>
    </w:lvl>
    <w:lvl w:ilvl="3" w:tplc="040A000F" w:tentative="1">
      <w:start w:val="1"/>
      <w:numFmt w:val="decimal"/>
      <w:lvlText w:val="%4."/>
      <w:lvlJc w:val="left"/>
      <w:pPr>
        <w:ind w:left="4104" w:hanging="360"/>
      </w:pPr>
    </w:lvl>
    <w:lvl w:ilvl="4" w:tplc="040A0019" w:tentative="1">
      <w:start w:val="1"/>
      <w:numFmt w:val="lowerLetter"/>
      <w:lvlText w:val="%5."/>
      <w:lvlJc w:val="left"/>
      <w:pPr>
        <w:ind w:left="4824" w:hanging="360"/>
      </w:pPr>
    </w:lvl>
    <w:lvl w:ilvl="5" w:tplc="040A001B" w:tentative="1">
      <w:start w:val="1"/>
      <w:numFmt w:val="lowerRoman"/>
      <w:lvlText w:val="%6."/>
      <w:lvlJc w:val="right"/>
      <w:pPr>
        <w:ind w:left="5544" w:hanging="180"/>
      </w:pPr>
    </w:lvl>
    <w:lvl w:ilvl="6" w:tplc="040A000F" w:tentative="1">
      <w:start w:val="1"/>
      <w:numFmt w:val="decimal"/>
      <w:lvlText w:val="%7."/>
      <w:lvlJc w:val="left"/>
      <w:pPr>
        <w:ind w:left="6264" w:hanging="360"/>
      </w:pPr>
    </w:lvl>
    <w:lvl w:ilvl="7" w:tplc="040A0019" w:tentative="1">
      <w:start w:val="1"/>
      <w:numFmt w:val="lowerLetter"/>
      <w:lvlText w:val="%8."/>
      <w:lvlJc w:val="left"/>
      <w:pPr>
        <w:ind w:left="6984" w:hanging="360"/>
      </w:pPr>
    </w:lvl>
    <w:lvl w:ilvl="8" w:tplc="040A001B" w:tentative="1">
      <w:start w:val="1"/>
      <w:numFmt w:val="lowerRoman"/>
      <w:lvlText w:val="%9."/>
      <w:lvlJc w:val="right"/>
      <w:pPr>
        <w:ind w:left="7704" w:hanging="180"/>
      </w:pPr>
    </w:lvl>
  </w:abstractNum>
  <w:abstractNum w:abstractNumId="2" w15:restartNumberingAfterBreak="0">
    <w:nsid w:val="317F0BFF"/>
    <w:multiLevelType w:val="hybridMultilevel"/>
    <w:tmpl w:val="DC50663A"/>
    <w:lvl w:ilvl="0" w:tplc="040A0019">
      <w:start w:val="1"/>
      <w:numFmt w:val="lowerLetter"/>
      <w:lvlText w:val="%1."/>
      <w:lvlJc w:val="left"/>
      <w:pPr>
        <w:ind w:left="1440" w:hanging="360"/>
      </w:pPr>
    </w:lvl>
    <w:lvl w:ilvl="1" w:tplc="040A0019" w:tentative="1">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3" w15:restartNumberingAfterBreak="0">
    <w:nsid w:val="4D2F564A"/>
    <w:multiLevelType w:val="hybridMultilevel"/>
    <w:tmpl w:val="3C4824B6"/>
    <w:lvl w:ilvl="0" w:tplc="040A0019">
      <w:start w:val="1"/>
      <w:numFmt w:val="lowerLetter"/>
      <w:lvlText w:val="%1."/>
      <w:lvlJc w:val="left"/>
      <w:pPr>
        <w:ind w:left="1440" w:hanging="360"/>
      </w:pPr>
    </w:lvl>
    <w:lvl w:ilvl="1" w:tplc="040A0019">
      <w:start w:val="1"/>
      <w:numFmt w:val="lowerLetter"/>
      <w:lvlText w:val="%2."/>
      <w:lvlJc w:val="left"/>
      <w:pPr>
        <w:ind w:left="2160" w:hanging="360"/>
      </w:pPr>
    </w:lvl>
    <w:lvl w:ilvl="2" w:tplc="040A001B" w:tentative="1">
      <w:start w:val="1"/>
      <w:numFmt w:val="lowerRoman"/>
      <w:lvlText w:val="%3."/>
      <w:lvlJc w:val="right"/>
      <w:pPr>
        <w:ind w:left="2880" w:hanging="180"/>
      </w:pPr>
    </w:lvl>
    <w:lvl w:ilvl="3" w:tplc="040A000F" w:tentative="1">
      <w:start w:val="1"/>
      <w:numFmt w:val="decimal"/>
      <w:lvlText w:val="%4."/>
      <w:lvlJc w:val="left"/>
      <w:pPr>
        <w:ind w:left="3600" w:hanging="360"/>
      </w:pPr>
    </w:lvl>
    <w:lvl w:ilvl="4" w:tplc="040A0019" w:tentative="1">
      <w:start w:val="1"/>
      <w:numFmt w:val="lowerLetter"/>
      <w:lvlText w:val="%5."/>
      <w:lvlJc w:val="left"/>
      <w:pPr>
        <w:ind w:left="4320" w:hanging="360"/>
      </w:pPr>
    </w:lvl>
    <w:lvl w:ilvl="5" w:tplc="040A001B" w:tentative="1">
      <w:start w:val="1"/>
      <w:numFmt w:val="lowerRoman"/>
      <w:lvlText w:val="%6."/>
      <w:lvlJc w:val="right"/>
      <w:pPr>
        <w:ind w:left="5040" w:hanging="180"/>
      </w:pPr>
    </w:lvl>
    <w:lvl w:ilvl="6" w:tplc="040A000F" w:tentative="1">
      <w:start w:val="1"/>
      <w:numFmt w:val="decimal"/>
      <w:lvlText w:val="%7."/>
      <w:lvlJc w:val="left"/>
      <w:pPr>
        <w:ind w:left="5760" w:hanging="360"/>
      </w:pPr>
    </w:lvl>
    <w:lvl w:ilvl="7" w:tplc="040A0019" w:tentative="1">
      <w:start w:val="1"/>
      <w:numFmt w:val="lowerLetter"/>
      <w:lvlText w:val="%8."/>
      <w:lvlJc w:val="left"/>
      <w:pPr>
        <w:ind w:left="6480" w:hanging="360"/>
      </w:pPr>
    </w:lvl>
    <w:lvl w:ilvl="8" w:tplc="040A001B" w:tentative="1">
      <w:start w:val="1"/>
      <w:numFmt w:val="lowerRoman"/>
      <w:lvlText w:val="%9."/>
      <w:lvlJc w:val="right"/>
      <w:pPr>
        <w:ind w:left="7200" w:hanging="180"/>
      </w:pPr>
    </w:lvl>
  </w:abstractNum>
  <w:abstractNum w:abstractNumId="4" w15:restartNumberingAfterBreak="0">
    <w:nsid w:val="528C04FC"/>
    <w:multiLevelType w:val="multilevel"/>
    <w:tmpl w:val="03042FCA"/>
    <w:lvl w:ilvl="0">
      <w:start w:val="1"/>
      <w:numFmt w:val="upperRoman"/>
      <w:pStyle w:val="Heading1"/>
      <w:lvlText w:val="%1."/>
      <w:lvlJc w:val="right"/>
      <w:pPr>
        <w:ind w:left="1440" w:hanging="360"/>
      </w:pPr>
    </w:lvl>
    <w:lvl w:ilvl="1">
      <w:start w:val="1"/>
      <w:numFmt w:val="decimal"/>
      <w:pStyle w:val="Heading2"/>
      <w:isLgl/>
      <w:lvlText w:val="%1.%2."/>
      <w:lvlJc w:val="left"/>
      <w:pPr>
        <w:ind w:left="1440" w:hanging="360"/>
      </w:pPr>
      <w:rPr>
        <w:rFonts w:hint="default"/>
        <w:b/>
      </w:rPr>
    </w:lvl>
    <w:lvl w:ilvl="2">
      <w:start w:val="1"/>
      <w:numFmt w:val="decimal"/>
      <w:pStyle w:val="Heading3"/>
      <w:isLgl/>
      <w:lvlText w:val="%1.%2.%3."/>
      <w:lvlJc w:val="left"/>
      <w:pPr>
        <w:ind w:left="1800" w:hanging="720"/>
      </w:pPr>
      <w:rPr>
        <w:rFonts w:hint="default"/>
        <w:b/>
      </w:rPr>
    </w:lvl>
    <w:lvl w:ilvl="3">
      <w:start w:val="1"/>
      <w:numFmt w:val="decimal"/>
      <w:isLgl/>
      <w:lvlText w:val="%1.%2.%3.%4."/>
      <w:lvlJc w:val="left"/>
      <w:pPr>
        <w:ind w:left="1800" w:hanging="720"/>
      </w:pPr>
      <w:rPr>
        <w:rFonts w:hint="default"/>
        <w:b/>
      </w:rPr>
    </w:lvl>
    <w:lvl w:ilvl="4">
      <w:start w:val="1"/>
      <w:numFmt w:val="decimal"/>
      <w:isLgl/>
      <w:lvlText w:val="%1.%2.%3.%4.%5."/>
      <w:lvlJc w:val="left"/>
      <w:pPr>
        <w:ind w:left="2160" w:hanging="1080"/>
      </w:pPr>
      <w:rPr>
        <w:rFonts w:hint="default"/>
        <w:b/>
      </w:rPr>
    </w:lvl>
    <w:lvl w:ilvl="5">
      <w:start w:val="1"/>
      <w:numFmt w:val="decimal"/>
      <w:isLgl/>
      <w:lvlText w:val="%1.%2.%3.%4.%5.%6."/>
      <w:lvlJc w:val="left"/>
      <w:pPr>
        <w:ind w:left="2160" w:hanging="1080"/>
      </w:pPr>
      <w:rPr>
        <w:rFonts w:hint="default"/>
        <w:b/>
      </w:rPr>
    </w:lvl>
    <w:lvl w:ilvl="6">
      <w:start w:val="1"/>
      <w:numFmt w:val="decimal"/>
      <w:isLgl/>
      <w:lvlText w:val="%1.%2.%3.%4.%5.%6.%7."/>
      <w:lvlJc w:val="left"/>
      <w:pPr>
        <w:ind w:left="2520" w:hanging="1440"/>
      </w:pPr>
      <w:rPr>
        <w:rFonts w:hint="default"/>
        <w:b/>
      </w:rPr>
    </w:lvl>
    <w:lvl w:ilvl="7">
      <w:start w:val="1"/>
      <w:numFmt w:val="decimal"/>
      <w:isLgl/>
      <w:lvlText w:val="%1.%2.%3.%4.%5.%6.%7.%8."/>
      <w:lvlJc w:val="left"/>
      <w:pPr>
        <w:ind w:left="2520" w:hanging="1440"/>
      </w:pPr>
      <w:rPr>
        <w:rFonts w:hint="default"/>
        <w:b/>
      </w:rPr>
    </w:lvl>
    <w:lvl w:ilvl="8">
      <w:start w:val="1"/>
      <w:numFmt w:val="decimal"/>
      <w:isLgl/>
      <w:lvlText w:val="%1.%2.%3.%4.%5.%6.%7.%8.%9."/>
      <w:lvlJc w:val="left"/>
      <w:pPr>
        <w:ind w:left="2880" w:hanging="1800"/>
      </w:pPr>
      <w:rPr>
        <w:rFonts w:hint="default"/>
        <w:b/>
      </w:rPr>
    </w:lvl>
  </w:abstractNum>
  <w:abstractNum w:abstractNumId="5" w15:restartNumberingAfterBreak="0">
    <w:nsid w:val="5CA55DF0"/>
    <w:multiLevelType w:val="hybridMultilevel"/>
    <w:tmpl w:val="4244BD32"/>
    <w:lvl w:ilvl="0" w:tplc="E868919A">
      <w:start w:val="2"/>
      <w:numFmt w:val="bullet"/>
      <w:lvlText w:val="•"/>
      <w:lvlJc w:val="left"/>
      <w:pPr>
        <w:ind w:left="1584" w:hanging="360"/>
      </w:pPr>
      <w:rPr>
        <w:rFonts w:ascii="Times New Roman" w:eastAsia="Times New Roman" w:hAnsi="Times New Roman" w:cs="Times New Roman" w:hint="default"/>
      </w:rPr>
    </w:lvl>
    <w:lvl w:ilvl="1" w:tplc="040A0003" w:tentative="1">
      <w:start w:val="1"/>
      <w:numFmt w:val="bullet"/>
      <w:lvlText w:val="o"/>
      <w:lvlJc w:val="left"/>
      <w:pPr>
        <w:ind w:left="2304" w:hanging="360"/>
      </w:pPr>
      <w:rPr>
        <w:rFonts w:ascii="Courier New" w:hAnsi="Courier New" w:cs="Courier New" w:hint="default"/>
      </w:rPr>
    </w:lvl>
    <w:lvl w:ilvl="2" w:tplc="040A0005" w:tentative="1">
      <w:start w:val="1"/>
      <w:numFmt w:val="bullet"/>
      <w:lvlText w:val=""/>
      <w:lvlJc w:val="left"/>
      <w:pPr>
        <w:ind w:left="3024" w:hanging="360"/>
      </w:pPr>
      <w:rPr>
        <w:rFonts w:ascii="Wingdings" w:hAnsi="Wingdings" w:hint="default"/>
      </w:rPr>
    </w:lvl>
    <w:lvl w:ilvl="3" w:tplc="040A0001" w:tentative="1">
      <w:start w:val="1"/>
      <w:numFmt w:val="bullet"/>
      <w:lvlText w:val=""/>
      <w:lvlJc w:val="left"/>
      <w:pPr>
        <w:ind w:left="3744" w:hanging="360"/>
      </w:pPr>
      <w:rPr>
        <w:rFonts w:ascii="Symbol" w:hAnsi="Symbol" w:hint="default"/>
      </w:rPr>
    </w:lvl>
    <w:lvl w:ilvl="4" w:tplc="040A0003" w:tentative="1">
      <w:start w:val="1"/>
      <w:numFmt w:val="bullet"/>
      <w:lvlText w:val="o"/>
      <w:lvlJc w:val="left"/>
      <w:pPr>
        <w:ind w:left="4464" w:hanging="360"/>
      </w:pPr>
      <w:rPr>
        <w:rFonts w:ascii="Courier New" w:hAnsi="Courier New" w:cs="Courier New" w:hint="default"/>
      </w:rPr>
    </w:lvl>
    <w:lvl w:ilvl="5" w:tplc="040A0005" w:tentative="1">
      <w:start w:val="1"/>
      <w:numFmt w:val="bullet"/>
      <w:lvlText w:val=""/>
      <w:lvlJc w:val="left"/>
      <w:pPr>
        <w:ind w:left="5184" w:hanging="360"/>
      </w:pPr>
      <w:rPr>
        <w:rFonts w:ascii="Wingdings" w:hAnsi="Wingdings" w:hint="default"/>
      </w:rPr>
    </w:lvl>
    <w:lvl w:ilvl="6" w:tplc="040A0001" w:tentative="1">
      <w:start w:val="1"/>
      <w:numFmt w:val="bullet"/>
      <w:lvlText w:val=""/>
      <w:lvlJc w:val="left"/>
      <w:pPr>
        <w:ind w:left="5904" w:hanging="360"/>
      </w:pPr>
      <w:rPr>
        <w:rFonts w:ascii="Symbol" w:hAnsi="Symbol" w:hint="default"/>
      </w:rPr>
    </w:lvl>
    <w:lvl w:ilvl="7" w:tplc="040A0003" w:tentative="1">
      <w:start w:val="1"/>
      <w:numFmt w:val="bullet"/>
      <w:lvlText w:val="o"/>
      <w:lvlJc w:val="left"/>
      <w:pPr>
        <w:ind w:left="6624" w:hanging="360"/>
      </w:pPr>
      <w:rPr>
        <w:rFonts w:ascii="Courier New" w:hAnsi="Courier New" w:cs="Courier New" w:hint="default"/>
      </w:rPr>
    </w:lvl>
    <w:lvl w:ilvl="8" w:tplc="040A0005" w:tentative="1">
      <w:start w:val="1"/>
      <w:numFmt w:val="bullet"/>
      <w:lvlText w:val=""/>
      <w:lvlJc w:val="left"/>
      <w:pPr>
        <w:ind w:left="7344" w:hanging="360"/>
      </w:pPr>
      <w:rPr>
        <w:rFonts w:ascii="Wingdings" w:hAnsi="Wingdings" w:hint="default"/>
      </w:rPr>
    </w:lvl>
  </w:abstractNum>
  <w:abstractNum w:abstractNumId="6" w15:restartNumberingAfterBreak="0">
    <w:nsid w:val="7D172570"/>
    <w:multiLevelType w:val="hybridMultilevel"/>
    <w:tmpl w:val="E3549652"/>
    <w:lvl w:ilvl="0" w:tplc="040A0019">
      <w:start w:val="1"/>
      <w:numFmt w:val="lowerLetter"/>
      <w:lvlText w:val="%1."/>
      <w:lvlJc w:val="left"/>
      <w:pPr>
        <w:ind w:left="1944" w:hanging="360"/>
      </w:pPr>
    </w:lvl>
    <w:lvl w:ilvl="1" w:tplc="040A0019">
      <w:start w:val="1"/>
      <w:numFmt w:val="lowerLetter"/>
      <w:lvlText w:val="%2."/>
      <w:lvlJc w:val="left"/>
      <w:pPr>
        <w:ind w:left="2664" w:hanging="360"/>
      </w:pPr>
    </w:lvl>
    <w:lvl w:ilvl="2" w:tplc="040A001B" w:tentative="1">
      <w:start w:val="1"/>
      <w:numFmt w:val="lowerRoman"/>
      <w:lvlText w:val="%3."/>
      <w:lvlJc w:val="right"/>
      <w:pPr>
        <w:ind w:left="3384" w:hanging="180"/>
      </w:pPr>
    </w:lvl>
    <w:lvl w:ilvl="3" w:tplc="040A000F" w:tentative="1">
      <w:start w:val="1"/>
      <w:numFmt w:val="decimal"/>
      <w:lvlText w:val="%4."/>
      <w:lvlJc w:val="left"/>
      <w:pPr>
        <w:ind w:left="4104" w:hanging="360"/>
      </w:pPr>
    </w:lvl>
    <w:lvl w:ilvl="4" w:tplc="040A0019" w:tentative="1">
      <w:start w:val="1"/>
      <w:numFmt w:val="lowerLetter"/>
      <w:lvlText w:val="%5."/>
      <w:lvlJc w:val="left"/>
      <w:pPr>
        <w:ind w:left="4824" w:hanging="360"/>
      </w:pPr>
    </w:lvl>
    <w:lvl w:ilvl="5" w:tplc="040A001B" w:tentative="1">
      <w:start w:val="1"/>
      <w:numFmt w:val="lowerRoman"/>
      <w:lvlText w:val="%6."/>
      <w:lvlJc w:val="right"/>
      <w:pPr>
        <w:ind w:left="5544" w:hanging="180"/>
      </w:pPr>
    </w:lvl>
    <w:lvl w:ilvl="6" w:tplc="040A000F" w:tentative="1">
      <w:start w:val="1"/>
      <w:numFmt w:val="decimal"/>
      <w:lvlText w:val="%7."/>
      <w:lvlJc w:val="left"/>
      <w:pPr>
        <w:ind w:left="6264" w:hanging="360"/>
      </w:pPr>
    </w:lvl>
    <w:lvl w:ilvl="7" w:tplc="040A0019" w:tentative="1">
      <w:start w:val="1"/>
      <w:numFmt w:val="lowerLetter"/>
      <w:lvlText w:val="%8."/>
      <w:lvlJc w:val="left"/>
      <w:pPr>
        <w:ind w:left="6984" w:hanging="360"/>
      </w:pPr>
    </w:lvl>
    <w:lvl w:ilvl="8" w:tplc="040A001B" w:tentative="1">
      <w:start w:val="1"/>
      <w:numFmt w:val="lowerRoman"/>
      <w:lvlText w:val="%9."/>
      <w:lvlJc w:val="right"/>
      <w:pPr>
        <w:ind w:left="7704" w:hanging="180"/>
      </w:pPr>
    </w:lvl>
  </w:abstractNum>
  <w:num w:numId="1" w16cid:durableId="1226719848">
    <w:abstractNumId w:val="4"/>
  </w:num>
  <w:num w:numId="2" w16cid:durableId="1064566977">
    <w:abstractNumId w:val="1"/>
  </w:num>
  <w:num w:numId="3" w16cid:durableId="1788691993">
    <w:abstractNumId w:val="5"/>
  </w:num>
  <w:num w:numId="4" w16cid:durableId="2120291127">
    <w:abstractNumId w:val="3"/>
  </w:num>
  <w:num w:numId="5" w16cid:durableId="1165969763">
    <w:abstractNumId w:val="0"/>
  </w:num>
  <w:num w:numId="6" w16cid:durableId="3481865">
    <w:abstractNumId w:val="6"/>
  </w:num>
  <w:num w:numId="7" w16cid:durableId="1574927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3CB"/>
    <w:rsid w:val="000453EB"/>
    <w:rsid w:val="000F25B1"/>
    <w:rsid w:val="002B311C"/>
    <w:rsid w:val="00557C31"/>
    <w:rsid w:val="00592CC0"/>
    <w:rsid w:val="006403E9"/>
    <w:rsid w:val="00697641"/>
    <w:rsid w:val="008020F9"/>
    <w:rsid w:val="008478F9"/>
    <w:rsid w:val="008D03CB"/>
    <w:rsid w:val="008E76C7"/>
    <w:rsid w:val="00AD2544"/>
    <w:rsid w:val="00B71B8D"/>
    <w:rsid w:val="00CD71DB"/>
    <w:rsid w:val="00E36019"/>
    <w:rsid w:val="00E6146F"/>
    <w:rsid w:val="00F06911"/>
    <w:rsid w:val="00F1010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794B"/>
  <w15:chartTrackingRefBased/>
  <w15:docId w15:val="{CCD004D9-5935-4ADB-A4A8-708850830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APA-7Edicion"/>
    <w:qFormat/>
    <w:rsid w:val="00697641"/>
    <w:pPr>
      <w:spacing w:after="200" w:line="480" w:lineRule="auto"/>
      <w:ind w:firstLine="720"/>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E36019"/>
    <w:pPr>
      <w:numPr>
        <w:numId w:val="1"/>
      </w:numPr>
      <w:jc w:val="center"/>
      <w:outlineLvl w:val="0"/>
    </w:pPr>
    <w:rPr>
      <w:b/>
      <w:bCs/>
      <w:sz w:val="32"/>
      <w:szCs w:val="28"/>
      <w:lang w:val="es-ES_tradnl"/>
    </w:rPr>
  </w:style>
  <w:style w:type="paragraph" w:styleId="Heading2">
    <w:name w:val="heading 2"/>
    <w:basedOn w:val="ListParagraph"/>
    <w:next w:val="Normal"/>
    <w:link w:val="Heading2Char"/>
    <w:uiPriority w:val="9"/>
    <w:unhideWhenUsed/>
    <w:qFormat/>
    <w:rsid w:val="00592CC0"/>
    <w:pPr>
      <w:numPr>
        <w:ilvl w:val="1"/>
        <w:numId w:val="1"/>
      </w:numPr>
      <w:spacing w:after="120"/>
      <w:ind w:left="0" w:firstLine="0"/>
      <w:outlineLvl w:val="1"/>
    </w:pPr>
    <w:rPr>
      <w:b/>
      <w:lang w:val="es-ES_tradnl"/>
    </w:rPr>
  </w:style>
  <w:style w:type="paragraph" w:styleId="Heading3">
    <w:name w:val="heading 3"/>
    <w:basedOn w:val="NORMAL0"/>
    <w:next w:val="Normal"/>
    <w:link w:val="Heading3Char"/>
    <w:uiPriority w:val="9"/>
    <w:unhideWhenUsed/>
    <w:qFormat/>
    <w:rsid w:val="000453EB"/>
    <w:pPr>
      <w:numPr>
        <w:ilvl w:val="2"/>
        <w:numId w:val="1"/>
      </w:num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3CB"/>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6019"/>
    <w:rPr>
      <w:rFonts w:ascii="Times New Roman" w:eastAsia="Times New Roman" w:hAnsi="Times New Roman"/>
      <w:b/>
      <w:bCs/>
      <w:kern w:val="0"/>
      <w:sz w:val="32"/>
      <w:szCs w:val="28"/>
      <w14:ligatures w14:val="none"/>
    </w:rPr>
  </w:style>
  <w:style w:type="paragraph" w:styleId="ListParagraph">
    <w:name w:val="List Paragraph"/>
    <w:basedOn w:val="Normal"/>
    <w:uiPriority w:val="34"/>
    <w:qFormat/>
    <w:rsid w:val="006403E9"/>
    <w:pPr>
      <w:ind w:left="720"/>
      <w:contextualSpacing/>
    </w:pPr>
  </w:style>
  <w:style w:type="character" w:customStyle="1" w:styleId="Heading2Char">
    <w:name w:val="Heading 2 Char"/>
    <w:basedOn w:val="DefaultParagraphFont"/>
    <w:link w:val="Heading2"/>
    <w:uiPriority w:val="9"/>
    <w:rsid w:val="00592CC0"/>
    <w:rPr>
      <w:rFonts w:ascii="Times New Roman" w:eastAsia="Times New Roman" w:hAnsi="Times New Roman"/>
      <w:b/>
      <w:kern w:val="0"/>
      <w:sz w:val="24"/>
      <w14:ligatures w14:val="none"/>
    </w:rPr>
  </w:style>
  <w:style w:type="paragraph" w:customStyle="1" w:styleId="NORMAL0">
    <w:name w:val="NORMAL"/>
    <w:basedOn w:val="Normal"/>
    <w:link w:val="NORMALChar"/>
    <w:qFormat/>
    <w:rsid w:val="000453EB"/>
    <w:pPr>
      <w:spacing w:line="240" w:lineRule="auto"/>
      <w:ind w:firstLine="0"/>
    </w:pPr>
    <w:rPr>
      <w:lang w:val="es-ES_tradnl"/>
    </w:rPr>
  </w:style>
  <w:style w:type="character" w:customStyle="1" w:styleId="Heading3Char">
    <w:name w:val="Heading 3 Char"/>
    <w:basedOn w:val="DefaultParagraphFont"/>
    <w:link w:val="Heading3"/>
    <w:uiPriority w:val="9"/>
    <w:rsid w:val="000453EB"/>
    <w:rPr>
      <w:rFonts w:ascii="Times New Roman" w:eastAsia="Times New Roman" w:hAnsi="Times New Roman"/>
      <w:b/>
      <w:bCs/>
      <w:kern w:val="0"/>
      <w:sz w:val="24"/>
      <w14:ligatures w14:val="none"/>
    </w:rPr>
  </w:style>
  <w:style w:type="character" w:customStyle="1" w:styleId="NORMALChar">
    <w:name w:val="NORMAL Char"/>
    <w:basedOn w:val="DefaultParagraphFont"/>
    <w:link w:val="NORMAL0"/>
    <w:rsid w:val="000453EB"/>
    <w:rPr>
      <w:rFonts w:ascii="Times New Roman" w:eastAsia="Times New Roman" w:hAnsi="Times New Roman"/>
      <w:kern w:val="0"/>
      <w:sz w:val="24"/>
      <w14:ligatures w14:val="none"/>
    </w:rPr>
  </w:style>
  <w:style w:type="paragraph" w:styleId="Title">
    <w:name w:val="Title"/>
    <w:basedOn w:val="Normal"/>
    <w:next w:val="Normal"/>
    <w:link w:val="TitleChar"/>
    <w:uiPriority w:val="10"/>
    <w:qFormat/>
    <w:rsid w:val="00E36019"/>
    <w:pPr>
      <w:jc w:val="center"/>
    </w:pPr>
    <w:rPr>
      <w:b/>
      <w:bCs/>
      <w:lang w:val="es-ES_tradnl"/>
    </w:rPr>
  </w:style>
  <w:style w:type="character" w:customStyle="1" w:styleId="TitleChar">
    <w:name w:val="Title Char"/>
    <w:basedOn w:val="DefaultParagraphFont"/>
    <w:link w:val="Title"/>
    <w:uiPriority w:val="10"/>
    <w:rsid w:val="00E36019"/>
    <w:rPr>
      <w:rFonts w:ascii="Times New Roman" w:eastAsia="Times New Roman" w:hAnsi="Times New Roman"/>
      <w:b/>
      <w:bCs/>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729907">
      <w:bodyDiv w:val="1"/>
      <w:marLeft w:val="0"/>
      <w:marRight w:val="0"/>
      <w:marTop w:val="0"/>
      <w:marBottom w:val="0"/>
      <w:divBdr>
        <w:top w:val="none" w:sz="0" w:space="0" w:color="auto"/>
        <w:left w:val="none" w:sz="0" w:space="0" w:color="auto"/>
        <w:bottom w:val="none" w:sz="0" w:space="0" w:color="auto"/>
        <w:right w:val="none" w:sz="0" w:space="0" w:color="auto"/>
      </w:divBdr>
    </w:div>
    <w:div w:id="1447457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31</Pages>
  <Words>6278</Words>
  <Characters>34534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mariasagui96@gmail.com</dc:creator>
  <cp:keywords/>
  <dc:description/>
  <cp:lastModifiedBy>mariasagui96@gmail.com</cp:lastModifiedBy>
  <cp:revision>10</cp:revision>
  <dcterms:created xsi:type="dcterms:W3CDTF">2026-08-10T18:10:00Z</dcterms:created>
  <dcterms:modified xsi:type="dcterms:W3CDTF">2026-08-10T21:27:00Z</dcterms:modified>
</cp:coreProperties>
</file>