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E78A" w14:textId="77777777" w:rsidR="00F43C44" w:rsidRPr="00F43C44" w:rsidRDefault="00F43C44" w:rsidP="00F43C44">
      <w:pPr>
        <w:spacing w:before="100" w:beforeAutospacing="1" w:after="100" w:afterAutospacing="1" w:line="240" w:lineRule="auto"/>
        <w:outlineLvl w:val="1"/>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1. Einleitung</w:t>
      </w:r>
    </w:p>
    <w:p w14:paraId="2B34620A"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1.1 Projektumfeld</w:t>
      </w:r>
    </w:p>
    <w:p w14:paraId="13A1E95C"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Das Projekt entsteht im Rahmen einer Umschulung im Bereich Fachinformatik / Datenbankentwicklung. Ziel ist es, ein System zu entwickeln, mit dem eine Familie ihre Konten, Benutzer und Transaktionen strukturiert verwalten kann. Das Modell soll sowohl Lernzwecken dienen als auch zeigen, wie relationale Datenbanken reale Prozesse abbilden.</w:t>
      </w:r>
    </w:p>
    <w:p w14:paraId="45822C16"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1.2 Projektauslöser</w:t>
      </w:r>
    </w:p>
    <w:p w14:paraId="2DE234A4"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Im Alltag entstehen viele finanzielle Bewegungen, die oft unübersichtlich werden. Familien benötigen eine einfache Möglichkeit, Konten gemeinsam zu nutzen, Transaktionen zu kategorisieren und Verantwortlichkeiten klar zuzuordnen. Der Auslöser war der Wunsch nach Transparenz und einer strukturierten Datenbasis.</w:t>
      </w:r>
    </w:p>
    <w:p w14:paraId="5A0A3997"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1.3 Projektziel</w:t>
      </w:r>
    </w:p>
    <w:p w14:paraId="555030AB"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Ziel ist die Entwicklung eines funktionalen Datenbankmodells, das:</w:t>
      </w:r>
    </w:p>
    <w:p w14:paraId="0067EFA9" w14:textId="77777777" w:rsidR="00F43C44" w:rsidRPr="00F43C44" w:rsidRDefault="00F43C44" w:rsidP="00F43C44">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Benutzer einer Familie verwaltet</w:t>
      </w:r>
    </w:p>
    <w:p w14:paraId="2E61CA36" w14:textId="77777777" w:rsidR="00F43C44" w:rsidRPr="00F43C44" w:rsidRDefault="00F43C44" w:rsidP="00F43C44">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Gemeinsame und individuelle Konten abbildet</w:t>
      </w:r>
    </w:p>
    <w:p w14:paraId="78974CB6" w14:textId="77777777" w:rsidR="00F43C44" w:rsidRPr="00F43C44" w:rsidRDefault="00F43C44" w:rsidP="00F43C44">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Transaktionen speichert und kategorisiert</w:t>
      </w:r>
    </w:p>
    <w:p w14:paraId="5F66DB33" w14:textId="77777777" w:rsidR="00F43C44" w:rsidRPr="00F43C44" w:rsidRDefault="00F43C44" w:rsidP="00F43C44">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Eine klare Struktur für spätere Erweiterungen bietet</w:t>
      </w:r>
    </w:p>
    <w:p w14:paraId="07F421C0" w14:textId="77777777" w:rsidR="00F43C44" w:rsidRPr="00F43C44" w:rsidRDefault="00F43C44" w:rsidP="00F43C44">
      <w:pPr>
        <w:spacing w:before="100" w:beforeAutospacing="1" w:after="100" w:afterAutospacing="1" w:line="240" w:lineRule="auto"/>
        <w:outlineLvl w:val="1"/>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2. Planung</w:t>
      </w:r>
    </w:p>
    <w:p w14:paraId="3BBF7DA5"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2.1 Zeitplanung</w:t>
      </w:r>
    </w:p>
    <w:p w14:paraId="3C43F3F0" w14:textId="77777777" w:rsidR="00F43C44" w:rsidRPr="00F43C44" w:rsidRDefault="00F43C44" w:rsidP="00F43C4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Analysephase: 1 Tag</w:t>
      </w:r>
    </w:p>
    <w:p w14:paraId="15F22597" w14:textId="77777777" w:rsidR="00F43C44" w:rsidRPr="00F43C44" w:rsidRDefault="00F43C44" w:rsidP="00F43C4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Entwurf des ER</w:t>
      </w:r>
      <w:r w:rsidRPr="00F43C44">
        <w:rPr>
          <w:rFonts w:ascii="Times New Roman" w:eastAsia="Times New Roman" w:hAnsi="Times New Roman" w:cs="Times New Roman"/>
          <w:kern w:val="0"/>
          <w:sz w:val="28"/>
          <w:szCs w:val="28"/>
          <w:lang w:eastAsia="de-DE"/>
          <w14:ligatures w14:val="none"/>
        </w:rPr>
        <w:noBreakHyphen/>
        <w:t>Modells: 1 Tag</w:t>
      </w:r>
    </w:p>
    <w:p w14:paraId="0598DED0" w14:textId="77777777" w:rsidR="00F43C44" w:rsidRPr="00F43C44" w:rsidRDefault="00F43C44" w:rsidP="00F43C4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Implementierung der Tabellen: 2 Tage</w:t>
      </w:r>
    </w:p>
    <w:p w14:paraId="54A87394" w14:textId="77777777" w:rsidR="00F43C44" w:rsidRPr="00F43C44" w:rsidRDefault="00F43C44" w:rsidP="00F43C4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Testen &amp; Fehlerbehebung: 1 Tag</w:t>
      </w:r>
    </w:p>
    <w:p w14:paraId="5D66E070" w14:textId="77777777" w:rsidR="00F43C44" w:rsidRPr="00F43C44" w:rsidRDefault="00F43C44" w:rsidP="00F43C44">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Dokumentation &amp; Präsentation: 1 Tag</w:t>
      </w:r>
    </w:p>
    <w:p w14:paraId="4EBD0333"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2.2 IST</w:t>
      </w:r>
      <w:r w:rsidRPr="00F43C44">
        <w:rPr>
          <w:rFonts w:ascii="Times New Roman" w:eastAsia="Times New Roman" w:hAnsi="Times New Roman" w:cs="Times New Roman"/>
          <w:b/>
          <w:bCs/>
          <w:kern w:val="0"/>
          <w:sz w:val="28"/>
          <w:szCs w:val="28"/>
          <w:lang w:eastAsia="de-DE"/>
          <w14:ligatures w14:val="none"/>
        </w:rPr>
        <w:noBreakHyphen/>
        <w:t>Analyse</w:t>
      </w:r>
    </w:p>
    <w:p w14:paraId="6475D1AD" w14:textId="41ADF53A"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Im IST</w:t>
      </w:r>
      <w:r w:rsidRPr="00F43C44">
        <w:rPr>
          <w:rFonts w:ascii="Times New Roman" w:eastAsia="Times New Roman" w:hAnsi="Times New Roman" w:cs="Times New Roman"/>
          <w:kern w:val="0"/>
          <w:sz w:val="28"/>
          <w:szCs w:val="28"/>
          <w:lang w:eastAsia="de-DE"/>
          <w14:ligatures w14:val="none"/>
        </w:rPr>
        <w:noBreakHyphen/>
        <w:t>Zustand existiert kein strukturiertes System. Finanzdaten werden manuell oder gar nicht dokumentiert. Es gibt keine Zuordnung zwischen Benutzer, Konto und Transaktion.</w:t>
      </w:r>
      <w:r>
        <w:rPr>
          <w:rFonts w:ascii="Times New Roman" w:eastAsia="Times New Roman" w:hAnsi="Times New Roman" w:cs="Times New Roman"/>
          <w:kern w:val="0"/>
          <w:sz w:val="28"/>
          <w:szCs w:val="28"/>
          <w:lang w:eastAsia="de-DE"/>
          <w14:ligatures w14:val="none"/>
        </w:rPr>
        <w:br w:type="page"/>
      </w:r>
    </w:p>
    <w:p w14:paraId="194BECE3"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lastRenderedPageBreak/>
        <w:t>2.3 SOLL</w:t>
      </w:r>
      <w:r w:rsidRPr="00F43C44">
        <w:rPr>
          <w:rFonts w:ascii="Times New Roman" w:eastAsia="Times New Roman" w:hAnsi="Times New Roman" w:cs="Times New Roman"/>
          <w:b/>
          <w:bCs/>
          <w:kern w:val="0"/>
          <w:sz w:val="28"/>
          <w:szCs w:val="28"/>
          <w:lang w:eastAsia="de-DE"/>
          <w14:ligatures w14:val="none"/>
        </w:rPr>
        <w:noBreakHyphen/>
        <w:t>Konzept</w:t>
      </w:r>
    </w:p>
    <w:p w14:paraId="10CB9211"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Das SOLL</w:t>
      </w:r>
      <w:r w:rsidRPr="00F43C44">
        <w:rPr>
          <w:rFonts w:ascii="Times New Roman" w:eastAsia="Times New Roman" w:hAnsi="Times New Roman" w:cs="Times New Roman"/>
          <w:kern w:val="0"/>
          <w:sz w:val="28"/>
          <w:szCs w:val="28"/>
          <w:lang w:eastAsia="de-DE"/>
          <w14:ligatures w14:val="none"/>
        </w:rPr>
        <w:noBreakHyphen/>
        <w:t>System besteht aus klar getrennten Entitäten:</w:t>
      </w:r>
    </w:p>
    <w:p w14:paraId="6CAF423B"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Familie</w:t>
      </w:r>
      <w:r w:rsidRPr="00F43C44">
        <w:rPr>
          <w:rFonts w:ascii="Times New Roman" w:eastAsia="Times New Roman" w:hAnsi="Times New Roman" w:cs="Times New Roman"/>
          <w:kern w:val="0"/>
          <w:sz w:val="28"/>
          <w:szCs w:val="28"/>
          <w:lang w:eastAsia="de-DE"/>
          <w14:ligatures w14:val="none"/>
        </w:rPr>
        <w:t>: Gruppiert Benutzer</w:t>
      </w:r>
    </w:p>
    <w:p w14:paraId="1A8CCA25"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Benutzer</w:t>
      </w:r>
      <w:r w:rsidRPr="00F43C44">
        <w:rPr>
          <w:rFonts w:ascii="Times New Roman" w:eastAsia="Times New Roman" w:hAnsi="Times New Roman" w:cs="Times New Roman"/>
          <w:kern w:val="0"/>
          <w:sz w:val="28"/>
          <w:szCs w:val="28"/>
          <w:lang w:eastAsia="de-DE"/>
          <w14:ligatures w14:val="none"/>
        </w:rPr>
        <w:t>: Personen mit Zugriff</w:t>
      </w:r>
    </w:p>
    <w:p w14:paraId="2633B8E5"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Konto</w:t>
      </w:r>
      <w:r w:rsidRPr="00F43C44">
        <w:rPr>
          <w:rFonts w:ascii="Times New Roman" w:eastAsia="Times New Roman" w:hAnsi="Times New Roman" w:cs="Times New Roman"/>
          <w:kern w:val="0"/>
          <w:sz w:val="28"/>
          <w:szCs w:val="28"/>
          <w:lang w:eastAsia="de-DE"/>
          <w14:ligatures w14:val="none"/>
        </w:rPr>
        <w:t>: Finanzkonten</w:t>
      </w:r>
    </w:p>
    <w:p w14:paraId="2948FFA9"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Benutzer</w:t>
      </w:r>
      <w:r w:rsidRPr="00F43C44">
        <w:rPr>
          <w:rFonts w:ascii="Times New Roman" w:eastAsia="Times New Roman" w:hAnsi="Times New Roman" w:cs="Times New Roman"/>
          <w:b/>
          <w:bCs/>
          <w:kern w:val="0"/>
          <w:sz w:val="28"/>
          <w:szCs w:val="28"/>
          <w:lang w:eastAsia="de-DE"/>
          <w14:ligatures w14:val="none"/>
        </w:rPr>
        <w:noBreakHyphen/>
        <w:t>Konto</w:t>
      </w:r>
      <w:r w:rsidRPr="00F43C44">
        <w:rPr>
          <w:rFonts w:ascii="Times New Roman" w:eastAsia="Times New Roman" w:hAnsi="Times New Roman" w:cs="Times New Roman"/>
          <w:kern w:val="0"/>
          <w:sz w:val="28"/>
          <w:szCs w:val="28"/>
          <w:lang w:eastAsia="de-DE"/>
          <w14:ligatures w14:val="none"/>
        </w:rPr>
        <w:t>: Zuordnungstabelle für gemeinsame Nutzung</w:t>
      </w:r>
    </w:p>
    <w:p w14:paraId="7084C165"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Transaktion</w:t>
      </w:r>
      <w:r w:rsidRPr="00F43C44">
        <w:rPr>
          <w:rFonts w:ascii="Times New Roman" w:eastAsia="Times New Roman" w:hAnsi="Times New Roman" w:cs="Times New Roman"/>
          <w:kern w:val="0"/>
          <w:sz w:val="28"/>
          <w:szCs w:val="28"/>
          <w:lang w:eastAsia="de-DE"/>
          <w14:ligatures w14:val="none"/>
        </w:rPr>
        <w:t>: Buchungen mit Datum, Betrag und Art</w:t>
      </w:r>
    </w:p>
    <w:p w14:paraId="2FFC3914"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proofErr w:type="spellStart"/>
      <w:r w:rsidRPr="00F43C44">
        <w:rPr>
          <w:rFonts w:ascii="Times New Roman" w:eastAsia="Times New Roman" w:hAnsi="Times New Roman" w:cs="Times New Roman"/>
          <w:b/>
          <w:bCs/>
          <w:kern w:val="0"/>
          <w:sz w:val="28"/>
          <w:szCs w:val="28"/>
          <w:lang w:eastAsia="de-DE"/>
          <w14:ligatures w14:val="none"/>
        </w:rPr>
        <w:t>Art_transf</w:t>
      </w:r>
      <w:proofErr w:type="spellEnd"/>
      <w:r w:rsidRPr="00F43C44">
        <w:rPr>
          <w:rFonts w:ascii="Times New Roman" w:eastAsia="Times New Roman" w:hAnsi="Times New Roman" w:cs="Times New Roman"/>
          <w:kern w:val="0"/>
          <w:sz w:val="28"/>
          <w:szCs w:val="28"/>
          <w:lang w:eastAsia="de-DE"/>
          <w14:ligatures w14:val="none"/>
        </w:rPr>
        <w:t>: Typ der Transaktion (z. B. Ein</w:t>
      </w:r>
      <w:r w:rsidRPr="00F43C44">
        <w:rPr>
          <w:rFonts w:ascii="Times New Roman" w:eastAsia="Times New Roman" w:hAnsi="Times New Roman" w:cs="Times New Roman"/>
          <w:kern w:val="0"/>
          <w:sz w:val="28"/>
          <w:szCs w:val="28"/>
          <w:lang w:eastAsia="de-DE"/>
          <w14:ligatures w14:val="none"/>
        </w:rPr>
        <w:noBreakHyphen/>
        <w:t xml:space="preserve"> oder Auszahlung)</w:t>
      </w:r>
    </w:p>
    <w:p w14:paraId="7A2671A1" w14:textId="77777777" w:rsidR="00F43C44" w:rsidRPr="00F43C44" w:rsidRDefault="00F43C44" w:rsidP="00F43C44">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Kategorie</w:t>
      </w:r>
      <w:r w:rsidRPr="00F43C44">
        <w:rPr>
          <w:rFonts w:ascii="Times New Roman" w:eastAsia="Times New Roman" w:hAnsi="Times New Roman" w:cs="Times New Roman"/>
          <w:kern w:val="0"/>
          <w:sz w:val="28"/>
          <w:szCs w:val="28"/>
          <w:lang w:eastAsia="de-DE"/>
          <w14:ligatures w14:val="none"/>
        </w:rPr>
        <w:t>: Klassifizierung (z. B. Lebensmittel, Freizeit)</w:t>
      </w:r>
    </w:p>
    <w:p w14:paraId="2FE224A0"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2.4 Kosten</w:t>
      </w:r>
    </w:p>
    <w:p w14:paraId="11A3E0C6"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Da es ein Ausbildungsprojekt ist, entstehen keine finanziellen Kosten. Zeitaufwand und Lernleistung sind die Hauptfaktoren.</w:t>
      </w:r>
    </w:p>
    <w:p w14:paraId="56F2CCD1" w14:textId="77777777" w:rsidR="00F43C44" w:rsidRPr="00F43C44" w:rsidRDefault="00F43C44" w:rsidP="00F43C44">
      <w:pPr>
        <w:spacing w:before="100" w:beforeAutospacing="1" w:after="100" w:afterAutospacing="1" w:line="240" w:lineRule="auto"/>
        <w:outlineLvl w:val="1"/>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3. Durchführung</w:t>
      </w:r>
    </w:p>
    <w:p w14:paraId="3BA8534E"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3.1 Entwurf</w:t>
      </w:r>
    </w:p>
    <w:p w14:paraId="4390A7F5"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Das ER</w:t>
      </w:r>
      <w:r w:rsidRPr="00F43C44">
        <w:rPr>
          <w:rFonts w:ascii="Times New Roman" w:eastAsia="Times New Roman" w:hAnsi="Times New Roman" w:cs="Times New Roman"/>
          <w:kern w:val="0"/>
          <w:sz w:val="28"/>
          <w:szCs w:val="28"/>
          <w:lang w:eastAsia="de-DE"/>
          <w14:ligatures w14:val="none"/>
        </w:rPr>
        <w:noBreakHyphen/>
        <w:t>Modell wurde erstellt, um alle Beziehungen klar darzustellen. Primär</w:t>
      </w:r>
      <w:r w:rsidRPr="00F43C44">
        <w:rPr>
          <w:rFonts w:ascii="Times New Roman" w:eastAsia="Times New Roman" w:hAnsi="Times New Roman" w:cs="Times New Roman"/>
          <w:kern w:val="0"/>
          <w:sz w:val="28"/>
          <w:szCs w:val="28"/>
          <w:lang w:eastAsia="de-DE"/>
          <w14:ligatures w14:val="none"/>
        </w:rPr>
        <w:noBreakHyphen/>
        <w:t xml:space="preserve"> und Fremdschlüssel wurden definiert, um Datenintegrität sicherzustellen.</w:t>
      </w:r>
    </w:p>
    <w:p w14:paraId="1F884CEE"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3.2 Implementierung</w:t>
      </w:r>
    </w:p>
    <w:p w14:paraId="4AFC01A7"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Die Tabellen wurden gemäß ER</w:t>
      </w:r>
      <w:r w:rsidRPr="00F43C44">
        <w:rPr>
          <w:rFonts w:ascii="Times New Roman" w:eastAsia="Times New Roman" w:hAnsi="Times New Roman" w:cs="Times New Roman"/>
          <w:kern w:val="0"/>
          <w:sz w:val="28"/>
          <w:szCs w:val="28"/>
          <w:lang w:eastAsia="de-DE"/>
          <w14:ligatures w14:val="none"/>
        </w:rPr>
        <w:noBreakHyphen/>
        <w:t>Modell in SQL umgesetzt. Wichtige Punkte:</w:t>
      </w:r>
    </w:p>
    <w:p w14:paraId="40D8508A" w14:textId="77777777" w:rsidR="00F43C44" w:rsidRPr="00F43C44" w:rsidRDefault="00F43C44" w:rsidP="00F43C44">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Verwendung von Fremdschlüsseln zur Sicherstellung der Konsistenz</w:t>
      </w:r>
    </w:p>
    <w:p w14:paraId="4596950D" w14:textId="77777777" w:rsidR="00F43C44" w:rsidRPr="00F43C44" w:rsidRDefault="00F43C44" w:rsidP="00F43C44">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Dezimalwerte für Kontostände und Summen</w:t>
      </w:r>
    </w:p>
    <w:p w14:paraId="3CE0E22C" w14:textId="77777777" w:rsidR="00F43C44" w:rsidRPr="00F43C44" w:rsidRDefault="00F43C44" w:rsidP="00F43C44">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proofErr w:type="spellStart"/>
      <w:r w:rsidRPr="00F43C44">
        <w:rPr>
          <w:rFonts w:ascii="Times New Roman" w:eastAsia="Times New Roman" w:hAnsi="Times New Roman" w:cs="Times New Roman"/>
          <w:kern w:val="0"/>
          <w:sz w:val="28"/>
          <w:szCs w:val="28"/>
          <w:lang w:eastAsia="de-DE"/>
          <w14:ligatures w14:val="none"/>
        </w:rPr>
        <w:t>Join</w:t>
      </w:r>
      <w:proofErr w:type="spellEnd"/>
      <w:r w:rsidRPr="00F43C44">
        <w:rPr>
          <w:rFonts w:ascii="Times New Roman" w:eastAsia="Times New Roman" w:hAnsi="Times New Roman" w:cs="Times New Roman"/>
          <w:kern w:val="0"/>
          <w:sz w:val="28"/>
          <w:szCs w:val="28"/>
          <w:lang w:eastAsia="de-DE"/>
          <w14:ligatures w14:val="none"/>
        </w:rPr>
        <w:noBreakHyphen/>
        <w:t>Tabellen für n:m</w:t>
      </w:r>
      <w:r w:rsidRPr="00F43C44">
        <w:rPr>
          <w:rFonts w:ascii="Times New Roman" w:eastAsia="Times New Roman" w:hAnsi="Times New Roman" w:cs="Times New Roman"/>
          <w:kern w:val="0"/>
          <w:sz w:val="28"/>
          <w:szCs w:val="28"/>
          <w:lang w:eastAsia="de-DE"/>
          <w14:ligatures w14:val="none"/>
        </w:rPr>
        <w:noBreakHyphen/>
        <w:t>Beziehungen (Benutzer ↔ Konto)</w:t>
      </w:r>
    </w:p>
    <w:p w14:paraId="1A5192A5"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3.3 Tests</w:t>
      </w:r>
    </w:p>
    <w:p w14:paraId="4673838E"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Es wurden Testdatensätze eingefügt, um:</w:t>
      </w:r>
    </w:p>
    <w:p w14:paraId="588AC097" w14:textId="77777777" w:rsidR="00F43C44" w:rsidRPr="00F43C44" w:rsidRDefault="00F43C44" w:rsidP="00F43C44">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Benutzer</w:t>
      </w:r>
      <w:r w:rsidRPr="00F43C44">
        <w:rPr>
          <w:rFonts w:ascii="Times New Roman" w:eastAsia="Times New Roman" w:hAnsi="Times New Roman" w:cs="Times New Roman"/>
          <w:kern w:val="0"/>
          <w:sz w:val="28"/>
          <w:szCs w:val="28"/>
          <w:lang w:eastAsia="de-DE"/>
          <w14:ligatures w14:val="none"/>
        </w:rPr>
        <w:noBreakHyphen/>
        <w:t>Konto</w:t>
      </w:r>
      <w:r w:rsidRPr="00F43C44">
        <w:rPr>
          <w:rFonts w:ascii="Times New Roman" w:eastAsia="Times New Roman" w:hAnsi="Times New Roman" w:cs="Times New Roman"/>
          <w:kern w:val="0"/>
          <w:sz w:val="28"/>
          <w:szCs w:val="28"/>
          <w:lang w:eastAsia="de-DE"/>
          <w14:ligatures w14:val="none"/>
        </w:rPr>
        <w:noBreakHyphen/>
        <w:t>Verknüpfungen zu prüfen</w:t>
      </w:r>
    </w:p>
    <w:p w14:paraId="5E0B512C" w14:textId="77777777" w:rsidR="00F43C44" w:rsidRPr="00F43C44" w:rsidRDefault="00F43C44" w:rsidP="00F43C44">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Transaktionen korrekt zu speichern</w:t>
      </w:r>
    </w:p>
    <w:p w14:paraId="7335E989" w14:textId="77777777" w:rsidR="00F43C44" w:rsidRPr="00F43C44" w:rsidRDefault="00F43C44" w:rsidP="00F43C44">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Kategorien und Arten richtig zuzuordnen</w:t>
      </w:r>
    </w:p>
    <w:p w14:paraId="74216F0B" w14:textId="3B0B57C4" w:rsidR="00F43C44" w:rsidRPr="00F43C44" w:rsidRDefault="00F43C44" w:rsidP="00F43C44">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Joins und Abfragen zu validieren</w:t>
      </w:r>
      <w:r>
        <w:rPr>
          <w:rFonts w:ascii="Times New Roman" w:eastAsia="Times New Roman" w:hAnsi="Times New Roman" w:cs="Times New Roman"/>
          <w:kern w:val="0"/>
          <w:sz w:val="28"/>
          <w:szCs w:val="28"/>
          <w:lang w:eastAsia="de-DE"/>
          <w14:ligatures w14:val="none"/>
        </w:rPr>
        <w:br w:type="page"/>
      </w:r>
    </w:p>
    <w:p w14:paraId="08646DFC"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lastRenderedPageBreak/>
        <w:t>3.4 Probleme und Lösungen</w:t>
      </w:r>
    </w:p>
    <w:p w14:paraId="0FDC1AAA" w14:textId="647979D9" w:rsidR="00F43C44" w:rsidRPr="00F43C44" w:rsidRDefault="00F43C44" w:rsidP="00F43C44">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Problem:</w:t>
      </w:r>
      <w:r w:rsidRPr="00F43C44">
        <w:rPr>
          <w:rFonts w:ascii="Times New Roman" w:eastAsia="Times New Roman" w:hAnsi="Times New Roman" w:cs="Times New Roman"/>
          <w:kern w:val="0"/>
          <w:sz w:val="28"/>
          <w:szCs w:val="28"/>
          <w:lang w:eastAsia="de-DE"/>
          <w14:ligatures w14:val="none"/>
        </w:rPr>
        <w:t xml:space="preserve"> Mehrere Benutzer pro Konto → Lösung: n:</w:t>
      </w:r>
      <w:r>
        <w:rPr>
          <w:rFonts w:ascii="Times New Roman" w:eastAsia="Times New Roman" w:hAnsi="Times New Roman" w:cs="Times New Roman"/>
          <w:kern w:val="0"/>
          <w:sz w:val="28"/>
          <w:szCs w:val="28"/>
          <w:lang w:eastAsia="de-DE"/>
          <w14:ligatures w14:val="none"/>
        </w:rPr>
        <w:t>1</w:t>
      </w:r>
      <w:r w:rsidRPr="00F43C44">
        <w:rPr>
          <w:rFonts w:ascii="Times New Roman" w:eastAsia="Times New Roman" w:hAnsi="Times New Roman" w:cs="Times New Roman"/>
          <w:kern w:val="0"/>
          <w:sz w:val="28"/>
          <w:szCs w:val="28"/>
          <w:lang w:eastAsia="de-DE"/>
          <w14:ligatures w14:val="none"/>
        </w:rPr>
        <w:noBreakHyphen/>
        <w:t xml:space="preserve">Tabelle </w:t>
      </w:r>
      <w:proofErr w:type="spellStart"/>
      <w:r w:rsidRPr="00F43C44">
        <w:rPr>
          <w:rFonts w:ascii="Times New Roman" w:eastAsia="Times New Roman" w:hAnsi="Times New Roman" w:cs="Times New Roman"/>
          <w:i/>
          <w:iCs/>
          <w:kern w:val="0"/>
          <w:sz w:val="28"/>
          <w:szCs w:val="28"/>
          <w:lang w:eastAsia="de-DE"/>
          <w14:ligatures w14:val="none"/>
        </w:rPr>
        <w:t>Ben_Konto</w:t>
      </w:r>
      <w:proofErr w:type="spellEnd"/>
    </w:p>
    <w:p w14:paraId="09F7B57E" w14:textId="77777777" w:rsidR="00F43C44" w:rsidRPr="00F43C44" w:rsidRDefault="00F43C44" w:rsidP="00F43C44">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Problem:</w:t>
      </w:r>
      <w:r w:rsidRPr="00F43C44">
        <w:rPr>
          <w:rFonts w:ascii="Times New Roman" w:eastAsia="Times New Roman" w:hAnsi="Times New Roman" w:cs="Times New Roman"/>
          <w:kern w:val="0"/>
          <w:sz w:val="28"/>
          <w:szCs w:val="28"/>
          <w:lang w:eastAsia="de-DE"/>
          <w14:ligatures w14:val="none"/>
        </w:rPr>
        <w:t xml:space="preserve"> Unterschiedliche Transaktionsarten → Lösung: eigene Tabelle </w:t>
      </w:r>
      <w:proofErr w:type="spellStart"/>
      <w:r w:rsidRPr="00F43C44">
        <w:rPr>
          <w:rFonts w:ascii="Times New Roman" w:eastAsia="Times New Roman" w:hAnsi="Times New Roman" w:cs="Times New Roman"/>
          <w:i/>
          <w:iCs/>
          <w:kern w:val="0"/>
          <w:sz w:val="28"/>
          <w:szCs w:val="28"/>
          <w:lang w:eastAsia="de-DE"/>
          <w14:ligatures w14:val="none"/>
        </w:rPr>
        <w:t>Art_transf</w:t>
      </w:r>
      <w:proofErr w:type="spellEnd"/>
    </w:p>
    <w:p w14:paraId="37D014FE" w14:textId="588197A8" w:rsidR="00F43C44" w:rsidRPr="00F43C44" w:rsidRDefault="00F43C44" w:rsidP="00F43C44">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Problem:</w:t>
      </w:r>
      <w:r w:rsidRPr="00F43C44">
        <w:rPr>
          <w:rFonts w:ascii="Times New Roman" w:eastAsia="Times New Roman" w:hAnsi="Times New Roman" w:cs="Times New Roman"/>
          <w:kern w:val="0"/>
          <w:sz w:val="28"/>
          <w:szCs w:val="28"/>
          <w:lang w:eastAsia="de-DE"/>
          <w14:ligatures w14:val="none"/>
        </w:rPr>
        <w:t xml:space="preserve"> Kategorisierung von Transaktionen → Lösung: Fremdschlüssel in </w:t>
      </w:r>
      <w:r w:rsidRPr="00F43C44">
        <w:rPr>
          <w:rFonts w:ascii="Times New Roman" w:eastAsia="Times New Roman" w:hAnsi="Times New Roman" w:cs="Times New Roman"/>
          <w:i/>
          <w:iCs/>
          <w:kern w:val="0"/>
          <w:sz w:val="28"/>
          <w:szCs w:val="28"/>
          <w:lang w:eastAsia="de-DE"/>
          <w14:ligatures w14:val="none"/>
        </w:rPr>
        <w:t>Kategorie</w:t>
      </w:r>
    </w:p>
    <w:p w14:paraId="6344B882" w14:textId="77777777" w:rsidR="00F43C44" w:rsidRPr="00F43C44" w:rsidRDefault="00F43C44" w:rsidP="00F43C44">
      <w:pPr>
        <w:spacing w:before="100" w:beforeAutospacing="1" w:after="100" w:afterAutospacing="1" w:line="240" w:lineRule="auto"/>
        <w:outlineLvl w:val="1"/>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4. Abschluss</w:t>
      </w:r>
    </w:p>
    <w:p w14:paraId="5E674424"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4.1 Zeitvergleich</w:t>
      </w:r>
    </w:p>
    <w:p w14:paraId="3AAE0F04"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Die geplante Zeit wurde weitgehend eingehalten. Lediglich die Testphase dauerte etwas länger, da mehrere Beziehungen geprüft werden mussten.</w:t>
      </w:r>
    </w:p>
    <w:p w14:paraId="4282E28C" w14:textId="77777777" w:rsidR="00F43C44" w:rsidRPr="00F43C44" w:rsidRDefault="00F43C44" w:rsidP="00F43C44">
      <w:pPr>
        <w:spacing w:before="100" w:beforeAutospacing="1" w:after="100" w:afterAutospacing="1" w:line="240" w:lineRule="auto"/>
        <w:outlineLvl w:val="2"/>
        <w:rPr>
          <w:rFonts w:ascii="Times New Roman" w:eastAsia="Times New Roman" w:hAnsi="Times New Roman" w:cs="Times New Roman"/>
          <w:b/>
          <w:bCs/>
          <w:kern w:val="0"/>
          <w:sz w:val="28"/>
          <w:szCs w:val="28"/>
          <w:lang w:eastAsia="de-DE"/>
          <w14:ligatures w14:val="none"/>
        </w:rPr>
      </w:pPr>
      <w:r w:rsidRPr="00F43C44">
        <w:rPr>
          <w:rFonts w:ascii="Times New Roman" w:eastAsia="Times New Roman" w:hAnsi="Times New Roman" w:cs="Times New Roman"/>
          <w:b/>
          <w:bCs/>
          <w:kern w:val="0"/>
          <w:sz w:val="28"/>
          <w:szCs w:val="28"/>
          <w:lang w:eastAsia="de-DE"/>
          <w14:ligatures w14:val="none"/>
        </w:rPr>
        <w:t>4.2 Fazit</w:t>
      </w:r>
    </w:p>
    <w:p w14:paraId="3239E363" w14:textId="77777777" w:rsidR="00F43C44" w:rsidRPr="00F43C44" w:rsidRDefault="00F43C44" w:rsidP="00F43C44">
      <w:pPr>
        <w:spacing w:before="100" w:beforeAutospacing="1" w:after="100" w:afterAutospacing="1" w:line="240" w:lineRule="auto"/>
        <w:rPr>
          <w:rFonts w:ascii="Times New Roman" w:eastAsia="Times New Roman" w:hAnsi="Times New Roman" w:cs="Times New Roman"/>
          <w:kern w:val="0"/>
          <w:sz w:val="28"/>
          <w:szCs w:val="28"/>
          <w:lang w:eastAsia="de-DE"/>
          <w14:ligatures w14:val="none"/>
        </w:rPr>
      </w:pPr>
      <w:r w:rsidRPr="00F43C44">
        <w:rPr>
          <w:rFonts w:ascii="Times New Roman" w:eastAsia="Times New Roman" w:hAnsi="Times New Roman" w:cs="Times New Roman"/>
          <w:kern w:val="0"/>
          <w:sz w:val="28"/>
          <w:szCs w:val="28"/>
          <w:lang w:eastAsia="de-DE"/>
          <w14:ligatures w14:val="none"/>
        </w:rPr>
        <w:t>Das Projekt zeigt, wie ein strukturiertes Datenbankmodell komplexe Alltagsprozesse abbilden kann. Die klare Trennung der Entitäten ermöglicht Erweiterbarkeit, z. B. für Budgetplanung oder Auswertungen. Das System ist funktional, logisch aufgebaut und erfüllt die Projektziele vollständig.</w:t>
      </w:r>
    </w:p>
    <w:p w14:paraId="6653DCA0" w14:textId="77777777" w:rsidR="00F43C44" w:rsidRPr="00F43C44" w:rsidRDefault="00F43C44">
      <w:pPr>
        <w:rPr>
          <w:sz w:val="28"/>
          <w:szCs w:val="28"/>
        </w:rPr>
      </w:pPr>
    </w:p>
    <w:sectPr w:rsidR="00F43C44" w:rsidRPr="00F43C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55FE9"/>
    <w:multiLevelType w:val="multilevel"/>
    <w:tmpl w:val="945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61B4E"/>
    <w:multiLevelType w:val="multilevel"/>
    <w:tmpl w:val="6F3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F0875"/>
    <w:multiLevelType w:val="multilevel"/>
    <w:tmpl w:val="21E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51D9B"/>
    <w:multiLevelType w:val="multilevel"/>
    <w:tmpl w:val="02D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1794A"/>
    <w:multiLevelType w:val="multilevel"/>
    <w:tmpl w:val="BD9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B6A7C"/>
    <w:multiLevelType w:val="multilevel"/>
    <w:tmpl w:val="E84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58821">
    <w:abstractNumId w:val="4"/>
  </w:num>
  <w:num w:numId="2" w16cid:durableId="1505514716">
    <w:abstractNumId w:val="5"/>
  </w:num>
  <w:num w:numId="3" w16cid:durableId="360666895">
    <w:abstractNumId w:val="1"/>
  </w:num>
  <w:num w:numId="4" w16cid:durableId="215817709">
    <w:abstractNumId w:val="0"/>
  </w:num>
  <w:num w:numId="5" w16cid:durableId="1655179472">
    <w:abstractNumId w:val="2"/>
  </w:num>
  <w:num w:numId="6" w16cid:durableId="114450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44"/>
    <w:rsid w:val="00151A25"/>
    <w:rsid w:val="004E05AB"/>
    <w:rsid w:val="00F43C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3ABA"/>
  <w15:chartTrackingRefBased/>
  <w15:docId w15:val="{091A22FA-CDF9-49D5-AC29-780A5C89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43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3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3C4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3C4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3C4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3C4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3C4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3C4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3C4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3C4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43C4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43C4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3C4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3C4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3C4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3C4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3C4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3C44"/>
    <w:rPr>
      <w:rFonts w:eastAsiaTheme="majorEastAsia" w:cstheme="majorBidi"/>
      <w:color w:val="272727" w:themeColor="text1" w:themeTint="D8"/>
    </w:rPr>
  </w:style>
  <w:style w:type="paragraph" w:styleId="Titel">
    <w:name w:val="Title"/>
    <w:basedOn w:val="Standard"/>
    <w:next w:val="Standard"/>
    <w:link w:val="TitelZchn"/>
    <w:uiPriority w:val="10"/>
    <w:qFormat/>
    <w:rsid w:val="00F43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3C4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3C4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3C4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3C4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3C44"/>
    <w:rPr>
      <w:i/>
      <w:iCs/>
      <w:color w:val="404040" w:themeColor="text1" w:themeTint="BF"/>
    </w:rPr>
  </w:style>
  <w:style w:type="paragraph" w:styleId="Listenabsatz">
    <w:name w:val="List Paragraph"/>
    <w:basedOn w:val="Standard"/>
    <w:uiPriority w:val="34"/>
    <w:qFormat/>
    <w:rsid w:val="00F43C44"/>
    <w:pPr>
      <w:ind w:left="720"/>
      <w:contextualSpacing/>
    </w:pPr>
  </w:style>
  <w:style w:type="character" w:styleId="IntensiveHervorhebung">
    <w:name w:val="Intense Emphasis"/>
    <w:basedOn w:val="Absatz-Standardschriftart"/>
    <w:uiPriority w:val="21"/>
    <w:qFormat/>
    <w:rsid w:val="00F43C44"/>
    <w:rPr>
      <w:i/>
      <w:iCs/>
      <w:color w:val="0F4761" w:themeColor="accent1" w:themeShade="BF"/>
    </w:rPr>
  </w:style>
  <w:style w:type="paragraph" w:styleId="IntensivesZitat">
    <w:name w:val="Intense Quote"/>
    <w:basedOn w:val="Standard"/>
    <w:next w:val="Standard"/>
    <w:link w:val="IntensivesZitatZchn"/>
    <w:uiPriority w:val="30"/>
    <w:qFormat/>
    <w:rsid w:val="00F43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3C44"/>
    <w:rPr>
      <w:i/>
      <w:iCs/>
      <w:color w:val="0F4761" w:themeColor="accent1" w:themeShade="BF"/>
    </w:rPr>
  </w:style>
  <w:style w:type="character" w:styleId="IntensiverVerweis">
    <w:name w:val="Intense Reference"/>
    <w:basedOn w:val="Absatz-Standardschriftart"/>
    <w:uiPriority w:val="32"/>
    <w:qFormat/>
    <w:rsid w:val="00F43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437</Words>
  <Characters>2757</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Tesfaledet Yemane Kifle</dc:creator>
  <cp:keywords/>
  <dc:description/>
  <cp:lastModifiedBy>Tesfaledet Yemane Kifle</cp:lastModifiedBy>
  <cp:revision>2</cp:revision>
  <dcterms:created xsi:type="dcterms:W3CDTF">2026-07-08T07:57:00Z</dcterms:created>
  <dcterms:modified xsi:type="dcterms:W3CDTF">2026-07-08T07:57:00Z</dcterms:modified>
</cp:coreProperties>
</file>