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B404D" w14:textId="77777777" w:rsidR="00925BAB" w:rsidRPr="001F6CB3" w:rsidRDefault="00925BAB" w:rsidP="00925BAB">
      <w:pPr>
        <w:pStyle w:val="paragraph"/>
        <w:spacing w:before="0" w:beforeAutospacing="0" w:after="0" w:afterAutospacing="0"/>
        <w:jc w:val="center"/>
        <w:textAlignment w:val="baseline"/>
        <w:rPr>
          <w:rFonts w:asciiTheme="minorHAnsi" w:hAnsiTheme="minorHAnsi" w:cstheme="minorHAnsi"/>
          <w:sz w:val="18"/>
          <w:szCs w:val="18"/>
        </w:rPr>
      </w:pPr>
      <w:r w:rsidRPr="001F6CB3">
        <w:rPr>
          <w:rStyle w:val="normaltextrun"/>
          <w:rFonts w:asciiTheme="minorHAnsi" w:hAnsiTheme="minorHAnsi" w:cstheme="minorHAnsi"/>
          <w:b/>
          <w:bCs/>
          <w:color w:val="262626"/>
          <w:sz w:val="36"/>
          <w:szCs w:val="36"/>
        </w:rPr>
        <w:t>AWS DATA ANALYSIS USING SALES DATA</w:t>
      </w:r>
      <w:r w:rsidRPr="001F6CB3">
        <w:rPr>
          <w:rStyle w:val="eop"/>
          <w:rFonts w:asciiTheme="minorHAnsi" w:hAnsiTheme="minorHAnsi" w:cstheme="minorHAnsi"/>
          <w:color w:val="262626"/>
          <w:sz w:val="36"/>
          <w:szCs w:val="36"/>
        </w:rPr>
        <w:t> </w:t>
      </w:r>
    </w:p>
    <w:p w14:paraId="44FE87F0" w14:textId="77777777" w:rsidR="00925BAB" w:rsidRDefault="00925BAB" w:rsidP="00925BAB">
      <w:pPr>
        <w:pStyle w:val="paragraph"/>
        <w:spacing w:before="0" w:beforeAutospacing="0" w:after="0" w:afterAutospacing="0"/>
        <w:textAlignment w:val="baseline"/>
        <w:rPr>
          <w:rFonts w:ascii="Segoe UI" w:hAnsi="Segoe UI" w:cs="Segoe UI"/>
          <w:b/>
          <w:bCs/>
          <w:color w:val="548235"/>
          <w:sz w:val="18"/>
          <w:szCs w:val="18"/>
        </w:rPr>
      </w:pPr>
      <w:r>
        <w:rPr>
          <w:rStyle w:val="eop"/>
          <w:rFonts w:ascii="Tisa Offc Serif Pro" w:hAnsi="Tisa Offc Serif Pro" w:cs="Segoe UI"/>
          <w:b/>
          <w:bCs/>
          <w:sz w:val="28"/>
          <w:szCs w:val="28"/>
        </w:rPr>
        <w:t> </w:t>
      </w:r>
    </w:p>
    <w:p w14:paraId="73B1E457" w14:textId="77777777" w:rsidR="00925BAB" w:rsidRPr="001F6CB3" w:rsidRDefault="00925BAB" w:rsidP="00925BAB">
      <w:pPr>
        <w:pStyle w:val="paragraph"/>
        <w:spacing w:before="0" w:beforeAutospacing="0" w:after="0" w:afterAutospacing="0"/>
        <w:textAlignment w:val="baseline"/>
        <w:rPr>
          <w:rStyle w:val="eop"/>
          <w:rFonts w:asciiTheme="minorHAnsi" w:hAnsiTheme="minorHAnsi" w:cstheme="minorHAnsi"/>
          <w:b/>
          <w:bCs/>
          <w:sz w:val="32"/>
          <w:szCs w:val="32"/>
        </w:rPr>
      </w:pPr>
      <w:r w:rsidRPr="001F6CB3">
        <w:rPr>
          <w:rStyle w:val="normaltextrun"/>
          <w:rFonts w:asciiTheme="minorHAnsi" w:hAnsiTheme="minorHAnsi" w:cstheme="minorHAnsi"/>
          <w:b/>
          <w:bCs/>
          <w:sz w:val="32"/>
          <w:szCs w:val="32"/>
        </w:rPr>
        <w:t>INTRODUCTION:</w:t>
      </w:r>
      <w:r w:rsidRPr="001F6CB3">
        <w:rPr>
          <w:rStyle w:val="eop"/>
          <w:rFonts w:asciiTheme="minorHAnsi" w:hAnsiTheme="minorHAnsi" w:cstheme="minorHAnsi"/>
          <w:b/>
          <w:bCs/>
          <w:sz w:val="32"/>
          <w:szCs w:val="32"/>
        </w:rPr>
        <w:t> </w:t>
      </w:r>
    </w:p>
    <w:p w14:paraId="1C9D02EB" w14:textId="77777777" w:rsidR="00925BAB" w:rsidRDefault="00925BAB" w:rsidP="00925BAB">
      <w:pPr>
        <w:pStyle w:val="paragraph"/>
        <w:spacing w:before="0" w:beforeAutospacing="0" w:after="0" w:afterAutospacing="0"/>
        <w:textAlignment w:val="baseline"/>
        <w:rPr>
          <w:rFonts w:ascii="Segoe UI" w:hAnsi="Segoe UI" w:cs="Segoe UI"/>
          <w:b/>
          <w:bCs/>
          <w:color w:val="548235"/>
          <w:sz w:val="18"/>
          <w:szCs w:val="18"/>
        </w:rPr>
      </w:pPr>
    </w:p>
    <w:p w14:paraId="0A91DBDD" w14:textId="77777777" w:rsidR="00925BAB" w:rsidRDefault="00925BAB" w:rsidP="00925BAB">
      <w:pPr>
        <w:pStyle w:val="paragraph"/>
        <w:spacing w:before="0" w:beforeAutospacing="0" w:after="0" w:afterAutospacing="0"/>
        <w:textAlignment w:val="baseline"/>
        <w:rPr>
          <w:rStyle w:val="eop"/>
          <w:rFonts w:ascii="Calibri" w:hAnsi="Calibri" w:cs="Calibri"/>
        </w:rPr>
      </w:pPr>
      <w:r w:rsidRPr="00925BAB">
        <w:rPr>
          <w:rStyle w:val="normaltextrun"/>
          <w:rFonts w:ascii="Calibri" w:hAnsi="Calibri" w:cs="Calibri"/>
        </w:rPr>
        <w:t>In today’s digital landscape, data has become the lifeblood of organizations, driving critical decisions and providing valuable insights. However, the sheer volume and complexity of data can pose challenges when it comes to processing and deriving meaningful information from it. That’s where effective data processing and visualization techniques come into play.</w:t>
      </w:r>
      <w:r w:rsidRPr="00925BAB">
        <w:rPr>
          <w:rStyle w:val="eop"/>
          <w:rFonts w:ascii="Calibri" w:hAnsi="Calibri" w:cs="Calibri"/>
        </w:rPr>
        <w:t> </w:t>
      </w:r>
    </w:p>
    <w:p w14:paraId="70E56588" w14:textId="77777777" w:rsidR="00925BAB" w:rsidRPr="00925BAB" w:rsidRDefault="00925BAB" w:rsidP="00925BAB">
      <w:pPr>
        <w:pStyle w:val="paragraph"/>
        <w:spacing w:before="0" w:beforeAutospacing="0" w:after="0" w:afterAutospacing="0"/>
        <w:textAlignment w:val="baseline"/>
        <w:rPr>
          <w:rFonts w:ascii="Calibri" w:hAnsi="Calibri" w:cs="Calibri"/>
        </w:rPr>
      </w:pPr>
    </w:p>
    <w:p w14:paraId="18AC6350" w14:textId="77777777" w:rsidR="00925BAB" w:rsidRDefault="00925BAB" w:rsidP="00925BAB">
      <w:pPr>
        <w:pStyle w:val="paragraph"/>
        <w:spacing w:before="0" w:beforeAutospacing="0" w:after="0" w:afterAutospacing="0"/>
        <w:textAlignment w:val="baseline"/>
        <w:rPr>
          <w:rStyle w:val="eop"/>
          <w:rFonts w:ascii="Calibri" w:hAnsi="Calibri" w:cs="Calibri"/>
        </w:rPr>
      </w:pPr>
      <w:r w:rsidRPr="00925BAB">
        <w:rPr>
          <w:rStyle w:val="normaltextrun"/>
          <w:rFonts w:ascii="Calibri" w:hAnsi="Calibri" w:cs="Calibri"/>
        </w:rPr>
        <w:t>Enter Amazon Web Services (AWS), a leading cloud computing platform that offers a comprehensive suite of services for data management, processing, and visualization. With AWS, organizations can harness the power of scalable and cost-effective solutions to unlock the true potential of their data.</w:t>
      </w:r>
      <w:r w:rsidRPr="00925BAB">
        <w:rPr>
          <w:rStyle w:val="eop"/>
          <w:rFonts w:ascii="Calibri" w:hAnsi="Calibri" w:cs="Calibri"/>
        </w:rPr>
        <w:t> </w:t>
      </w:r>
    </w:p>
    <w:p w14:paraId="42527F48" w14:textId="77777777" w:rsidR="00925BAB" w:rsidRPr="00925BAB" w:rsidRDefault="00925BAB" w:rsidP="00925BAB">
      <w:pPr>
        <w:pStyle w:val="paragraph"/>
        <w:spacing w:before="0" w:beforeAutospacing="0" w:after="0" w:afterAutospacing="0"/>
        <w:textAlignment w:val="baseline"/>
        <w:rPr>
          <w:rFonts w:ascii="Calibri" w:hAnsi="Calibri" w:cs="Calibri"/>
        </w:rPr>
      </w:pPr>
    </w:p>
    <w:p w14:paraId="286AA61E" w14:textId="50C5C227" w:rsidR="00925BAB" w:rsidRDefault="00925BAB" w:rsidP="00925BAB">
      <w:pPr>
        <w:pStyle w:val="paragraph"/>
        <w:spacing w:before="0" w:beforeAutospacing="0" w:after="0" w:afterAutospacing="0"/>
        <w:textAlignment w:val="baseline"/>
        <w:rPr>
          <w:rStyle w:val="eop"/>
          <w:rFonts w:ascii="Calibri" w:hAnsi="Calibri" w:cs="Calibri"/>
        </w:rPr>
      </w:pPr>
      <w:r w:rsidRPr="00925BAB">
        <w:rPr>
          <w:rStyle w:val="normaltextrun"/>
          <w:rFonts w:ascii="Calibri" w:hAnsi="Calibri" w:cs="Calibri"/>
        </w:rPr>
        <w:t xml:space="preserve">In this article, we will take you on a journey through the process of leveraging AWS services to transform raw data into actionable insights. Specifically, we will focus on the seamless integration of services like Amazon S3, AWS Glue, Amazon Athena, and Amazon </w:t>
      </w:r>
      <w:r w:rsidRPr="00925BAB">
        <w:rPr>
          <w:rStyle w:val="normaltextrun"/>
          <w:rFonts w:ascii="Calibri" w:hAnsi="Calibri" w:cs="Calibri"/>
        </w:rPr>
        <w:t>Quick Sight</w:t>
      </w:r>
      <w:r w:rsidRPr="00925BAB">
        <w:rPr>
          <w:rStyle w:val="normaltextrun"/>
          <w:rFonts w:ascii="Calibri" w:hAnsi="Calibri" w:cs="Calibri"/>
        </w:rPr>
        <w:t xml:space="preserve"> to facilitate data processing and visualization.</w:t>
      </w:r>
      <w:r w:rsidRPr="00925BAB">
        <w:rPr>
          <w:rStyle w:val="eop"/>
          <w:rFonts w:ascii="Calibri" w:hAnsi="Calibri" w:cs="Calibri"/>
        </w:rPr>
        <w:t> </w:t>
      </w:r>
    </w:p>
    <w:p w14:paraId="31F105E3" w14:textId="77777777" w:rsidR="00925BAB" w:rsidRPr="00925BAB" w:rsidRDefault="00925BAB" w:rsidP="00925BAB">
      <w:pPr>
        <w:pStyle w:val="paragraph"/>
        <w:spacing w:before="0" w:beforeAutospacing="0" w:after="0" w:afterAutospacing="0"/>
        <w:textAlignment w:val="baseline"/>
        <w:rPr>
          <w:rFonts w:ascii="Calibri" w:hAnsi="Calibri" w:cs="Calibri"/>
        </w:rPr>
      </w:pPr>
    </w:p>
    <w:p w14:paraId="1E738D44" w14:textId="7D08CDD7" w:rsidR="00925BAB" w:rsidRDefault="00925BAB" w:rsidP="00925BAB">
      <w:pPr>
        <w:pStyle w:val="paragraph"/>
        <w:spacing w:before="0" w:beforeAutospacing="0" w:after="0" w:afterAutospacing="0"/>
        <w:textAlignment w:val="baseline"/>
        <w:rPr>
          <w:rStyle w:val="eop"/>
          <w:rFonts w:ascii="Calibri" w:hAnsi="Calibri" w:cs="Calibri"/>
        </w:rPr>
      </w:pPr>
      <w:r w:rsidRPr="00925BAB">
        <w:rPr>
          <w:rStyle w:val="normaltextrun"/>
          <w:rFonts w:ascii="Calibri" w:hAnsi="Calibri" w:cs="Calibri"/>
        </w:rPr>
        <w:t xml:space="preserve">By the end of this article, data engineers, analysts, and anyone interested in harnessing the power of AWS for data processing and visualization will have a solid understanding of how to upload a CSV file into Amazon S3, utilize AWS Glue to crawl and create a database, leverage Amazon Athena for flexible querying, and visualize the data as interactive graphs using Amazon </w:t>
      </w:r>
      <w:r w:rsidRPr="00925BAB">
        <w:rPr>
          <w:rStyle w:val="normaltextrun"/>
          <w:rFonts w:ascii="Calibri" w:hAnsi="Calibri" w:cs="Calibri"/>
        </w:rPr>
        <w:t>Quick Sight</w:t>
      </w:r>
      <w:r w:rsidRPr="00925BAB">
        <w:rPr>
          <w:rStyle w:val="normaltextrun"/>
          <w:rFonts w:ascii="Calibri" w:hAnsi="Calibri" w:cs="Calibri"/>
        </w:rPr>
        <w:t>.</w:t>
      </w:r>
      <w:r w:rsidRPr="00925BAB">
        <w:rPr>
          <w:rStyle w:val="eop"/>
          <w:rFonts w:ascii="Calibri" w:hAnsi="Calibri" w:cs="Calibri"/>
        </w:rPr>
        <w:t> </w:t>
      </w:r>
    </w:p>
    <w:p w14:paraId="4E410034" w14:textId="77777777" w:rsidR="00925BAB" w:rsidRPr="00925BAB" w:rsidRDefault="00925BAB" w:rsidP="00925BAB">
      <w:pPr>
        <w:pStyle w:val="paragraph"/>
        <w:spacing w:before="0" w:beforeAutospacing="0" w:after="0" w:afterAutospacing="0"/>
        <w:textAlignment w:val="baseline"/>
        <w:rPr>
          <w:rFonts w:ascii="Calibri" w:hAnsi="Calibri" w:cs="Calibri"/>
        </w:rPr>
      </w:pPr>
    </w:p>
    <w:p w14:paraId="51FF1E4D" w14:textId="77777777" w:rsidR="00925BAB" w:rsidRDefault="00925BAB" w:rsidP="00925BAB">
      <w:pPr>
        <w:pStyle w:val="paragraph"/>
        <w:spacing w:before="0" w:beforeAutospacing="0" w:after="0" w:afterAutospacing="0"/>
        <w:textAlignment w:val="baseline"/>
        <w:rPr>
          <w:rStyle w:val="eop"/>
          <w:rFonts w:ascii="Calibri" w:hAnsi="Calibri" w:cs="Calibri"/>
        </w:rPr>
      </w:pPr>
      <w:r w:rsidRPr="00925BAB">
        <w:rPr>
          <w:rStyle w:val="normaltextrun"/>
          <w:rFonts w:ascii="Calibri" w:hAnsi="Calibri" w:cs="Calibri"/>
        </w:rPr>
        <w:t>The benefits of using AWS services for this process are manifold. Firstly, AWS provides scalable infrastructure, ensuring that your data processing and visualization needs can easily grow with your business. Secondly, it offers a cost-effective solution, as you only pay for the resources you use. Additionally, AWS services seamlessly integrate with each other, allowing for a streamlined and efficient workflow.</w:t>
      </w:r>
      <w:r w:rsidRPr="00925BAB">
        <w:rPr>
          <w:rStyle w:val="eop"/>
          <w:rFonts w:ascii="Calibri" w:hAnsi="Calibri" w:cs="Calibri"/>
        </w:rPr>
        <w:t> </w:t>
      </w:r>
    </w:p>
    <w:p w14:paraId="6F45F466" w14:textId="77777777" w:rsidR="00925BAB" w:rsidRPr="00925BAB" w:rsidRDefault="00925BAB" w:rsidP="00925BAB">
      <w:pPr>
        <w:pStyle w:val="paragraph"/>
        <w:spacing w:before="0" w:beforeAutospacing="0" w:after="0" w:afterAutospacing="0"/>
        <w:textAlignment w:val="baseline"/>
        <w:rPr>
          <w:rFonts w:ascii="Calibri" w:hAnsi="Calibri" w:cs="Calibri"/>
        </w:rPr>
      </w:pPr>
    </w:p>
    <w:p w14:paraId="433A5D71" w14:textId="77777777" w:rsidR="00925BAB" w:rsidRPr="00925BAB" w:rsidRDefault="00925BAB" w:rsidP="00925BAB">
      <w:pPr>
        <w:pStyle w:val="paragraph"/>
        <w:spacing w:before="0" w:beforeAutospacing="0" w:after="0" w:afterAutospacing="0"/>
        <w:textAlignment w:val="baseline"/>
        <w:rPr>
          <w:rFonts w:ascii="Calibri" w:hAnsi="Calibri" w:cs="Calibri"/>
        </w:rPr>
      </w:pPr>
      <w:r w:rsidRPr="00925BAB">
        <w:rPr>
          <w:rStyle w:val="normaltextrun"/>
          <w:rFonts w:ascii="Calibri" w:hAnsi="Calibri" w:cs="Calibri"/>
        </w:rPr>
        <w:t>So whether you are a data engineer seeking to optimize data processing pipelines, an analyst looking for better ways to derive insights, or simply someone interested in exploring the capabilities of AWS for data management, this article is for you.</w:t>
      </w:r>
      <w:r w:rsidRPr="00925BAB">
        <w:rPr>
          <w:rStyle w:val="eop"/>
          <w:rFonts w:ascii="Calibri" w:hAnsi="Calibri" w:cs="Calibri"/>
        </w:rPr>
        <w:t> </w:t>
      </w:r>
    </w:p>
    <w:p w14:paraId="311FA05A" w14:textId="0A339873" w:rsidR="00925BAB" w:rsidRPr="00925BAB" w:rsidRDefault="00925BAB" w:rsidP="00925BAB">
      <w:pPr>
        <w:pStyle w:val="paragraph"/>
        <w:spacing w:before="0" w:beforeAutospacing="0" w:after="0" w:afterAutospacing="0"/>
        <w:textAlignment w:val="baseline"/>
        <w:rPr>
          <w:rFonts w:ascii="Calibri" w:hAnsi="Calibri" w:cs="Calibri"/>
        </w:rPr>
      </w:pPr>
      <w:r w:rsidRPr="00925BAB">
        <w:rPr>
          <w:rStyle w:val="normaltextrun"/>
          <w:rFonts w:ascii="Calibri" w:hAnsi="Calibri" w:cs="Calibri"/>
        </w:rPr>
        <w:t xml:space="preserve">Now, let’s dive into the step-by-step process of analyzing airport data using various services on Aws such as s3, glue, Athena and </w:t>
      </w:r>
      <w:r w:rsidRPr="00925BAB">
        <w:rPr>
          <w:rStyle w:val="normaltextrun"/>
          <w:rFonts w:ascii="Calibri" w:hAnsi="Calibri" w:cs="Calibri"/>
        </w:rPr>
        <w:t>quick sight</w:t>
      </w:r>
      <w:r w:rsidRPr="00925BAB">
        <w:rPr>
          <w:rStyle w:val="normaltextrun"/>
          <w:rFonts w:ascii="Calibri" w:hAnsi="Calibri" w:cs="Calibri"/>
        </w:rPr>
        <w:t>.</w:t>
      </w:r>
      <w:r w:rsidRPr="00925BAB">
        <w:rPr>
          <w:rStyle w:val="eop"/>
          <w:rFonts w:ascii="Calibri" w:hAnsi="Calibri" w:cs="Calibri"/>
        </w:rPr>
        <w:t> </w:t>
      </w:r>
    </w:p>
    <w:p w14:paraId="2557708B" w14:textId="77777777" w:rsidR="00925BAB" w:rsidRDefault="00925BAB" w:rsidP="00925BAB">
      <w:pPr>
        <w:pStyle w:val="paragraph"/>
        <w:spacing w:before="0" w:beforeAutospacing="0" w:after="0" w:afterAutospacing="0"/>
        <w:textAlignment w:val="baseline"/>
        <w:rPr>
          <w:rFonts w:ascii="Segoe UI" w:hAnsi="Segoe UI" w:cs="Segoe UI"/>
          <w:sz w:val="18"/>
          <w:szCs w:val="18"/>
        </w:rPr>
      </w:pPr>
      <w:r>
        <w:rPr>
          <w:rStyle w:val="eop"/>
          <w:rFonts w:ascii="Avenir Next LT Pro" w:hAnsi="Avenir Next LT Pro" w:cs="Segoe UI"/>
        </w:rPr>
        <w:t> </w:t>
      </w:r>
    </w:p>
    <w:p w14:paraId="268541CA" w14:textId="77777777" w:rsidR="00925BAB" w:rsidRDefault="00925BAB" w:rsidP="00925BAB">
      <w:pPr>
        <w:pStyle w:val="paragraph"/>
        <w:spacing w:before="0" w:beforeAutospacing="0" w:after="0" w:afterAutospacing="0"/>
        <w:textAlignment w:val="baseline"/>
        <w:rPr>
          <w:rFonts w:ascii="Segoe UI" w:hAnsi="Segoe UI" w:cs="Segoe UI"/>
          <w:sz w:val="18"/>
          <w:szCs w:val="18"/>
        </w:rPr>
      </w:pPr>
      <w:r>
        <w:rPr>
          <w:rStyle w:val="eop"/>
          <w:rFonts w:ascii="Avenir Next LT Pro" w:hAnsi="Avenir Next LT Pro" w:cs="Segoe UI"/>
        </w:rPr>
        <w:t> </w:t>
      </w:r>
    </w:p>
    <w:p w14:paraId="32333D8A" w14:textId="77777777" w:rsidR="00925BAB" w:rsidRDefault="00925BAB" w:rsidP="00925BAB">
      <w:pPr>
        <w:pStyle w:val="paragraph"/>
        <w:spacing w:before="0" w:beforeAutospacing="0" w:after="0" w:afterAutospacing="0"/>
        <w:textAlignment w:val="baseline"/>
        <w:rPr>
          <w:rStyle w:val="normaltextrun"/>
          <w:rFonts w:ascii="Tisa Offc Serif Pro" w:hAnsi="Tisa Offc Serif Pro" w:cs="Segoe UI"/>
          <w:b/>
          <w:bCs/>
          <w:color w:val="000000"/>
          <w:sz w:val="32"/>
          <w:szCs w:val="32"/>
        </w:rPr>
      </w:pPr>
    </w:p>
    <w:p w14:paraId="32016E61" w14:textId="77777777" w:rsidR="00925BAB" w:rsidRDefault="00925BAB" w:rsidP="00925BAB">
      <w:pPr>
        <w:pStyle w:val="paragraph"/>
        <w:spacing w:before="0" w:beforeAutospacing="0" w:after="0" w:afterAutospacing="0"/>
        <w:textAlignment w:val="baseline"/>
        <w:rPr>
          <w:rStyle w:val="normaltextrun"/>
          <w:rFonts w:ascii="Tisa Offc Serif Pro" w:hAnsi="Tisa Offc Serif Pro" w:cs="Segoe UI"/>
          <w:b/>
          <w:bCs/>
          <w:color w:val="000000"/>
          <w:sz w:val="32"/>
          <w:szCs w:val="32"/>
        </w:rPr>
      </w:pPr>
    </w:p>
    <w:p w14:paraId="5A9EF19F" w14:textId="77777777" w:rsidR="0076107B" w:rsidRDefault="0076107B" w:rsidP="00925BAB">
      <w:pPr>
        <w:pStyle w:val="paragraph"/>
        <w:spacing w:before="0" w:beforeAutospacing="0" w:after="0" w:afterAutospacing="0"/>
        <w:textAlignment w:val="baseline"/>
        <w:rPr>
          <w:rStyle w:val="normaltextrun"/>
          <w:rFonts w:ascii="Tisa Offc Serif Pro" w:hAnsi="Tisa Offc Serif Pro" w:cs="Segoe UI"/>
          <w:b/>
          <w:bCs/>
          <w:color w:val="000000"/>
          <w:sz w:val="32"/>
          <w:szCs w:val="32"/>
        </w:rPr>
      </w:pPr>
    </w:p>
    <w:p w14:paraId="6139AC2F" w14:textId="0974A307" w:rsidR="00925BAB" w:rsidRPr="001F6CB3" w:rsidRDefault="00925BAB" w:rsidP="00925BAB">
      <w:pPr>
        <w:pStyle w:val="paragraph"/>
        <w:spacing w:before="0" w:beforeAutospacing="0" w:after="0" w:afterAutospacing="0"/>
        <w:textAlignment w:val="baseline"/>
        <w:rPr>
          <w:rFonts w:asciiTheme="minorHAnsi" w:hAnsiTheme="minorHAnsi" w:cstheme="minorHAnsi"/>
          <w:b/>
          <w:bCs/>
          <w:color w:val="548235"/>
          <w:sz w:val="18"/>
          <w:szCs w:val="18"/>
        </w:rPr>
      </w:pPr>
      <w:r w:rsidRPr="001F6CB3">
        <w:rPr>
          <w:rStyle w:val="normaltextrun"/>
          <w:rFonts w:asciiTheme="minorHAnsi" w:hAnsiTheme="minorHAnsi" w:cstheme="minorHAnsi"/>
          <w:b/>
          <w:bCs/>
          <w:color w:val="000000"/>
          <w:sz w:val="32"/>
          <w:szCs w:val="32"/>
        </w:rPr>
        <w:lastRenderedPageBreak/>
        <w:t>ARCHITETURE OF AWS DATA ANALYSIS:</w:t>
      </w:r>
      <w:r w:rsidRPr="001F6CB3">
        <w:rPr>
          <w:rStyle w:val="eop"/>
          <w:rFonts w:asciiTheme="minorHAnsi" w:hAnsiTheme="minorHAnsi" w:cstheme="minorHAnsi"/>
          <w:b/>
          <w:bCs/>
          <w:color w:val="000000"/>
          <w:sz w:val="32"/>
          <w:szCs w:val="32"/>
        </w:rPr>
        <w:t> </w:t>
      </w:r>
    </w:p>
    <w:p w14:paraId="7C8F840D" w14:textId="77777777" w:rsidR="00925BAB" w:rsidRDefault="00925BAB" w:rsidP="00925BAB">
      <w:pPr>
        <w:pStyle w:val="paragraph"/>
        <w:spacing w:before="0" w:beforeAutospacing="0" w:after="0" w:afterAutospacing="0"/>
        <w:textAlignment w:val="baseline"/>
        <w:rPr>
          <w:rFonts w:ascii="Segoe UI" w:hAnsi="Segoe UI" w:cs="Segoe UI"/>
          <w:sz w:val="18"/>
          <w:szCs w:val="18"/>
        </w:rPr>
      </w:pPr>
      <w:r>
        <w:rPr>
          <w:rStyle w:val="eop"/>
          <w:rFonts w:ascii="Avenir Next LT Pro" w:hAnsi="Avenir Next LT Pro" w:cs="Segoe UI"/>
        </w:rPr>
        <w:t> </w:t>
      </w:r>
    </w:p>
    <w:p w14:paraId="28C9E607" w14:textId="6D3AAA73" w:rsidR="00925BAB" w:rsidRPr="001F6CB3" w:rsidRDefault="00925BAB" w:rsidP="00925BAB">
      <w:pPr>
        <w:pStyle w:val="paragraph"/>
        <w:spacing w:before="0" w:beforeAutospacing="0" w:after="0" w:afterAutospacing="0"/>
        <w:textAlignment w:val="baseline"/>
        <w:rPr>
          <w:rFonts w:asciiTheme="minorHAnsi" w:hAnsiTheme="minorHAnsi" w:cstheme="minorHAnsi"/>
          <w:sz w:val="18"/>
          <w:szCs w:val="18"/>
        </w:rPr>
      </w:pPr>
      <w:r>
        <w:rPr>
          <w:rStyle w:val="wacimagecontainer"/>
          <w:rFonts w:ascii="Segoe UI" w:hAnsi="Segoe UI" w:cs="Segoe UI"/>
          <w:noProof/>
          <w:sz w:val="18"/>
          <w:szCs w:val="18"/>
        </w:rPr>
        <w:drawing>
          <wp:inline distT="0" distB="0" distL="0" distR="0" wp14:anchorId="055B676C" wp14:editId="56A40402">
            <wp:extent cx="5943600" cy="4185920"/>
            <wp:effectExtent l="0" t="0" r="0" b="5080"/>
            <wp:docPr id="24328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85920"/>
                    </a:xfrm>
                    <a:prstGeom prst="rect">
                      <a:avLst/>
                    </a:prstGeom>
                    <a:noFill/>
                    <a:ln>
                      <a:noFill/>
                    </a:ln>
                  </pic:spPr>
                </pic:pic>
              </a:graphicData>
            </a:graphic>
          </wp:inline>
        </w:drawing>
      </w:r>
      <w:r>
        <w:rPr>
          <w:rStyle w:val="eop"/>
          <w:rFonts w:ascii="Avenir Next LT Pro" w:hAnsi="Avenir Next LT Pro" w:cs="Segoe UI"/>
        </w:rPr>
        <w:t> </w:t>
      </w:r>
    </w:p>
    <w:p w14:paraId="2C60BF24" w14:textId="665FEF85" w:rsidR="00925BAB" w:rsidRPr="001F6CB3" w:rsidRDefault="00925BAB" w:rsidP="00925BAB">
      <w:pPr>
        <w:pStyle w:val="paragraph"/>
        <w:spacing w:before="0" w:beforeAutospacing="0" w:after="0" w:afterAutospacing="0"/>
        <w:textAlignment w:val="baseline"/>
        <w:rPr>
          <w:rStyle w:val="eop"/>
          <w:rFonts w:asciiTheme="minorHAnsi" w:hAnsiTheme="minorHAnsi" w:cstheme="minorHAnsi"/>
          <w:sz w:val="32"/>
          <w:szCs w:val="32"/>
        </w:rPr>
      </w:pPr>
      <w:r w:rsidRPr="001F6CB3">
        <w:rPr>
          <w:rStyle w:val="eop"/>
          <w:rFonts w:asciiTheme="minorHAnsi" w:hAnsiTheme="minorHAnsi" w:cstheme="minorHAnsi"/>
          <w:color w:val="242424"/>
          <w:sz w:val="30"/>
          <w:szCs w:val="30"/>
        </w:rPr>
        <w:t> </w:t>
      </w:r>
      <w:r w:rsidRPr="001F6CB3">
        <w:rPr>
          <w:rStyle w:val="normaltextrun"/>
          <w:rFonts w:asciiTheme="minorHAnsi" w:hAnsiTheme="minorHAnsi" w:cstheme="minorHAnsi"/>
          <w:b/>
          <w:bCs/>
          <w:color w:val="242424"/>
          <w:sz w:val="32"/>
          <w:szCs w:val="32"/>
        </w:rPr>
        <w:t>PREREQUISITES:</w:t>
      </w:r>
      <w:r w:rsidRPr="001F6CB3">
        <w:rPr>
          <w:rStyle w:val="eop"/>
          <w:rFonts w:asciiTheme="minorHAnsi" w:hAnsiTheme="minorHAnsi" w:cstheme="minorHAnsi"/>
          <w:color w:val="242424"/>
          <w:sz w:val="32"/>
          <w:szCs w:val="32"/>
        </w:rPr>
        <w:t> </w:t>
      </w:r>
    </w:p>
    <w:p w14:paraId="69D69BA1" w14:textId="77777777" w:rsidR="00925BAB" w:rsidRDefault="00925BAB" w:rsidP="00925BAB">
      <w:pPr>
        <w:pStyle w:val="paragraph"/>
        <w:spacing w:before="0" w:beforeAutospacing="0" w:after="0" w:afterAutospacing="0"/>
        <w:textAlignment w:val="baseline"/>
        <w:rPr>
          <w:rFonts w:ascii="Segoe UI" w:hAnsi="Segoe UI" w:cs="Segoe UI"/>
          <w:sz w:val="18"/>
          <w:szCs w:val="18"/>
        </w:rPr>
      </w:pPr>
    </w:p>
    <w:p w14:paraId="16918DB0" w14:textId="77777777" w:rsidR="00925BAB" w:rsidRPr="00925BAB" w:rsidRDefault="00925BAB" w:rsidP="00925BAB">
      <w:pPr>
        <w:pStyle w:val="paragraph"/>
        <w:spacing w:before="0" w:beforeAutospacing="0" w:after="0" w:afterAutospacing="0"/>
        <w:textAlignment w:val="baseline"/>
        <w:rPr>
          <w:rFonts w:ascii="Calibri" w:hAnsi="Calibri" w:cs="Calibri"/>
        </w:rPr>
      </w:pPr>
      <w:r w:rsidRPr="00925BAB">
        <w:rPr>
          <w:rStyle w:val="normaltextrun"/>
          <w:rFonts w:ascii="Calibri" w:hAnsi="Calibri" w:cs="Calibri"/>
        </w:rPr>
        <w:t>Before proceeding with the steps outlined in this article, ensure that you have the following prerequisites in place:</w:t>
      </w:r>
      <w:r w:rsidRPr="00925BAB">
        <w:rPr>
          <w:rStyle w:val="eop"/>
          <w:rFonts w:ascii="Calibri" w:hAnsi="Calibri" w:cs="Calibri"/>
        </w:rPr>
        <w:t> </w:t>
      </w:r>
    </w:p>
    <w:p w14:paraId="7314E289" w14:textId="77777777" w:rsidR="00925BAB" w:rsidRDefault="00925BAB" w:rsidP="00925BAB">
      <w:pPr>
        <w:pStyle w:val="paragraph"/>
        <w:spacing w:before="0" w:beforeAutospacing="0" w:after="0" w:afterAutospacing="0"/>
        <w:textAlignment w:val="baseline"/>
        <w:rPr>
          <w:rStyle w:val="normaltextrun"/>
          <w:rFonts w:ascii="Calibri" w:hAnsi="Calibri" w:cs="Calibri"/>
        </w:rPr>
      </w:pPr>
    </w:p>
    <w:p w14:paraId="6F807574" w14:textId="77777777" w:rsidR="0076107B" w:rsidRPr="00925BAB" w:rsidRDefault="0076107B" w:rsidP="0076107B">
      <w:pPr>
        <w:pStyle w:val="paragraph"/>
        <w:numPr>
          <w:ilvl w:val="0"/>
          <w:numId w:val="7"/>
        </w:numPr>
        <w:spacing w:before="0" w:beforeAutospacing="0" w:after="0" w:afterAutospacing="0"/>
        <w:textAlignment w:val="baseline"/>
        <w:rPr>
          <w:rFonts w:ascii="Calibri" w:hAnsi="Calibri" w:cs="Calibri"/>
        </w:rPr>
      </w:pPr>
      <w:r w:rsidRPr="00925BAB">
        <w:rPr>
          <w:rStyle w:val="normaltextrun"/>
          <w:rFonts w:ascii="Calibri" w:hAnsi="Calibri" w:cs="Calibri"/>
        </w:rPr>
        <w:t xml:space="preserve">Identity access management (IAM) is user is an entity created in aws that provides a way to interact with aws resources. </w:t>
      </w:r>
      <w:r w:rsidRPr="00925BAB">
        <w:rPr>
          <w:rStyle w:val="eop"/>
          <w:rFonts w:ascii="Calibri" w:hAnsi="Calibri" w:cs="Calibri"/>
        </w:rPr>
        <w:t> </w:t>
      </w:r>
    </w:p>
    <w:p w14:paraId="2E26D33C" w14:textId="77777777" w:rsidR="0076107B" w:rsidRPr="00925BAB" w:rsidRDefault="0076107B" w:rsidP="0076107B">
      <w:pPr>
        <w:pStyle w:val="paragraph"/>
        <w:numPr>
          <w:ilvl w:val="0"/>
          <w:numId w:val="7"/>
        </w:numPr>
        <w:spacing w:before="0" w:beforeAutospacing="0" w:after="0" w:afterAutospacing="0"/>
        <w:textAlignment w:val="baseline"/>
        <w:rPr>
          <w:rFonts w:ascii="Calibri" w:hAnsi="Calibri" w:cs="Calibri"/>
        </w:rPr>
      </w:pPr>
      <w:r w:rsidRPr="00925BAB">
        <w:rPr>
          <w:rStyle w:val="normaltextrun"/>
          <w:rFonts w:ascii="Calibri" w:hAnsi="Calibri" w:cs="Calibri"/>
        </w:rPr>
        <w:t>Simple Storage Service (S3) is an online storage service where you can store and retrieve any type of data on the web regardless of the time and place.</w:t>
      </w:r>
      <w:r w:rsidRPr="00925BAB">
        <w:rPr>
          <w:rStyle w:val="eop"/>
          <w:rFonts w:ascii="Calibri" w:hAnsi="Calibri" w:cs="Calibri"/>
        </w:rPr>
        <w:t> </w:t>
      </w:r>
    </w:p>
    <w:p w14:paraId="22827473" w14:textId="77777777" w:rsidR="0076107B" w:rsidRPr="00925BAB" w:rsidRDefault="0076107B" w:rsidP="0076107B">
      <w:pPr>
        <w:pStyle w:val="paragraph"/>
        <w:numPr>
          <w:ilvl w:val="0"/>
          <w:numId w:val="7"/>
        </w:numPr>
        <w:spacing w:before="0" w:beforeAutospacing="0" w:after="0" w:afterAutospacing="0"/>
        <w:textAlignment w:val="baseline"/>
        <w:rPr>
          <w:rFonts w:ascii="Calibri" w:hAnsi="Calibri" w:cs="Calibri"/>
        </w:rPr>
      </w:pPr>
      <w:r w:rsidRPr="00925BAB">
        <w:rPr>
          <w:rStyle w:val="normaltextrun"/>
          <w:rFonts w:ascii="Calibri" w:hAnsi="Calibri" w:cs="Calibri"/>
        </w:rPr>
        <w:t>AWS Glue is a powerful service that allows you to discover, catalog, and transform data from various sources, making it easier to prepare data for analytics.</w:t>
      </w:r>
      <w:r w:rsidRPr="00925BAB">
        <w:rPr>
          <w:rStyle w:val="eop"/>
          <w:rFonts w:ascii="Calibri" w:hAnsi="Calibri" w:cs="Calibri"/>
        </w:rPr>
        <w:t> </w:t>
      </w:r>
    </w:p>
    <w:p w14:paraId="01BA167B" w14:textId="77777777" w:rsidR="0076107B" w:rsidRPr="00925BAB" w:rsidRDefault="0076107B" w:rsidP="0076107B">
      <w:pPr>
        <w:pStyle w:val="paragraph"/>
        <w:numPr>
          <w:ilvl w:val="0"/>
          <w:numId w:val="7"/>
        </w:numPr>
        <w:spacing w:before="0" w:beforeAutospacing="0" w:after="0" w:afterAutospacing="0"/>
        <w:textAlignment w:val="baseline"/>
        <w:rPr>
          <w:rFonts w:ascii="Calibri" w:hAnsi="Calibri" w:cs="Calibri"/>
        </w:rPr>
      </w:pPr>
      <w:r w:rsidRPr="00925BAB">
        <w:rPr>
          <w:rStyle w:val="normaltextrun"/>
          <w:rFonts w:ascii="Calibri" w:hAnsi="Calibri" w:cs="Calibri"/>
        </w:rPr>
        <w:t>Amazon Athena is an interactive serverless service that can be used to query and analyze raw data using standard SQL.</w:t>
      </w:r>
      <w:r w:rsidRPr="00925BAB">
        <w:rPr>
          <w:rStyle w:val="eop"/>
          <w:rFonts w:ascii="Calibri" w:hAnsi="Calibri" w:cs="Calibri"/>
        </w:rPr>
        <w:t> </w:t>
      </w:r>
    </w:p>
    <w:p w14:paraId="5AFD10B9" w14:textId="77777777" w:rsidR="0076107B" w:rsidRPr="00925BAB" w:rsidRDefault="0076107B" w:rsidP="0076107B">
      <w:pPr>
        <w:pStyle w:val="paragraph"/>
        <w:numPr>
          <w:ilvl w:val="0"/>
          <w:numId w:val="7"/>
        </w:numPr>
        <w:spacing w:before="0" w:beforeAutospacing="0" w:after="0" w:afterAutospacing="0"/>
        <w:textAlignment w:val="baseline"/>
        <w:rPr>
          <w:rFonts w:ascii="Calibri" w:hAnsi="Calibri" w:cs="Calibri"/>
        </w:rPr>
      </w:pPr>
      <w:r w:rsidRPr="00925BAB">
        <w:rPr>
          <w:rStyle w:val="normaltextrun"/>
          <w:rFonts w:ascii="Calibri" w:hAnsi="Calibri" w:cs="Calibri"/>
        </w:rPr>
        <w:t xml:space="preserve">Quick Sight is an AWS based Business Intelligence and visualization tool that is used to visualize data, perform ad hoc analysis and get business insights from our data. </w:t>
      </w:r>
      <w:r w:rsidRPr="00925BAB">
        <w:rPr>
          <w:rStyle w:val="eop"/>
          <w:rFonts w:ascii="Calibri" w:hAnsi="Calibri" w:cs="Calibri"/>
        </w:rPr>
        <w:t> </w:t>
      </w:r>
    </w:p>
    <w:p w14:paraId="78491A9B" w14:textId="1FD0C358" w:rsidR="0076107B" w:rsidRDefault="00925BAB" w:rsidP="00190104">
      <w:pPr>
        <w:pStyle w:val="paragraph"/>
        <w:spacing w:before="0" w:beforeAutospacing="0" w:after="0" w:afterAutospacing="0"/>
        <w:textAlignment w:val="baseline"/>
        <w:rPr>
          <w:rStyle w:val="eop"/>
          <w:rFonts w:ascii="Avenir Next LT Pro" w:hAnsi="Avenir Next LT Pro" w:cs="Segoe UI"/>
        </w:rPr>
      </w:pPr>
      <w:r>
        <w:rPr>
          <w:rStyle w:val="eop"/>
          <w:rFonts w:ascii="Avenir Next LT Pro" w:hAnsi="Avenir Next LT Pro" w:cs="Segoe UI"/>
        </w:rPr>
        <w:t> </w:t>
      </w:r>
    </w:p>
    <w:p w14:paraId="66C64EAA" w14:textId="77777777" w:rsidR="00190104" w:rsidRDefault="00190104" w:rsidP="00190104">
      <w:pPr>
        <w:pStyle w:val="paragraph"/>
        <w:spacing w:before="0" w:beforeAutospacing="0" w:after="0" w:afterAutospacing="0"/>
        <w:textAlignment w:val="baseline"/>
        <w:rPr>
          <w:rStyle w:val="eop"/>
          <w:rFonts w:ascii="Avenir Next LT Pro" w:hAnsi="Avenir Next LT Pro" w:cs="Segoe UI"/>
        </w:rPr>
      </w:pPr>
    </w:p>
    <w:p w14:paraId="7800B255" w14:textId="77777777" w:rsidR="00190104" w:rsidRPr="00190104" w:rsidRDefault="00190104" w:rsidP="00190104">
      <w:pPr>
        <w:pStyle w:val="paragraph"/>
        <w:spacing w:before="0" w:beforeAutospacing="0" w:after="0" w:afterAutospacing="0"/>
        <w:textAlignment w:val="baseline"/>
        <w:rPr>
          <w:rFonts w:ascii="Segoe UI" w:hAnsi="Segoe UI" w:cs="Segoe UI"/>
          <w:sz w:val="18"/>
          <w:szCs w:val="18"/>
        </w:rPr>
      </w:pPr>
    </w:p>
    <w:p w14:paraId="2391BC8C" w14:textId="24329A33" w:rsidR="0076107B" w:rsidRPr="00253C09" w:rsidRDefault="002A6D66">
      <w:pPr>
        <w:rPr>
          <w:rFonts w:cstheme="minorHAnsi"/>
          <w:b/>
          <w:bCs/>
          <w:sz w:val="32"/>
          <w:szCs w:val="32"/>
        </w:rPr>
      </w:pPr>
      <w:r w:rsidRPr="00253C09">
        <w:rPr>
          <w:rFonts w:cstheme="minorHAnsi"/>
          <w:b/>
          <w:bCs/>
          <w:sz w:val="32"/>
          <w:szCs w:val="32"/>
        </w:rPr>
        <w:lastRenderedPageBreak/>
        <w:t>CREATING IAM USER AND LOGIN:</w:t>
      </w:r>
    </w:p>
    <w:p w14:paraId="526E4466" w14:textId="3A170307" w:rsidR="001F6CB3" w:rsidRDefault="00190104">
      <w:pPr>
        <w:rPr>
          <w:rFonts w:cstheme="minorHAnsi"/>
          <w:sz w:val="24"/>
          <w:szCs w:val="24"/>
        </w:rPr>
      </w:pPr>
      <w:r w:rsidRPr="00190104">
        <w:rPr>
          <w:rFonts w:cstheme="minorHAnsi"/>
          <w:sz w:val="24"/>
          <w:szCs w:val="24"/>
        </w:rPr>
        <w:t xml:space="preserve">As part of our AWS setup for data analysis, I created an IAM user named </w:t>
      </w:r>
      <w:r w:rsidRPr="00190104">
        <w:rPr>
          <w:rStyle w:val="HTMLCode"/>
          <w:rFonts w:asciiTheme="minorHAnsi" w:eastAsiaTheme="minorHAnsi" w:hAnsiTheme="minorHAnsi" w:cstheme="minorHAnsi"/>
          <w:sz w:val="24"/>
          <w:szCs w:val="24"/>
        </w:rPr>
        <w:t>Data-analysis</w:t>
      </w:r>
      <w:r w:rsidRPr="00190104">
        <w:rPr>
          <w:rFonts w:cstheme="minorHAnsi"/>
          <w:sz w:val="24"/>
          <w:szCs w:val="24"/>
        </w:rPr>
        <w:t xml:space="preserve"> and granted it Administrator Access. This user has full administrative permissions, enabling it to manage and access all AWS resources. With the </w:t>
      </w:r>
      <w:r w:rsidRPr="00190104">
        <w:rPr>
          <w:rStyle w:val="HTMLCode"/>
          <w:rFonts w:asciiTheme="minorHAnsi" w:eastAsiaTheme="minorHAnsi" w:hAnsiTheme="minorHAnsi" w:cstheme="minorHAnsi"/>
          <w:sz w:val="24"/>
          <w:szCs w:val="24"/>
        </w:rPr>
        <w:t>Data-analysis</w:t>
      </w:r>
      <w:r w:rsidRPr="00190104">
        <w:rPr>
          <w:rFonts w:cstheme="minorHAnsi"/>
          <w:sz w:val="24"/>
          <w:szCs w:val="24"/>
        </w:rPr>
        <w:t xml:space="preserve"> IAM user, I performed various data analysis tasks, ensuring seamless integration and control over AWS services. This setup allows for efficient and secure handling of data analysis operations, leveraging the comprehensive capabilities provided by AWS.</w:t>
      </w:r>
    </w:p>
    <w:p w14:paraId="25B9E536" w14:textId="0A0BE4A0" w:rsidR="00190104" w:rsidRPr="00190104" w:rsidRDefault="00190104" w:rsidP="00190104">
      <w:pPr>
        <w:rPr>
          <w:rFonts w:cstheme="minorHAnsi"/>
          <w:sz w:val="24"/>
          <w:szCs w:val="24"/>
        </w:rPr>
      </w:pPr>
      <w:r>
        <w:rPr>
          <w:rFonts w:cstheme="minorHAnsi"/>
          <w:sz w:val="24"/>
          <w:szCs w:val="24"/>
        </w:rPr>
        <w:t xml:space="preserve">1.Created I AM User Data-Analysis: </w:t>
      </w:r>
    </w:p>
    <w:p w14:paraId="0CE73B8F" w14:textId="595B0CB5" w:rsidR="00190104" w:rsidRPr="00190104" w:rsidRDefault="00190104">
      <w:pPr>
        <w:rPr>
          <w:rFonts w:cstheme="minorHAnsi"/>
          <w:b/>
          <w:bCs/>
          <w:sz w:val="24"/>
          <w:szCs w:val="24"/>
        </w:rPr>
      </w:pPr>
      <w:r>
        <w:rPr>
          <w:noProof/>
        </w:rPr>
        <w:drawing>
          <wp:inline distT="0" distB="0" distL="0" distR="0" wp14:anchorId="57DCA8F3" wp14:editId="2023DA06">
            <wp:extent cx="5943600" cy="2581275"/>
            <wp:effectExtent l="0" t="0" r="0" b="9525"/>
            <wp:docPr id="122889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97001" name=""/>
                    <pic:cNvPicPr/>
                  </pic:nvPicPr>
                  <pic:blipFill>
                    <a:blip r:embed="rId6"/>
                    <a:stretch>
                      <a:fillRect/>
                    </a:stretch>
                  </pic:blipFill>
                  <pic:spPr>
                    <a:xfrm>
                      <a:off x="0" y="0"/>
                      <a:ext cx="5943600" cy="2581275"/>
                    </a:xfrm>
                    <a:prstGeom prst="rect">
                      <a:avLst/>
                    </a:prstGeom>
                  </pic:spPr>
                </pic:pic>
              </a:graphicData>
            </a:graphic>
          </wp:inline>
        </w:drawing>
      </w:r>
    </w:p>
    <w:p w14:paraId="79E467B9" w14:textId="77777777" w:rsidR="00190104" w:rsidRDefault="00190104"/>
    <w:p w14:paraId="3E379E33" w14:textId="76BCCCD6" w:rsidR="00190104" w:rsidRDefault="00190104">
      <w:r>
        <w:t>2. Login as I AM User to perform Data Analysis:</w:t>
      </w:r>
    </w:p>
    <w:p w14:paraId="3C1CEE09" w14:textId="77777777" w:rsidR="00253C09" w:rsidRDefault="00190104">
      <w:r>
        <w:rPr>
          <w:noProof/>
        </w:rPr>
        <w:drawing>
          <wp:inline distT="0" distB="0" distL="0" distR="0" wp14:anchorId="77615CAE" wp14:editId="3EFEFD71">
            <wp:extent cx="5943600" cy="2266950"/>
            <wp:effectExtent l="0" t="0" r="0" b="0"/>
            <wp:docPr id="842722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524E6AE1" w14:textId="77777777" w:rsidR="000D53D2" w:rsidRDefault="000D53D2" w:rsidP="00253C09">
      <w:pPr>
        <w:rPr>
          <w:b/>
          <w:bCs/>
          <w:sz w:val="32"/>
          <w:szCs w:val="32"/>
        </w:rPr>
      </w:pPr>
    </w:p>
    <w:p w14:paraId="19C955EE" w14:textId="1A6FE91B" w:rsidR="00253C09" w:rsidRDefault="00253C09" w:rsidP="00253C09">
      <w:pPr>
        <w:rPr>
          <w:b/>
          <w:bCs/>
          <w:sz w:val="32"/>
          <w:szCs w:val="32"/>
        </w:rPr>
      </w:pPr>
      <w:r w:rsidRPr="00253C09">
        <w:rPr>
          <w:b/>
          <w:bCs/>
          <w:sz w:val="32"/>
          <w:szCs w:val="32"/>
        </w:rPr>
        <w:lastRenderedPageBreak/>
        <w:t xml:space="preserve">UPLOADING </w:t>
      </w:r>
      <w:r>
        <w:rPr>
          <w:b/>
          <w:bCs/>
          <w:sz w:val="32"/>
          <w:szCs w:val="32"/>
        </w:rPr>
        <w:t>DATA TO AMAZON S3</w:t>
      </w:r>
      <w:r w:rsidRPr="00253C09">
        <w:rPr>
          <w:b/>
          <w:bCs/>
          <w:sz w:val="32"/>
          <w:szCs w:val="32"/>
        </w:rPr>
        <w:t>:</w:t>
      </w:r>
    </w:p>
    <w:p w14:paraId="1098CD16" w14:textId="77777777" w:rsidR="00253C09" w:rsidRDefault="00253C09" w:rsidP="00253C09">
      <w:pPr>
        <w:rPr>
          <w:rFonts w:cstheme="minorHAnsi"/>
          <w:color w:val="242424"/>
          <w:spacing w:val="-1"/>
          <w:sz w:val="24"/>
          <w:szCs w:val="24"/>
        </w:rPr>
      </w:pPr>
      <w:r w:rsidRPr="00253C09">
        <w:rPr>
          <w:rFonts w:cstheme="minorHAnsi"/>
          <w:color w:val="242424"/>
          <w:spacing w:val="-1"/>
          <w:sz w:val="24"/>
          <w:szCs w:val="24"/>
        </w:rPr>
        <w:t xml:space="preserve">Amazon Simple Storage Service (S3) is a highly scalable and durable object storage service provided by AWS. It offers a secure and reliable solution for storing and retrieving data from anywhere on the web. Let’s explore how you can upload a CSV file to S3 and ensure efficient data </w:t>
      </w:r>
      <w:r w:rsidRPr="00253C09">
        <w:rPr>
          <w:rFonts w:cstheme="minorHAnsi"/>
          <w:color w:val="242424"/>
          <w:spacing w:val="-1"/>
          <w:sz w:val="24"/>
          <w:szCs w:val="24"/>
        </w:rPr>
        <w:t xml:space="preserve">organization. </w:t>
      </w:r>
    </w:p>
    <w:p w14:paraId="0A1BD4CC" w14:textId="5FF8C39A" w:rsidR="00253C09" w:rsidRDefault="00253C09" w:rsidP="00253C09">
      <w:pPr>
        <w:rPr>
          <w:rFonts w:cstheme="minorHAnsi"/>
          <w:color w:val="242424"/>
          <w:spacing w:val="-1"/>
          <w:sz w:val="24"/>
          <w:szCs w:val="24"/>
        </w:rPr>
      </w:pPr>
      <w:r w:rsidRPr="00253C09">
        <w:rPr>
          <w:rFonts w:cstheme="minorHAnsi"/>
          <w:color w:val="242424"/>
          <w:spacing w:val="-1"/>
          <w:sz w:val="24"/>
          <w:szCs w:val="24"/>
        </w:rPr>
        <w:t>Uploading</w:t>
      </w:r>
      <w:r w:rsidRPr="00253C09">
        <w:rPr>
          <w:rFonts w:cstheme="minorHAnsi"/>
          <w:color w:val="242424"/>
          <w:spacing w:val="-1"/>
          <w:sz w:val="24"/>
          <w:szCs w:val="24"/>
        </w:rPr>
        <w:t xml:space="preserve"> a CSV file to S3: You can upload a CSV file to S3 using various methods but for this project we are going to be working with AWS Management </w:t>
      </w:r>
      <w:r w:rsidRPr="00253C09">
        <w:rPr>
          <w:rFonts w:cstheme="minorHAnsi"/>
          <w:color w:val="242424"/>
          <w:spacing w:val="-1"/>
          <w:sz w:val="24"/>
          <w:szCs w:val="24"/>
        </w:rPr>
        <w:t>Console. We</w:t>
      </w:r>
      <w:r w:rsidRPr="00253C09">
        <w:rPr>
          <w:rFonts w:cstheme="minorHAnsi"/>
          <w:color w:val="242424"/>
          <w:spacing w:val="-1"/>
          <w:sz w:val="24"/>
          <w:szCs w:val="24"/>
        </w:rPr>
        <w:t xml:space="preserve"> begin with Logging in to </w:t>
      </w:r>
      <w:r w:rsidRPr="00253C09">
        <w:rPr>
          <w:rFonts w:cstheme="minorHAnsi"/>
          <w:color w:val="242424"/>
          <w:spacing w:val="-1"/>
          <w:sz w:val="24"/>
          <w:szCs w:val="24"/>
        </w:rPr>
        <w:t xml:space="preserve">the </w:t>
      </w:r>
      <w:r>
        <w:rPr>
          <w:rFonts w:cstheme="minorHAnsi"/>
          <w:color w:val="242424"/>
          <w:spacing w:val="-1"/>
          <w:sz w:val="24"/>
          <w:szCs w:val="24"/>
        </w:rPr>
        <w:t>AWS</w:t>
      </w:r>
      <w:r w:rsidRPr="00253C09">
        <w:rPr>
          <w:rFonts w:cstheme="minorHAnsi"/>
          <w:color w:val="242424"/>
          <w:spacing w:val="-1"/>
          <w:sz w:val="24"/>
          <w:szCs w:val="24"/>
        </w:rPr>
        <w:t xml:space="preserve"> Management Console and navigate to the buckets section under s3. </w:t>
      </w:r>
      <w:r w:rsidRPr="00253C09">
        <w:rPr>
          <w:rFonts w:cstheme="minorHAnsi"/>
          <w:color w:val="242424"/>
          <w:spacing w:val="-1"/>
        </w:rPr>
        <w:t>let’s</w:t>
      </w:r>
      <w:r w:rsidRPr="00253C09">
        <w:rPr>
          <w:rFonts w:cstheme="minorHAnsi"/>
          <w:color w:val="242424"/>
          <w:spacing w:val="-1"/>
          <w:sz w:val="24"/>
          <w:szCs w:val="24"/>
        </w:rPr>
        <w:t xml:space="preserve"> proceed to uploading our CSV file, but before that lets create a new bucket or we can use an existing bucket.</w:t>
      </w:r>
    </w:p>
    <w:p w14:paraId="17EE90D3" w14:textId="22D274CC" w:rsidR="004F2240" w:rsidRDefault="004F2240" w:rsidP="00253C09">
      <w:pPr>
        <w:rPr>
          <w:rFonts w:cstheme="minorHAnsi"/>
          <w:color w:val="242424"/>
          <w:spacing w:val="-1"/>
          <w:sz w:val="24"/>
          <w:szCs w:val="24"/>
        </w:rPr>
      </w:pPr>
      <w:r>
        <w:rPr>
          <w:rFonts w:cstheme="minorHAnsi"/>
          <w:color w:val="242424"/>
          <w:spacing w:val="-1"/>
          <w:sz w:val="24"/>
          <w:szCs w:val="24"/>
        </w:rPr>
        <w:t>3. Created Bucket S3-data-analysis- sales:</w:t>
      </w:r>
    </w:p>
    <w:p w14:paraId="27F6F84E" w14:textId="10DAE114" w:rsidR="004F2240" w:rsidRDefault="004F2240" w:rsidP="00253C09">
      <w:pPr>
        <w:spacing w:line="240" w:lineRule="auto"/>
        <w:rPr>
          <w:rFonts w:cstheme="minorHAnsi"/>
          <w:sz w:val="24"/>
          <w:szCs w:val="24"/>
        </w:rPr>
      </w:pPr>
      <w:r>
        <w:rPr>
          <w:noProof/>
        </w:rPr>
        <w:drawing>
          <wp:inline distT="0" distB="0" distL="0" distR="0" wp14:anchorId="2B9F908A" wp14:editId="2E878D4F">
            <wp:extent cx="5943600" cy="2476500"/>
            <wp:effectExtent l="0" t="0" r="0" b="0"/>
            <wp:docPr id="911380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12D7B8D" w14:textId="37E5B9A9" w:rsidR="004F2240" w:rsidRDefault="004F2240" w:rsidP="00253C09">
      <w:pPr>
        <w:spacing w:line="240" w:lineRule="auto"/>
        <w:rPr>
          <w:rFonts w:cstheme="minorHAnsi"/>
          <w:sz w:val="24"/>
          <w:szCs w:val="24"/>
        </w:rPr>
      </w:pPr>
      <w:r>
        <w:rPr>
          <w:rFonts w:cstheme="minorHAnsi"/>
          <w:sz w:val="24"/>
          <w:szCs w:val="24"/>
        </w:rPr>
        <w:t>4. Created folder as sales-data:</w:t>
      </w:r>
    </w:p>
    <w:p w14:paraId="092E24AD" w14:textId="3FB5B814" w:rsidR="004F2240" w:rsidRDefault="004F2240" w:rsidP="004F2240">
      <w:pPr>
        <w:pStyle w:val="NormalWeb"/>
      </w:pPr>
      <w:r>
        <w:rPr>
          <w:noProof/>
        </w:rPr>
        <w:drawing>
          <wp:inline distT="0" distB="0" distL="0" distR="0" wp14:anchorId="1AD56FC9" wp14:editId="751B9A65">
            <wp:extent cx="5943600" cy="2581275"/>
            <wp:effectExtent l="0" t="0" r="0" b="9525"/>
            <wp:docPr id="199064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28D529DA" w14:textId="33779BEA" w:rsidR="004F2240" w:rsidRDefault="004F2240" w:rsidP="00253C09">
      <w:pPr>
        <w:spacing w:line="240" w:lineRule="auto"/>
        <w:rPr>
          <w:rFonts w:cstheme="minorHAnsi"/>
          <w:sz w:val="24"/>
          <w:szCs w:val="24"/>
        </w:rPr>
      </w:pPr>
      <w:r>
        <w:rPr>
          <w:rFonts w:cstheme="minorHAnsi"/>
          <w:sz w:val="24"/>
          <w:szCs w:val="24"/>
        </w:rPr>
        <w:lastRenderedPageBreak/>
        <w:t xml:space="preserve">5. </w:t>
      </w:r>
      <w:r w:rsidR="00CA38FB">
        <w:rPr>
          <w:rFonts w:cstheme="minorHAnsi"/>
          <w:sz w:val="24"/>
          <w:szCs w:val="24"/>
        </w:rPr>
        <w:t>Uploaded Objects Sales.CSV:</w:t>
      </w:r>
    </w:p>
    <w:p w14:paraId="13B40D4C" w14:textId="20BE4FA8" w:rsidR="0036530C" w:rsidRPr="0036530C" w:rsidRDefault="00CA38FB" w:rsidP="0036530C">
      <w:pPr>
        <w:pStyle w:val="NormalWeb"/>
        <w:rPr>
          <w:rFonts w:asciiTheme="minorHAnsi" w:hAnsiTheme="minorHAnsi" w:cstheme="minorHAnsi"/>
        </w:rPr>
      </w:pPr>
      <w:r>
        <w:rPr>
          <w:noProof/>
        </w:rPr>
        <w:drawing>
          <wp:inline distT="0" distB="0" distL="0" distR="0" wp14:anchorId="42227E05" wp14:editId="019CBD6C">
            <wp:extent cx="5943600" cy="2371725"/>
            <wp:effectExtent l="0" t="0" r="0" b="9525"/>
            <wp:docPr id="16577992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r w:rsidRPr="0036530C">
        <w:rPr>
          <w:rFonts w:asciiTheme="minorHAnsi" w:hAnsiTheme="minorHAnsi" w:cstheme="minorHAnsi"/>
        </w:rPr>
        <w:t>Here, I Have Created a snapshot_day=2033_jan to get partitions as per month. Then I have Uploaded my objects.csv file in to it.</w:t>
      </w:r>
    </w:p>
    <w:p w14:paraId="06023A61" w14:textId="33E92F8A" w:rsidR="0036530C" w:rsidRDefault="0036530C" w:rsidP="0036530C">
      <w:pPr>
        <w:spacing w:line="240" w:lineRule="auto"/>
        <w:rPr>
          <w:rFonts w:cstheme="minorHAnsi"/>
          <w:b/>
          <w:bCs/>
          <w:color w:val="242424"/>
          <w:spacing w:val="-1"/>
          <w:sz w:val="32"/>
          <w:szCs w:val="32"/>
          <w:shd w:val="clear" w:color="auto" w:fill="FFFFFF"/>
        </w:rPr>
      </w:pPr>
      <w:r>
        <w:rPr>
          <w:rFonts w:cstheme="minorHAnsi"/>
          <w:b/>
          <w:bCs/>
          <w:color w:val="242424"/>
          <w:spacing w:val="-1"/>
          <w:sz w:val="32"/>
          <w:szCs w:val="32"/>
          <w:shd w:val="clear" w:color="auto" w:fill="FFFFFF"/>
        </w:rPr>
        <w:t xml:space="preserve">DATA CRAWLING </w:t>
      </w:r>
      <w:r w:rsidRPr="0036530C">
        <w:rPr>
          <w:rFonts w:cstheme="minorHAnsi"/>
          <w:b/>
          <w:bCs/>
          <w:color w:val="242424"/>
          <w:spacing w:val="-1"/>
          <w:sz w:val="32"/>
          <w:szCs w:val="32"/>
          <w:shd w:val="clear" w:color="auto" w:fill="FFFFFF"/>
        </w:rPr>
        <w:t>WITH AWS GLUE:</w:t>
      </w:r>
    </w:p>
    <w:p w14:paraId="56319869" w14:textId="77777777" w:rsidR="0036530C" w:rsidRDefault="0036530C" w:rsidP="0036530C">
      <w:pPr>
        <w:spacing w:line="240" w:lineRule="auto"/>
        <w:rPr>
          <w:rFonts w:cstheme="minorHAnsi"/>
          <w:color w:val="242424"/>
          <w:spacing w:val="-1"/>
          <w:sz w:val="24"/>
          <w:szCs w:val="24"/>
        </w:rPr>
      </w:pPr>
      <w:r w:rsidRPr="0036530C">
        <w:rPr>
          <w:rFonts w:cstheme="minorHAnsi"/>
          <w:color w:val="242424"/>
          <w:spacing w:val="-1"/>
          <w:sz w:val="24"/>
          <w:szCs w:val="24"/>
        </w:rPr>
        <w:t>Data crawling is the process of automatically scanning and analyzing the data sources to infer the schema and structure of the data. It allows AWS Glue to understand the data format, columns, and data types without requiring manual intervention.</w:t>
      </w:r>
    </w:p>
    <w:p w14:paraId="47F61CF8" w14:textId="48843973" w:rsidR="0036530C" w:rsidRDefault="0036530C" w:rsidP="0036530C">
      <w:pPr>
        <w:spacing w:line="240" w:lineRule="auto"/>
        <w:rPr>
          <w:rFonts w:cstheme="minorHAnsi"/>
          <w:color w:val="242424"/>
          <w:spacing w:val="-1"/>
          <w:sz w:val="24"/>
          <w:szCs w:val="24"/>
        </w:rPr>
      </w:pPr>
      <w:r w:rsidRPr="0036530C">
        <w:rPr>
          <w:rFonts w:cstheme="minorHAnsi"/>
          <w:color w:val="242424"/>
          <w:spacing w:val="-1"/>
          <w:sz w:val="24"/>
          <w:szCs w:val="24"/>
        </w:rPr>
        <w:t xml:space="preserve">To create a crawler in AWS Glue and discover the uploaded CSV file, follow these </w:t>
      </w:r>
      <w:r w:rsidRPr="0036530C">
        <w:rPr>
          <w:rFonts w:cstheme="minorHAnsi"/>
          <w:color w:val="242424"/>
          <w:spacing w:val="-1"/>
          <w:sz w:val="24"/>
          <w:szCs w:val="24"/>
        </w:rPr>
        <w:t>steps: on</w:t>
      </w:r>
      <w:r w:rsidRPr="0036530C">
        <w:rPr>
          <w:rFonts w:cstheme="minorHAnsi"/>
          <w:color w:val="242424"/>
          <w:spacing w:val="-1"/>
          <w:sz w:val="24"/>
          <w:szCs w:val="24"/>
        </w:rPr>
        <w:t xml:space="preserve"> the AWS Glue Console and navigate to the Crawlers section under databases, next we are going to Click on “Add crawler” to create a new crawler. We will be prompted on steps to create the crawler which involves Provide a name for the crawler, we using “</w:t>
      </w:r>
      <w:r>
        <w:rPr>
          <w:rFonts w:cstheme="minorHAnsi"/>
          <w:color w:val="242424"/>
          <w:spacing w:val="-1"/>
          <w:sz w:val="24"/>
          <w:szCs w:val="24"/>
        </w:rPr>
        <w:t>Coffe_sales_project</w:t>
      </w:r>
      <w:r w:rsidRPr="0036530C">
        <w:rPr>
          <w:rFonts w:cstheme="minorHAnsi"/>
          <w:color w:val="242424"/>
          <w:spacing w:val="-1"/>
          <w:sz w:val="24"/>
          <w:szCs w:val="24"/>
        </w:rPr>
        <w:t>”, the next step involves choosing the data source and locations to crawl, Select the S3 bucket containing the uploaded CSV file. and proceed to the next step.</w:t>
      </w:r>
    </w:p>
    <w:p w14:paraId="297D4B61" w14:textId="77777777" w:rsidR="00D8696D" w:rsidRDefault="0036530C" w:rsidP="0036530C">
      <w:pPr>
        <w:spacing w:line="240" w:lineRule="auto"/>
        <w:rPr>
          <w:rFonts w:cstheme="minorHAnsi"/>
          <w:color w:val="242424"/>
          <w:spacing w:val="-1"/>
          <w:sz w:val="24"/>
          <w:szCs w:val="24"/>
        </w:rPr>
      </w:pPr>
      <w:r>
        <w:rPr>
          <w:rFonts w:cstheme="minorHAnsi"/>
          <w:color w:val="242424"/>
          <w:spacing w:val="-1"/>
          <w:sz w:val="24"/>
          <w:szCs w:val="24"/>
        </w:rPr>
        <w:t>6. Creating Crawler:</w:t>
      </w:r>
    </w:p>
    <w:p w14:paraId="59714E78" w14:textId="4B8E3468" w:rsidR="0036530C" w:rsidRDefault="0036530C" w:rsidP="0036530C">
      <w:pPr>
        <w:spacing w:line="240" w:lineRule="auto"/>
        <w:rPr>
          <w:rFonts w:cstheme="minorHAnsi"/>
          <w:color w:val="242424"/>
          <w:spacing w:val="-1"/>
          <w:sz w:val="24"/>
          <w:szCs w:val="24"/>
        </w:rPr>
      </w:pPr>
      <w:r>
        <w:rPr>
          <w:noProof/>
        </w:rPr>
        <w:drawing>
          <wp:inline distT="0" distB="0" distL="0" distR="0" wp14:anchorId="5535F67D" wp14:editId="45379D5C">
            <wp:extent cx="5943600" cy="2324100"/>
            <wp:effectExtent l="0" t="0" r="0" b="0"/>
            <wp:docPr id="1127967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1041E8D7" w14:textId="77777777" w:rsidR="00D8696D" w:rsidRDefault="0036530C" w:rsidP="00D8696D">
      <w:pPr>
        <w:spacing w:line="240" w:lineRule="auto"/>
        <w:rPr>
          <w:rFonts w:cstheme="minorHAnsi"/>
          <w:color w:val="242424"/>
          <w:spacing w:val="-1"/>
          <w:sz w:val="24"/>
          <w:szCs w:val="24"/>
        </w:rPr>
      </w:pPr>
      <w:r>
        <w:rPr>
          <w:rFonts w:cstheme="minorHAnsi"/>
          <w:color w:val="242424"/>
          <w:spacing w:val="-1"/>
          <w:sz w:val="24"/>
          <w:szCs w:val="24"/>
        </w:rPr>
        <w:lastRenderedPageBreak/>
        <w:t>7. Adding source to the crawler:</w:t>
      </w:r>
    </w:p>
    <w:p w14:paraId="2AB9E4F9" w14:textId="50816D10" w:rsidR="00D8696D" w:rsidRPr="00D8696D" w:rsidRDefault="00D8696D" w:rsidP="00D8696D">
      <w:pPr>
        <w:spacing w:line="240" w:lineRule="auto"/>
        <w:rPr>
          <w:rFonts w:cstheme="minorHAnsi"/>
          <w:color w:val="242424"/>
          <w:spacing w:val="-1"/>
          <w:sz w:val="24"/>
          <w:szCs w:val="24"/>
        </w:rPr>
      </w:pPr>
      <w:r>
        <w:rPr>
          <w:noProof/>
        </w:rPr>
        <w:drawing>
          <wp:inline distT="0" distB="0" distL="0" distR="0" wp14:anchorId="5543F279" wp14:editId="29FC0AD0">
            <wp:extent cx="5943600" cy="2200275"/>
            <wp:effectExtent l="0" t="0" r="0" b="9525"/>
            <wp:docPr id="556167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7C648797" w14:textId="77777777" w:rsidR="00765D01" w:rsidRDefault="00765D01" w:rsidP="0036530C">
      <w:pPr>
        <w:spacing w:line="240" w:lineRule="auto"/>
        <w:rPr>
          <w:rFonts w:cstheme="minorHAnsi"/>
          <w:color w:val="242424"/>
          <w:spacing w:val="-1"/>
          <w:sz w:val="24"/>
          <w:szCs w:val="24"/>
          <w:shd w:val="clear" w:color="auto" w:fill="FFFFFF"/>
        </w:rPr>
      </w:pPr>
    </w:p>
    <w:p w14:paraId="3A000BD1" w14:textId="6F787D1C" w:rsidR="00D8696D" w:rsidRDefault="00D8696D" w:rsidP="0036530C">
      <w:pPr>
        <w:spacing w:line="240" w:lineRule="auto"/>
        <w:rPr>
          <w:rFonts w:cstheme="minorHAnsi"/>
          <w:color w:val="242424"/>
          <w:spacing w:val="-1"/>
          <w:sz w:val="24"/>
          <w:szCs w:val="24"/>
          <w:shd w:val="clear" w:color="auto" w:fill="FFFFFF"/>
        </w:rPr>
      </w:pPr>
      <w:r w:rsidRPr="00D8696D">
        <w:rPr>
          <w:rFonts w:cstheme="minorHAnsi"/>
          <w:color w:val="242424"/>
          <w:spacing w:val="-1"/>
          <w:sz w:val="24"/>
          <w:szCs w:val="24"/>
          <w:shd w:val="clear" w:color="auto" w:fill="FFFFFF"/>
        </w:rPr>
        <w:t>Next,</w:t>
      </w:r>
      <w:r w:rsidRPr="00D8696D">
        <w:rPr>
          <w:rFonts w:cstheme="minorHAnsi"/>
          <w:color w:val="242424"/>
          <w:spacing w:val="-1"/>
          <w:sz w:val="24"/>
          <w:szCs w:val="24"/>
          <w:shd w:val="clear" w:color="auto" w:fill="FFFFFF"/>
        </w:rPr>
        <w:t xml:space="preserve"> we want to create a database, open the AWS Glue Console and navigate to the Data Catalog section, select Databases and proceed to creating a new database, click on add database on the top </w:t>
      </w:r>
      <w:r w:rsidRPr="00D8696D">
        <w:rPr>
          <w:rFonts w:cstheme="minorHAnsi"/>
          <w:color w:val="242424"/>
          <w:spacing w:val="-1"/>
          <w:sz w:val="24"/>
          <w:szCs w:val="24"/>
          <w:shd w:val="clear" w:color="auto" w:fill="FFFFFF"/>
        </w:rPr>
        <w:t>right-hand</w:t>
      </w:r>
      <w:r w:rsidRPr="00D8696D">
        <w:rPr>
          <w:rFonts w:cstheme="minorHAnsi"/>
          <w:color w:val="242424"/>
          <w:spacing w:val="-1"/>
          <w:sz w:val="24"/>
          <w:szCs w:val="24"/>
          <w:shd w:val="clear" w:color="auto" w:fill="FFFFFF"/>
        </w:rPr>
        <w:t xml:space="preserve"> side of the console, key in details of the database such as name, location(optional) and description(optional), then create database. After creating the database head back to Databases to check for the newly created database</w:t>
      </w:r>
      <w:r>
        <w:rPr>
          <w:rFonts w:cstheme="minorHAnsi"/>
          <w:color w:val="242424"/>
          <w:spacing w:val="-1"/>
          <w:sz w:val="24"/>
          <w:szCs w:val="24"/>
          <w:shd w:val="clear" w:color="auto" w:fill="FFFFFF"/>
        </w:rPr>
        <w:t>.</w:t>
      </w:r>
    </w:p>
    <w:p w14:paraId="67ECE027" w14:textId="77777777" w:rsidR="00D8696D" w:rsidRDefault="00D8696D" w:rsidP="00D8696D">
      <w:pPr>
        <w:spacing w:line="240" w:lineRule="auto"/>
        <w:rPr>
          <w:rFonts w:cstheme="minorHAnsi"/>
          <w:color w:val="242424"/>
          <w:spacing w:val="-1"/>
          <w:sz w:val="24"/>
          <w:szCs w:val="24"/>
        </w:rPr>
      </w:pPr>
      <w:r>
        <w:rPr>
          <w:rFonts w:cstheme="minorHAnsi"/>
          <w:color w:val="242424"/>
          <w:spacing w:val="-1"/>
          <w:sz w:val="24"/>
          <w:szCs w:val="24"/>
        </w:rPr>
        <w:t>8. Creating Database add to the crawler:</w:t>
      </w:r>
    </w:p>
    <w:p w14:paraId="59F2A131" w14:textId="19916FE7" w:rsidR="00D8696D" w:rsidRDefault="00D8696D" w:rsidP="00D8696D">
      <w:pPr>
        <w:pStyle w:val="NormalWeb"/>
      </w:pPr>
      <w:r>
        <w:rPr>
          <w:noProof/>
        </w:rPr>
        <w:drawing>
          <wp:inline distT="0" distB="0" distL="0" distR="0" wp14:anchorId="5DC49771" wp14:editId="1EF14BF7">
            <wp:extent cx="5943600" cy="2259330"/>
            <wp:effectExtent l="0" t="0" r="0" b="7620"/>
            <wp:docPr id="686596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59330"/>
                    </a:xfrm>
                    <a:prstGeom prst="rect">
                      <a:avLst/>
                    </a:prstGeom>
                    <a:noFill/>
                    <a:ln>
                      <a:noFill/>
                    </a:ln>
                  </pic:spPr>
                </pic:pic>
              </a:graphicData>
            </a:graphic>
          </wp:inline>
        </w:drawing>
      </w:r>
    </w:p>
    <w:p w14:paraId="12C170A9" w14:textId="77777777" w:rsidR="00765D01" w:rsidRPr="00765D01" w:rsidRDefault="00765D01" w:rsidP="00765D01">
      <w:pPr>
        <w:pStyle w:val="pw-post-body-paragraph"/>
        <w:shd w:val="clear" w:color="auto" w:fill="FFFFFF"/>
        <w:spacing w:before="514" w:beforeAutospacing="0" w:after="0" w:afterAutospacing="0"/>
        <w:rPr>
          <w:rFonts w:ascii="Calibri" w:hAnsi="Calibri" w:cs="Calibri"/>
          <w:color w:val="242424"/>
          <w:spacing w:val="-1"/>
        </w:rPr>
      </w:pPr>
      <w:r w:rsidRPr="00765D01">
        <w:rPr>
          <w:rFonts w:ascii="Calibri" w:hAnsi="Calibri" w:cs="Calibri"/>
          <w:color w:val="242424"/>
          <w:spacing w:val="-1"/>
        </w:rPr>
        <w:t>Configure the crawler’s settings, including IAM roles, database location, and frequency of running. e. Optionally, set up crawler-specific classifiers to handle special data formats or custom schema inference, then we Review the crawler configuration and click on “Finish” to create the crawler.</w:t>
      </w:r>
    </w:p>
    <w:p w14:paraId="344E3226" w14:textId="77777777" w:rsidR="00765D01" w:rsidRDefault="00765D01" w:rsidP="0036530C">
      <w:pPr>
        <w:spacing w:line="240" w:lineRule="auto"/>
        <w:rPr>
          <w:rFonts w:cstheme="minorHAnsi"/>
          <w:color w:val="242424"/>
          <w:spacing w:val="-1"/>
          <w:sz w:val="24"/>
          <w:szCs w:val="24"/>
          <w:shd w:val="clear" w:color="auto" w:fill="FFFFFF"/>
        </w:rPr>
      </w:pPr>
    </w:p>
    <w:p w14:paraId="753DD8B4" w14:textId="77777777" w:rsidR="00765D01" w:rsidRDefault="00765D01" w:rsidP="00765D01">
      <w:pPr>
        <w:pStyle w:val="NormalWeb"/>
        <w:rPr>
          <w:noProof/>
        </w:rPr>
      </w:pPr>
    </w:p>
    <w:p w14:paraId="4452753A" w14:textId="0A21AF4D" w:rsidR="00765D01" w:rsidRPr="00765D01" w:rsidRDefault="00765D01" w:rsidP="00765D01">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lastRenderedPageBreak/>
        <w:t>9.  Creating I am Role:</w:t>
      </w:r>
    </w:p>
    <w:p w14:paraId="380BA146" w14:textId="60AF68C0" w:rsidR="00765D01" w:rsidRDefault="00765D01" w:rsidP="00765D01">
      <w:pPr>
        <w:pStyle w:val="NormalWeb"/>
      </w:pPr>
      <w:r>
        <w:rPr>
          <w:noProof/>
        </w:rPr>
        <w:drawing>
          <wp:inline distT="0" distB="0" distL="0" distR="0" wp14:anchorId="003CD031" wp14:editId="094E6124">
            <wp:extent cx="5943600" cy="2505710"/>
            <wp:effectExtent l="0" t="0" r="0" b="8890"/>
            <wp:docPr id="1125113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p>
    <w:p w14:paraId="26E94DE2" w14:textId="77777777" w:rsidR="00D8696D" w:rsidRDefault="00D8696D" w:rsidP="0036530C">
      <w:pPr>
        <w:spacing w:line="240" w:lineRule="auto"/>
        <w:rPr>
          <w:rFonts w:cstheme="minorHAnsi"/>
          <w:color w:val="242424"/>
          <w:spacing w:val="-1"/>
          <w:sz w:val="24"/>
          <w:szCs w:val="24"/>
          <w:shd w:val="clear" w:color="auto" w:fill="FFFFFF"/>
        </w:rPr>
      </w:pPr>
    </w:p>
    <w:p w14:paraId="7196A6D1" w14:textId="4D77DFF4" w:rsidR="00765D01" w:rsidRDefault="00765D01" w:rsidP="0036530C">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t>10. Crawler Running:</w:t>
      </w:r>
    </w:p>
    <w:p w14:paraId="3871D6DF" w14:textId="018A9F30" w:rsidR="00765D01" w:rsidRDefault="00765D01" w:rsidP="00765D01">
      <w:pPr>
        <w:pStyle w:val="NormalWeb"/>
      </w:pPr>
      <w:r>
        <w:rPr>
          <w:noProof/>
        </w:rPr>
        <w:drawing>
          <wp:inline distT="0" distB="0" distL="0" distR="0" wp14:anchorId="39F2F370" wp14:editId="08323600">
            <wp:extent cx="5943600" cy="2319655"/>
            <wp:effectExtent l="0" t="0" r="0" b="4445"/>
            <wp:docPr id="1625995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19655"/>
                    </a:xfrm>
                    <a:prstGeom prst="rect">
                      <a:avLst/>
                    </a:prstGeom>
                    <a:noFill/>
                    <a:ln>
                      <a:noFill/>
                    </a:ln>
                  </pic:spPr>
                </pic:pic>
              </a:graphicData>
            </a:graphic>
          </wp:inline>
        </w:drawing>
      </w:r>
    </w:p>
    <w:p w14:paraId="5D175B0A" w14:textId="53E28E30" w:rsidR="00765D01" w:rsidRDefault="00765D01" w:rsidP="0036530C">
      <w:pPr>
        <w:spacing w:line="240" w:lineRule="auto"/>
        <w:rPr>
          <w:rFonts w:cstheme="minorHAnsi"/>
          <w:color w:val="242424"/>
          <w:spacing w:val="-1"/>
          <w:sz w:val="24"/>
          <w:szCs w:val="24"/>
          <w:shd w:val="clear" w:color="auto" w:fill="FFFFFF"/>
        </w:rPr>
      </w:pPr>
      <w:r w:rsidRPr="00765D01">
        <w:rPr>
          <w:rFonts w:cstheme="minorHAnsi"/>
          <w:color w:val="242424"/>
          <w:spacing w:val="-1"/>
          <w:sz w:val="24"/>
          <w:szCs w:val="24"/>
          <w:shd w:val="clear" w:color="auto" w:fill="FFFFFF"/>
        </w:rPr>
        <w:t>Automatic Schema and Table Definition Generation: Once the crawler is created and executed, AWS Glue automatically generates schema and table definitions based on the crawled data. It examines the structure of the CSV file, infers the data types, and creates metadata entries in the AWS Glue Data Catalog. This process eliminates the need for manually defining the schema and table structures, saving time and ensuring accuracy.</w:t>
      </w:r>
    </w:p>
    <w:p w14:paraId="678F5F04" w14:textId="38149848" w:rsidR="00765D01" w:rsidRDefault="00765D01" w:rsidP="0036530C">
      <w:pPr>
        <w:spacing w:line="240" w:lineRule="auto"/>
        <w:rPr>
          <w:rFonts w:cstheme="minorHAnsi"/>
          <w:color w:val="242424"/>
          <w:spacing w:val="-1"/>
          <w:sz w:val="24"/>
          <w:szCs w:val="24"/>
          <w:shd w:val="clear" w:color="auto" w:fill="FFFFFF"/>
        </w:rPr>
      </w:pPr>
      <w:r w:rsidRPr="00765D01">
        <w:rPr>
          <w:rFonts w:cstheme="minorHAnsi"/>
          <w:color w:val="242424"/>
          <w:spacing w:val="-1"/>
          <w:sz w:val="24"/>
          <w:szCs w:val="24"/>
          <w:shd w:val="clear" w:color="auto" w:fill="FFFFFF"/>
        </w:rPr>
        <w:t>The generated schema information, including column names, data types, and partition keys if applicable, can be further customized or enhanced in the AWS Glue Data Catalog as needed.</w:t>
      </w:r>
    </w:p>
    <w:p w14:paraId="1941D89B" w14:textId="77777777" w:rsidR="00765D01" w:rsidRDefault="00765D01" w:rsidP="0036530C">
      <w:pPr>
        <w:spacing w:line="240" w:lineRule="auto"/>
        <w:rPr>
          <w:rFonts w:cstheme="minorHAnsi"/>
          <w:color w:val="242424"/>
          <w:spacing w:val="-1"/>
          <w:sz w:val="24"/>
          <w:szCs w:val="24"/>
          <w:shd w:val="clear" w:color="auto" w:fill="FFFFFF"/>
        </w:rPr>
      </w:pPr>
    </w:p>
    <w:p w14:paraId="65EC9D8D" w14:textId="77777777" w:rsidR="00765D01" w:rsidRDefault="00765D01" w:rsidP="0036530C">
      <w:pPr>
        <w:spacing w:line="240" w:lineRule="auto"/>
        <w:rPr>
          <w:rFonts w:cstheme="minorHAnsi"/>
          <w:color w:val="242424"/>
          <w:spacing w:val="-1"/>
          <w:sz w:val="24"/>
          <w:szCs w:val="24"/>
          <w:shd w:val="clear" w:color="auto" w:fill="FFFFFF"/>
        </w:rPr>
      </w:pPr>
    </w:p>
    <w:p w14:paraId="5E844703" w14:textId="0CF4FDE2" w:rsidR="00765D01" w:rsidRDefault="00765D01" w:rsidP="0036530C">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lastRenderedPageBreak/>
        <w:t>11. Schema Information in Aws Data Catalog:</w:t>
      </w:r>
    </w:p>
    <w:p w14:paraId="5E4E49A8" w14:textId="4B5DA079" w:rsidR="00765D01" w:rsidRDefault="00765D01" w:rsidP="00765D01">
      <w:pPr>
        <w:pStyle w:val="NormalWeb"/>
      </w:pPr>
      <w:r>
        <w:rPr>
          <w:noProof/>
        </w:rPr>
        <w:drawing>
          <wp:inline distT="0" distB="0" distL="0" distR="0" wp14:anchorId="4C867BF5" wp14:editId="5A910323">
            <wp:extent cx="5943600" cy="2854325"/>
            <wp:effectExtent l="0" t="0" r="0" b="3175"/>
            <wp:docPr id="420644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3172800D" w14:textId="27597AA2" w:rsidR="00765D01" w:rsidRDefault="00765D01" w:rsidP="0036530C">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t>12. Partitions on Aws Data Catalog:</w:t>
      </w:r>
    </w:p>
    <w:p w14:paraId="006D33C1" w14:textId="5C93543E" w:rsidR="00765D01" w:rsidRDefault="00765D01" w:rsidP="00765D01">
      <w:pPr>
        <w:pStyle w:val="NormalWeb"/>
      </w:pPr>
      <w:r>
        <w:rPr>
          <w:noProof/>
        </w:rPr>
        <w:drawing>
          <wp:inline distT="0" distB="0" distL="0" distR="0" wp14:anchorId="16C78CB2" wp14:editId="19E0A7C5">
            <wp:extent cx="5943600" cy="2820670"/>
            <wp:effectExtent l="0" t="0" r="0" b="0"/>
            <wp:docPr id="3049908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14:paraId="15CC403F" w14:textId="0D723247" w:rsidR="00765D01" w:rsidRDefault="00765D01" w:rsidP="0036530C">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t>As per the Objects we gave on S3 the Partitions name Created as Snapshot_day in the aws glue catalog as per the on demand it will crawl the data uploaded new in the folder.</w:t>
      </w:r>
    </w:p>
    <w:p w14:paraId="16A45382" w14:textId="77777777" w:rsidR="00765D01" w:rsidRDefault="00765D01" w:rsidP="0036530C">
      <w:pPr>
        <w:spacing w:line="240" w:lineRule="auto"/>
        <w:rPr>
          <w:rFonts w:cstheme="minorHAnsi"/>
          <w:color w:val="242424"/>
          <w:spacing w:val="-1"/>
          <w:sz w:val="24"/>
          <w:szCs w:val="24"/>
          <w:shd w:val="clear" w:color="auto" w:fill="FFFFFF"/>
        </w:rPr>
      </w:pPr>
    </w:p>
    <w:p w14:paraId="4112B669" w14:textId="77777777" w:rsidR="00765D01" w:rsidRDefault="00765D01" w:rsidP="0036530C">
      <w:pPr>
        <w:spacing w:line="240" w:lineRule="auto"/>
        <w:rPr>
          <w:rFonts w:cstheme="minorHAnsi"/>
          <w:color w:val="242424"/>
          <w:spacing w:val="-1"/>
          <w:sz w:val="24"/>
          <w:szCs w:val="24"/>
          <w:shd w:val="clear" w:color="auto" w:fill="FFFFFF"/>
        </w:rPr>
      </w:pPr>
    </w:p>
    <w:p w14:paraId="08DE5318" w14:textId="77777777" w:rsidR="00321BFE" w:rsidRDefault="00321BFE" w:rsidP="0036530C">
      <w:pPr>
        <w:spacing w:line="240" w:lineRule="auto"/>
        <w:rPr>
          <w:rFonts w:cstheme="minorHAnsi"/>
          <w:color w:val="242424"/>
          <w:spacing w:val="-1"/>
          <w:sz w:val="24"/>
          <w:szCs w:val="24"/>
          <w:shd w:val="clear" w:color="auto" w:fill="FFFFFF"/>
        </w:rPr>
      </w:pPr>
    </w:p>
    <w:p w14:paraId="1E8ABF0B" w14:textId="77777777" w:rsidR="00321BFE" w:rsidRDefault="00321BFE" w:rsidP="00321BFE">
      <w:pPr>
        <w:spacing w:line="240" w:lineRule="auto"/>
        <w:rPr>
          <w:rStyle w:val="Strong"/>
          <w:rFonts w:ascii="Georgia" w:hAnsi="Georgia"/>
          <w:color w:val="242424"/>
          <w:spacing w:val="-1"/>
          <w:sz w:val="30"/>
          <w:szCs w:val="30"/>
          <w:shd w:val="clear" w:color="auto" w:fill="FFFFFF"/>
        </w:rPr>
      </w:pPr>
      <w:r w:rsidRPr="00321BFE">
        <w:rPr>
          <w:rStyle w:val="Strong"/>
          <w:rFonts w:cstheme="minorHAnsi"/>
          <w:color w:val="242424"/>
          <w:spacing w:val="-1"/>
          <w:sz w:val="32"/>
          <w:szCs w:val="32"/>
          <w:shd w:val="clear" w:color="auto" w:fill="FFFFFF"/>
        </w:rPr>
        <w:lastRenderedPageBreak/>
        <w:t>Q</w:t>
      </w:r>
      <w:r w:rsidRPr="00321BFE">
        <w:rPr>
          <w:rStyle w:val="Strong"/>
          <w:rFonts w:cstheme="minorHAnsi"/>
          <w:color w:val="242424"/>
          <w:spacing w:val="-1"/>
          <w:sz w:val="32"/>
          <w:szCs w:val="32"/>
          <w:shd w:val="clear" w:color="auto" w:fill="FFFFFF"/>
        </w:rPr>
        <w:t>UERYING DATA WITH AMAZON ATHENA</w:t>
      </w:r>
      <w:r>
        <w:rPr>
          <w:rStyle w:val="Strong"/>
          <w:rFonts w:ascii="Georgia" w:hAnsi="Georgia"/>
          <w:color w:val="242424"/>
          <w:spacing w:val="-1"/>
          <w:sz w:val="30"/>
          <w:szCs w:val="30"/>
          <w:shd w:val="clear" w:color="auto" w:fill="FFFFFF"/>
        </w:rPr>
        <w:t xml:space="preserve">: </w:t>
      </w:r>
    </w:p>
    <w:p w14:paraId="219C459A" w14:textId="77777777" w:rsidR="00321BFE" w:rsidRDefault="00321BFE" w:rsidP="00321BFE">
      <w:pPr>
        <w:spacing w:line="240" w:lineRule="auto"/>
        <w:rPr>
          <w:rFonts w:cstheme="minorHAnsi"/>
          <w:color w:val="242424"/>
          <w:spacing w:val="-1"/>
          <w:sz w:val="24"/>
          <w:szCs w:val="24"/>
        </w:rPr>
      </w:pPr>
      <w:r w:rsidRPr="00321BFE">
        <w:rPr>
          <w:rFonts w:cstheme="minorHAnsi"/>
          <w:color w:val="242424"/>
          <w:spacing w:val="-1"/>
          <w:sz w:val="24"/>
          <w:szCs w:val="24"/>
        </w:rPr>
        <w:t>Once the data has been crawled and the schema is established in the AWS Glue Data Catalog, you can seamlessly use Athena to query the data stored in AWS Glue. Athena is a serverless query service that allows you to run standard SQL queries against various data sources.</w:t>
      </w:r>
    </w:p>
    <w:p w14:paraId="63B7B09B" w14:textId="77777777" w:rsidR="00321BFE" w:rsidRDefault="00321BFE" w:rsidP="00321BFE">
      <w:pPr>
        <w:spacing w:line="240" w:lineRule="auto"/>
        <w:rPr>
          <w:rFonts w:cstheme="minorHAnsi"/>
          <w:color w:val="242424"/>
          <w:spacing w:val="-1"/>
          <w:sz w:val="24"/>
          <w:szCs w:val="24"/>
        </w:rPr>
      </w:pPr>
      <w:r w:rsidRPr="00321BFE">
        <w:rPr>
          <w:rFonts w:cstheme="minorHAnsi"/>
          <w:color w:val="242424"/>
          <w:spacing w:val="-1"/>
          <w:sz w:val="24"/>
          <w:szCs w:val="24"/>
        </w:rPr>
        <w:t>We start by Opening the Athena Console and navigate to the Query Editor. The data source and a database is required which in our case AWS glue data-</w:t>
      </w:r>
      <w:r w:rsidRPr="00321BFE">
        <w:rPr>
          <w:rFonts w:cstheme="minorHAnsi"/>
          <w:color w:val="242424"/>
          <w:spacing w:val="-1"/>
          <w:sz w:val="24"/>
          <w:szCs w:val="24"/>
        </w:rPr>
        <w:t>catalog (</w:t>
      </w:r>
      <w:r w:rsidRPr="00321BFE">
        <w:rPr>
          <w:rFonts w:cstheme="minorHAnsi"/>
          <w:color w:val="242424"/>
          <w:spacing w:val="-1"/>
          <w:sz w:val="24"/>
          <w:szCs w:val="24"/>
        </w:rPr>
        <w:t>data source) along with the database created in the above step, will be displayed In the Query Editor, the </w:t>
      </w:r>
      <w:r w:rsidRPr="00321BFE">
        <w:rPr>
          <w:rStyle w:val="HTMLCode"/>
          <w:rFonts w:asciiTheme="minorHAnsi" w:eastAsiaTheme="minorHAnsi" w:hAnsiTheme="minorHAnsi" w:cstheme="minorHAnsi"/>
          <w:color w:val="242424"/>
          <w:spacing w:val="-1"/>
          <w:sz w:val="24"/>
          <w:szCs w:val="24"/>
          <w:shd w:val="clear" w:color="auto" w:fill="F2F2F2"/>
        </w:rPr>
        <w:t>TABLE</w:t>
      </w:r>
      <w:r w:rsidRPr="00321BFE">
        <w:rPr>
          <w:rFonts w:cstheme="minorHAnsi"/>
          <w:color w:val="242424"/>
          <w:spacing w:val="-1"/>
          <w:sz w:val="24"/>
          <w:szCs w:val="24"/>
        </w:rPr>
        <w:t> for this project will be our S3 bucket where the data is stored.</w:t>
      </w:r>
    </w:p>
    <w:p w14:paraId="27458C4F" w14:textId="77777777" w:rsidR="00321BFE" w:rsidRDefault="00321BFE" w:rsidP="00321BFE">
      <w:pPr>
        <w:spacing w:line="240" w:lineRule="auto"/>
        <w:rPr>
          <w:rFonts w:cstheme="minorHAnsi"/>
          <w:color w:val="242424"/>
          <w:spacing w:val="-1"/>
          <w:sz w:val="24"/>
          <w:szCs w:val="24"/>
        </w:rPr>
      </w:pPr>
      <w:r w:rsidRPr="00321BFE">
        <w:rPr>
          <w:rFonts w:cstheme="minorHAnsi"/>
          <w:color w:val="242424"/>
          <w:spacing w:val="-1"/>
          <w:sz w:val="24"/>
          <w:szCs w:val="24"/>
        </w:rPr>
        <w:t>Execute the query on the table in Athena: When executing a query in Athena, it utilizes the metadata stored in the Glue Data Catalog to understand the structure of the data and optimize the query plan. Athena leverages the schema information to perform predicate push-down, column pruning, and other optimizations, resulting in faster query execution.</w:t>
      </w:r>
    </w:p>
    <w:p w14:paraId="443DC4EB" w14:textId="0F7C1BDC" w:rsidR="00321BFE" w:rsidRPr="00321BFE" w:rsidRDefault="00321BFE" w:rsidP="00321BFE">
      <w:pPr>
        <w:spacing w:line="240" w:lineRule="auto"/>
        <w:rPr>
          <w:rFonts w:ascii="Georgia" w:hAnsi="Georgia"/>
          <w:b/>
          <w:bCs/>
          <w:color w:val="242424"/>
          <w:spacing w:val="-1"/>
          <w:sz w:val="30"/>
          <w:szCs w:val="30"/>
          <w:shd w:val="clear" w:color="auto" w:fill="FFFFFF"/>
        </w:rPr>
      </w:pPr>
      <w:r w:rsidRPr="00321BFE">
        <w:rPr>
          <w:rFonts w:cstheme="minorHAnsi"/>
          <w:color w:val="242424"/>
          <w:spacing w:val="-1"/>
          <w:sz w:val="24"/>
          <w:szCs w:val="24"/>
        </w:rPr>
        <w:t>What’s left now is to query the table and see if the configuration is proper. To test this out, we’ll run this SQL query on the table:</w:t>
      </w:r>
    </w:p>
    <w:p w14:paraId="6182DDD1" w14:textId="5F97A9A9" w:rsidR="00321BFE" w:rsidRDefault="00321BFE" w:rsidP="00321BFE">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t>13. Querry Setup in Athena:</w:t>
      </w:r>
    </w:p>
    <w:p w14:paraId="15D98B67" w14:textId="0ED7238E" w:rsidR="00321BFE" w:rsidRPr="00321BFE" w:rsidRDefault="00321BFE" w:rsidP="00321BFE">
      <w:pPr>
        <w:pStyle w:val="NormalWeb"/>
      </w:pPr>
      <w:r>
        <w:rPr>
          <w:noProof/>
        </w:rPr>
        <w:drawing>
          <wp:inline distT="0" distB="0" distL="0" distR="0" wp14:anchorId="0BCBB911" wp14:editId="079FD5FB">
            <wp:extent cx="5943600" cy="2837815"/>
            <wp:effectExtent l="0" t="0" r="0" b="635"/>
            <wp:docPr id="4243651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196DECDE" w14:textId="7295CE0D" w:rsidR="00321BFE" w:rsidRDefault="00321BFE" w:rsidP="00321BFE">
      <w:pPr>
        <w:spacing w:line="240" w:lineRule="auto"/>
        <w:rPr>
          <w:rFonts w:ascii="Calibri" w:hAnsi="Calibri" w:cs="Calibri"/>
          <w:color w:val="242424"/>
          <w:spacing w:val="-1"/>
          <w:sz w:val="24"/>
          <w:szCs w:val="24"/>
          <w:shd w:val="clear" w:color="auto" w:fill="FFFFFF"/>
        </w:rPr>
      </w:pPr>
      <w:r w:rsidRPr="00321BFE">
        <w:rPr>
          <w:rFonts w:ascii="Calibri" w:hAnsi="Calibri" w:cs="Calibri"/>
          <w:color w:val="242424"/>
          <w:spacing w:val="-1"/>
          <w:sz w:val="24"/>
          <w:szCs w:val="24"/>
          <w:shd w:val="clear" w:color="auto" w:fill="FFFFFF"/>
        </w:rPr>
        <w:t xml:space="preserve">After running this query in the result </w:t>
      </w:r>
      <w:r w:rsidRPr="00321BFE">
        <w:rPr>
          <w:rFonts w:ascii="Calibri" w:hAnsi="Calibri" w:cs="Calibri"/>
          <w:color w:val="242424"/>
          <w:spacing w:val="-1"/>
          <w:sz w:val="24"/>
          <w:szCs w:val="24"/>
          <w:shd w:val="clear" w:color="auto" w:fill="FFFFFF"/>
        </w:rPr>
        <w:t>section,</w:t>
      </w:r>
      <w:r w:rsidRPr="00321BFE">
        <w:rPr>
          <w:rFonts w:ascii="Calibri" w:hAnsi="Calibri" w:cs="Calibri"/>
          <w:color w:val="242424"/>
          <w:spacing w:val="-1"/>
          <w:sz w:val="24"/>
          <w:szCs w:val="24"/>
          <w:shd w:val="clear" w:color="auto" w:fill="FFFFFF"/>
        </w:rPr>
        <w:t xml:space="preserve"> we are able to see the output which is displayed on the picture below.</w:t>
      </w:r>
    </w:p>
    <w:p w14:paraId="02AE63D1" w14:textId="4E0A87C2" w:rsidR="00321BFE" w:rsidRDefault="00321BFE" w:rsidP="00321BFE">
      <w:pPr>
        <w:spacing w:line="240" w:lineRule="auto"/>
        <w:rPr>
          <w:rFonts w:cstheme="minorHAnsi"/>
          <w:color w:val="242424"/>
          <w:spacing w:val="-1"/>
          <w:sz w:val="24"/>
          <w:szCs w:val="24"/>
          <w:shd w:val="clear" w:color="auto" w:fill="FFFFFF"/>
        </w:rPr>
      </w:pPr>
      <w:r w:rsidRPr="00321BFE">
        <w:rPr>
          <w:rFonts w:cstheme="minorHAnsi"/>
          <w:color w:val="242424"/>
          <w:spacing w:val="-1"/>
          <w:sz w:val="24"/>
          <w:szCs w:val="24"/>
          <w:shd w:val="clear" w:color="auto" w:fill="FFFFFF"/>
        </w:rPr>
        <w:t>Athena returns the query results, which can be downloaded or further analyzed using various visualization or reporting tools, although query results are saved automatically for every query that runs regardless of whether the query itself was downloaded or not.</w:t>
      </w:r>
    </w:p>
    <w:p w14:paraId="68229628" w14:textId="77777777" w:rsidR="00321BFE" w:rsidRDefault="00321BFE" w:rsidP="00321BFE">
      <w:pPr>
        <w:spacing w:line="240" w:lineRule="auto"/>
        <w:rPr>
          <w:rFonts w:cstheme="minorHAnsi"/>
          <w:color w:val="242424"/>
          <w:spacing w:val="-1"/>
          <w:sz w:val="24"/>
          <w:szCs w:val="24"/>
          <w:shd w:val="clear" w:color="auto" w:fill="FFFFFF"/>
        </w:rPr>
      </w:pPr>
    </w:p>
    <w:p w14:paraId="35E877FB" w14:textId="77777777" w:rsidR="00240832" w:rsidRDefault="00240832" w:rsidP="00321BFE">
      <w:pPr>
        <w:spacing w:line="240" w:lineRule="auto"/>
        <w:rPr>
          <w:rFonts w:cstheme="minorHAnsi"/>
          <w:color w:val="242424"/>
          <w:spacing w:val="-1"/>
          <w:sz w:val="24"/>
          <w:szCs w:val="24"/>
          <w:shd w:val="clear" w:color="auto" w:fill="FFFFFF"/>
        </w:rPr>
      </w:pPr>
    </w:p>
    <w:p w14:paraId="7B8409A6" w14:textId="33433F84" w:rsidR="00321BFE" w:rsidRDefault="00321BFE" w:rsidP="00321BFE">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lastRenderedPageBreak/>
        <w:t>14.</w:t>
      </w:r>
      <w:r w:rsidR="00240832">
        <w:rPr>
          <w:rFonts w:cstheme="minorHAnsi"/>
          <w:color w:val="242424"/>
          <w:spacing w:val="-1"/>
          <w:sz w:val="24"/>
          <w:szCs w:val="24"/>
          <w:shd w:val="clear" w:color="auto" w:fill="FFFFFF"/>
        </w:rPr>
        <w:t xml:space="preserve"> Querry Result in Athena:</w:t>
      </w:r>
    </w:p>
    <w:p w14:paraId="39434BE4" w14:textId="078F1834" w:rsidR="00240832" w:rsidRDefault="00240832" w:rsidP="00240832">
      <w:pPr>
        <w:pStyle w:val="NormalWeb"/>
      </w:pPr>
      <w:r>
        <w:rPr>
          <w:noProof/>
        </w:rPr>
        <w:drawing>
          <wp:inline distT="0" distB="0" distL="0" distR="0" wp14:anchorId="2539E643" wp14:editId="7429EE17">
            <wp:extent cx="5943600" cy="2906395"/>
            <wp:effectExtent l="0" t="0" r="0" b="8255"/>
            <wp:docPr id="20511544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06395"/>
                    </a:xfrm>
                    <a:prstGeom prst="rect">
                      <a:avLst/>
                    </a:prstGeom>
                    <a:noFill/>
                    <a:ln>
                      <a:noFill/>
                    </a:ln>
                  </pic:spPr>
                </pic:pic>
              </a:graphicData>
            </a:graphic>
          </wp:inline>
        </w:drawing>
      </w:r>
    </w:p>
    <w:p w14:paraId="1F21ED39" w14:textId="52AEF8FD" w:rsidR="00240832" w:rsidRDefault="00240832" w:rsidP="00321BFE">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t>15.Filtering with partitions:</w:t>
      </w:r>
    </w:p>
    <w:p w14:paraId="54D8E51B" w14:textId="18DD8303" w:rsidR="00240832" w:rsidRDefault="00240832" w:rsidP="00240832">
      <w:pPr>
        <w:pStyle w:val="NormalWeb"/>
      </w:pPr>
      <w:r>
        <w:rPr>
          <w:noProof/>
        </w:rPr>
        <w:drawing>
          <wp:inline distT="0" distB="0" distL="0" distR="0" wp14:anchorId="0483F19E" wp14:editId="2BABAD73">
            <wp:extent cx="5943600" cy="2725420"/>
            <wp:effectExtent l="0" t="0" r="0" b="0"/>
            <wp:docPr id="1584522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p>
    <w:p w14:paraId="2689607A" w14:textId="5E24BA22" w:rsidR="00240832" w:rsidRDefault="00240832" w:rsidP="00321BFE">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t xml:space="preserve">As per the Partitions we got in Aws Glue data catalog we can filter the queries, then it scans the particular folder. This </w:t>
      </w:r>
      <w:r w:rsidR="002A1A37">
        <w:rPr>
          <w:rFonts w:cstheme="minorHAnsi"/>
          <w:color w:val="242424"/>
          <w:spacing w:val="-1"/>
          <w:sz w:val="24"/>
          <w:szCs w:val="24"/>
          <w:shd w:val="clear" w:color="auto" w:fill="FFFFFF"/>
        </w:rPr>
        <w:t>optimizes</w:t>
      </w:r>
      <w:r>
        <w:rPr>
          <w:rFonts w:cstheme="minorHAnsi"/>
          <w:color w:val="242424"/>
          <w:spacing w:val="-1"/>
          <w:sz w:val="24"/>
          <w:szCs w:val="24"/>
          <w:shd w:val="clear" w:color="auto" w:fill="FFFFFF"/>
        </w:rPr>
        <w:t xml:space="preserve"> the query and executes.</w:t>
      </w:r>
    </w:p>
    <w:p w14:paraId="6CE2D75E" w14:textId="77777777" w:rsidR="002A1A37" w:rsidRDefault="002A1A37" w:rsidP="00321BFE">
      <w:pPr>
        <w:spacing w:line="240" w:lineRule="auto"/>
        <w:rPr>
          <w:rFonts w:cstheme="minorHAnsi"/>
          <w:color w:val="242424"/>
          <w:spacing w:val="-1"/>
          <w:sz w:val="24"/>
          <w:szCs w:val="24"/>
          <w:shd w:val="clear" w:color="auto" w:fill="FFFFFF"/>
        </w:rPr>
      </w:pPr>
    </w:p>
    <w:p w14:paraId="58A0C04D" w14:textId="77777777" w:rsidR="002A1A37" w:rsidRDefault="002A1A37" w:rsidP="00321BFE">
      <w:pPr>
        <w:spacing w:line="240" w:lineRule="auto"/>
        <w:rPr>
          <w:rFonts w:cstheme="minorHAnsi"/>
          <w:color w:val="242424"/>
          <w:spacing w:val="-1"/>
          <w:sz w:val="24"/>
          <w:szCs w:val="24"/>
          <w:shd w:val="clear" w:color="auto" w:fill="FFFFFF"/>
        </w:rPr>
      </w:pPr>
    </w:p>
    <w:p w14:paraId="1790BEA4" w14:textId="77777777" w:rsidR="002A1A37" w:rsidRDefault="002A1A37" w:rsidP="00321BFE">
      <w:pPr>
        <w:spacing w:line="240" w:lineRule="auto"/>
        <w:rPr>
          <w:rFonts w:cstheme="minorHAnsi"/>
          <w:color w:val="242424"/>
          <w:spacing w:val="-1"/>
          <w:sz w:val="24"/>
          <w:szCs w:val="24"/>
          <w:shd w:val="clear" w:color="auto" w:fill="FFFFFF"/>
        </w:rPr>
      </w:pPr>
    </w:p>
    <w:p w14:paraId="2472E924" w14:textId="14733D87" w:rsidR="002A1A37" w:rsidRDefault="002A1A37" w:rsidP="00321BFE">
      <w:pPr>
        <w:spacing w:line="240" w:lineRule="auto"/>
        <w:rPr>
          <w:rFonts w:cstheme="minorHAnsi"/>
          <w:color w:val="242424"/>
          <w:spacing w:val="-1"/>
          <w:sz w:val="24"/>
          <w:szCs w:val="24"/>
          <w:shd w:val="clear" w:color="auto" w:fill="FFFFFF"/>
        </w:rPr>
      </w:pPr>
      <w:r>
        <w:rPr>
          <w:rFonts w:cstheme="minorHAnsi"/>
          <w:color w:val="242424"/>
          <w:spacing w:val="-1"/>
          <w:sz w:val="24"/>
          <w:szCs w:val="24"/>
          <w:shd w:val="clear" w:color="auto" w:fill="FFFFFF"/>
        </w:rPr>
        <w:lastRenderedPageBreak/>
        <w:t>16. Querry Logs saved in S3:</w:t>
      </w:r>
    </w:p>
    <w:p w14:paraId="268AC3CE" w14:textId="3230DDFE" w:rsidR="002A1A37" w:rsidRDefault="002A1A37" w:rsidP="002A1A37">
      <w:pPr>
        <w:pStyle w:val="NormalWeb"/>
      </w:pPr>
      <w:r>
        <w:rPr>
          <w:noProof/>
        </w:rPr>
        <w:drawing>
          <wp:inline distT="0" distB="0" distL="0" distR="0" wp14:anchorId="7A799D0C" wp14:editId="024F870F">
            <wp:extent cx="5943600" cy="2686685"/>
            <wp:effectExtent l="0" t="0" r="0" b="0"/>
            <wp:docPr id="1604255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86685"/>
                    </a:xfrm>
                    <a:prstGeom prst="rect">
                      <a:avLst/>
                    </a:prstGeom>
                    <a:noFill/>
                    <a:ln>
                      <a:noFill/>
                    </a:ln>
                  </pic:spPr>
                </pic:pic>
              </a:graphicData>
            </a:graphic>
          </wp:inline>
        </w:drawing>
      </w:r>
    </w:p>
    <w:p w14:paraId="6832AFE2" w14:textId="77777777" w:rsidR="002A1A37" w:rsidRDefault="002A1A37" w:rsidP="002A1A37">
      <w:pPr>
        <w:spacing w:line="240" w:lineRule="auto"/>
        <w:rPr>
          <w:rFonts w:cstheme="minorHAnsi"/>
          <w:b/>
          <w:bCs/>
          <w:color w:val="242424"/>
          <w:spacing w:val="-1"/>
          <w:sz w:val="32"/>
          <w:szCs w:val="32"/>
          <w:shd w:val="clear" w:color="auto" w:fill="FFFFFF"/>
        </w:rPr>
      </w:pPr>
      <w:r w:rsidRPr="002A1A37">
        <w:rPr>
          <w:rFonts w:cstheme="minorHAnsi"/>
          <w:b/>
          <w:bCs/>
          <w:color w:val="242424"/>
          <w:spacing w:val="-1"/>
          <w:sz w:val="32"/>
          <w:szCs w:val="32"/>
          <w:shd w:val="clear" w:color="auto" w:fill="FFFFFF"/>
        </w:rPr>
        <w:t>VISLAIZING DATA WITH AMAZON QUICKSIGHT:</w:t>
      </w:r>
    </w:p>
    <w:p w14:paraId="1662DCB3" w14:textId="52C8F443" w:rsidR="002A1A37" w:rsidRDefault="002A1A37" w:rsidP="002A1A37">
      <w:pPr>
        <w:spacing w:line="240" w:lineRule="auto"/>
        <w:rPr>
          <w:rFonts w:cstheme="minorHAnsi"/>
          <w:color w:val="242424"/>
          <w:spacing w:val="-1"/>
          <w:sz w:val="24"/>
          <w:szCs w:val="24"/>
        </w:rPr>
      </w:pPr>
      <w:r w:rsidRPr="002A1A37">
        <w:rPr>
          <w:rFonts w:cstheme="minorHAnsi"/>
          <w:color w:val="242424"/>
          <w:spacing w:val="-1"/>
          <w:sz w:val="24"/>
          <w:szCs w:val="24"/>
        </w:rPr>
        <w:t xml:space="preserve">Amazon </w:t>
      </w:r>
      <w:r>
        <w:rPr>
          <w:rFonts w:cstheme="minorHAnsi"/>
          <w:color w:val="242424"/>
          <w:spacing w:val="-1"/>
        </w:rPr>
        <w:t>q</w:t>
      </w:r>
      <w:r w:rsidRPr="002A1A37">
        <w:rPr>
          <w:rFonts w:cstheme="minorHAnsi"/>
          <w:color w:val="242424"/>
          <w:spacing w:val="-1"/>
        </w:rPr>
        <w:t>uick Sight</w:t>
      </w:r>
      <w:r w:rsidRPr="002A1A37">
        <w:rPr>
          <w:rFonts w:cstheme="minorHAnsi"/>
          <w:color w:val="242424"/>
          <w:spacing w:val="-1"/>
          <w:sz w:val="24"/>
          <w:szCs w:val="24"/>
        </w:rPr>
        <w:t xml:space="preserve"> provides a user-friendly interface for creating visualizations from various data sources, including CSV files. Follow the steps above to import your data, create a visualization, and customize it according to your requirements.</w:t>
      </w:r>
      <w:r>
        <w:rPr>
          <w:rFonts w:cstheme="minorHAnsi"/>
          <w:color w:val="242424"/>
          <w:spacing w:val="-1"/>
          <w:sz w:val="24"/>
          <w:szCs w:val="24"/>
        </w:rPr>
        <w:t xml:space="preserve"> </w:t>
      </w:r>
      <w:r w:rsidRPr="002A1A37">
        <w:rPr>
          <w:rFonts w:cstheme="minorHAnsi"/>
          <w:color w:val="242424"/>
          <w:spacing w:val="-1"/>
          <w:sz w:val="24"/>
          <w:szCs w:val="24"/>
        </w:rPr>
        <w:t xml:space="preserve">Once you’re logged in to your </w:t>
      </w:r>
      <w:r>
        <w:rPr>
          <w:rFonts w:cstheme="minorHAnsi"/>
          <w:color w:val="242424"/>
          <w:spacing w:val="-1"/>
        </w:rPr>
        <w:t>q</w:t>
      </w:r>
      <w:r w:rsidRPr="002A1A37">
        <w:rPr>
          <w:rFonts w:cstheme="minorHAnsi"/>
          <w:color w:val="242424"/>
          <w:spacing w:val="-1"/>
        </w:rPr>
        <w:t>uick Sight</w:t>
      </w:r>
      <w:r w:rsidRPr="002A1A37">
        <w:rPr>
          <w:rFonts w:cstheme="minorHAnsi"/>
          <w:color w:val="242424"/>
          <w:spacing w:val="-1"/>
          <w:sz w:val="24"/>
          <w:szCs w:val="24"/>
        </w:rPr>
        <w:t xml:space="preserve"> account, create a new analysis by clicking on “New analysis” on the </w:t>
      </w:r>
      <w:r w:rsidRPr="002A1A37">
        <w:rPr>
          <w:rFonts w:cstheme="minorHAnsi"/>
          <w:color w:val="242424"/>
          <w:spacing w:val="-1"/>
        </w:rPr>
        <w:t>quick Sight</w:t>
      </w:r>
      <w:r w:rsidRPr="002A1A37">
        <w:rPr>
          <w:rFonts w:cstheme="minorHAnsi"/>
          <w:color w:val="242424"/>
          <w:spacing w:val="-1"/>
          <w:sz w:val="24"/>
          <w:szCs w:val="24"/>
        </w:rPr>
        <w:t xml:space="preserve"> homepage.</w:t>
      </w:r>
    </w:p>
    <w:p w14:paraId="44D4E01A" w14:textId="77777777" w:rsidR="005725B1" w:rsidRDefault="005725B1" w:rsidP="002A1A37">
      <w:pPr>
        <w:spacing w:line="240" w:lineRule="auto"/>
        <w:rPr>
          <w:rFonts w:cstheme="minorHAnsi"/>
          <w:color w:val="242424"/>
          <w:spacing w:val="-1"/>
          <w:sz w:val="24"/>
          <w:szCs w:val="24"/>
        </w:rPr>
      </w:pPr>
    </w:p>
    <w:p w14:paraId="3E3F4565" w14:textId="5B22F350" w:rsidR="005725B1" w:rsidRDefault="005725B1" w:rsidP="002A1A37">
      <w:pPr>
        <w:spacing w:line="240" w:lineRule="auto"/>
        <w:rPr>
          <w:rFonts w:cstheme="minorHAnsi"/>
          <w:color w:val="242424"/>
          <w:spacing w:val="-1"/>
          <w:sz w:val="24"/>
          <w:szCs w:val="24"/>
        </w:rPr>
      </w:pPr>
      <w:r>
        <w:rPr>
          <w:rFonts w:cstheme="minorHAnsi"/>
          <w:color w:val="242424"/>
          <w:spacing w:val="-1"/>
          <w:sz w:val="24"/>
          <w:szCs w:val="24"/>
        </w:rPr>
        <w:t>17. Importing Data from Athena:</w:t>
      </w:r>
    </w:p>
    <w:p w14:paraId="6AEDCB4E" w14:textId="77777777" w:rsidR="005725B1" w:rsidRDefault="005725B1" w:rsidP="005725B1">
      <w:pPr>
        <w:pStyle w:val="NormalWeb"/>
        <w:rPr>
          <w:rFonts w:asciiTheme="minorHAnsi" w:hAnsiTheme="minorHAnsi" w:cstheme="minorHAnsi"/>
          <w:color w:val="242424"/>
          <w:spacing w:val="-1"/>
        </w:rPr>
      </w:pPr>
      <w:r>
        <w:rPr>
          <w:noProof/>
        </w:rPr>
        <w:drawing>
          <wp:inline distT="0" distB="0" distL="0" distR="0" wp14:anchorId="5209EE69" wp14:editId="6ACD2907">
            <wp:extent cx="5943600" cy="2828925"/>
            <wp:effectExtent l="0" t="0" r="0" b="9525"/>
            <wp:docPr id="1852791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40A9041B" w14:textId="777D5AB5" w:rsidR="005725B1" w:rsidRDefault="005725B1" w:rsidP="005725B1">
      <w:pPr>
        <w:pStyle w:val="NormalWeb"/>
        <w:rPr>
          <w:rFonts w:asciiTheme="minorHAnsi" w:hAnsiTheme="minorHAnsi" w:cstheme="minorHAnsi"/>
          <w:color w:val="242424"/>
          <w:spacing w:val="-1"/>
        </w:rPr>
      </w:pPr>
      <w:r w:rsidRPr="005725B1">
        <w:rPr>
          <w:rFonts w:asciiTheme="minorHAnsi" w:hAnsiTheme="minorHAnsi" w:cstheme="minorHAnsi"/>
          <w:color w:val="242424"/>
          <w:spacing w:val="-1"/>
        </w:rPr>
        <w:lastRenderedPageBreak/>
        <w:t xml:space="preserve">Configure data fields: </w:t>
      </w:r>
      <w:r w:rsidRPr="005725B1">
        <w:rPr>
          <w:rFonts w:asciiTheme="minorHAnsi" w:hAnsiTheme="minorHAnsi" w:cstheme="minorHAnsi"/>
          <w:color w:val="242424"/>
          <w:spacing w:val="-1"/>
        </w:rPr>
        <w:t>quick Sight</w:t>
      </w:r>
      <w:r w:rsidRPr="005725B1">
        <w:rPr>
          <w:rFonts w:asciiTheme="minorHAnsi" w:hAnsiTheme="minorHAnsi" w:cstheme="minorHAnsi"/>
          <w:color w:val="242424"/>
          <w:spacing w:val="-1"/>
        </w:rPr>
        <w:t xml:space="preserve"> will automatically detect the fields in your CSV file. Verify that the data types and field settings are correct. Make any necessary adjustments by clicking on the field </w:t>
      </w:r>
      <w:r w:rsidRPr="005725B1">
        <w:rPr>
          <w:rFonts w:asciiTheme="minorHAnsi" w:hAnsiTheme="minorHAnsi" w:cstheme="minorHAnsi"/>
          <w:color w:val="242424"/>
          <w:spacing w:val="-1"/>
        </w:rPr>
        <w:t>names. Create</w:t>
      </w:r>
      <w:r w:rsidRPr="005725B1">
        <w:rPr>
          <w:rFonts w:asciiTheme="minorHAnsi" w:hAnsiTheme="minorHAnsi" w:cstheme="minorHAnsi"/>
          <w:color w:val="242424"/>
          <w:spacing w:val="-1"/>
        </w:rPr>
        <w:t xml:space="preserve"> a visualization: After your data is configured, click on the “Visualize” button to start creating your graph. Choose the appropriate visualization type for your data, such as a bar chart, </w:t>
      </w:r>
      <w:r>
        <w:rPr>
          <w:rFonts w:asciiTheme="minorHAnsi" w:hAnsiTheme="minorHAnsi" w:cstheme="minorHAnsi"/>
          <w:color w:val="242424"/>
          <w:spacing w:val="-1"/>
        </w:rPr>
        <w:t>Sankey chart, column</w:t>
      </w:r>
      <w:r w:rsidRPr="005725B1">
        <w:rPr>
          <w:rFonts w:asciiTheme="minorHAnsi" w:hAnsiTheme="minorHAnsi" w:cstheme="minorHAnsi"/>
          <w:color w:val="242424"/>
          <w:spacing w:val="-1"/>
        </w:rPr>
        <w:t xml:space="preserve"> chart, or scatter </w:t>
      </w:r>
      <w:r w:rsidRPr="005725B1">
        <w:rPr>
          <w:rFonts w:asciiTheme="minorHAnsi" w:hAnsiTheme="minorHAnsi" w:cstheme="minorHAnsi"/>
          <w:color w:val="242424"/>
          <w:spacing w:val="-1"/>
        </w:rPr>
        <w:t>plot. Select</w:t>
      </w:r>
      <w:r w:rsidRPr="005725B1">
        <w:rPr>
          <w:rFonts w:asciiTheme="minorHAnsi" w:hAnsiTheme="minorHAnsi" w:cstheme="minorHAnsi"/>
          <w:color w:val="242424"/>
          <w:spacing w:val="-1"/>
        </w:rPr>
        <w:t xml:space="preserve"> data fields: In the visualization editor, drag and drop the relevant data fields from the field list onto the appropriate areas of the chart. For example, you might place a numeric field on the y-axis and a time-based field on the x-axis.</w:t>
      </w:r>
    </w:p>
    <w:p w14:paraId="6D11DA38" w14:textId="0673BEB0" w:rsidR="005725B1" w:rsidRPr="005725B1" w:rsidRDefault="005725B1" w:rsidP="005725B1">
      <w:pPr>
        <w:pStyle w:val="NormalWeb"/>
        <w:rPr>
          <w:rFonts w:asciiTheme="minorHAnsi" w:hAnsiTheme="minorHAnsi" w:cstheme="minorHAnsi"/>
          <w:color w:val="242424"/>
          <w:spacing w:val="-1"/>
        </w:rPr>
      </w:pPr>
      <w:r>
        <w:rPr>
          <w:rFonts w:asciiTheme="minorHAnsi" w:hAnsiTheme="minorHAnsi" w:cstheme="minorHAnsi"/>
          <w:color w:val="242424"/>
          <w:spacing w:val="-1"/>
        </w:rPr>
        <w:t>18. Reporting the sales visualization:</w:t>
      </w:r>
    </w:p>
    <w:p w14:paraId="1830D052" w14:textId="0182528C" w:rsidR="005725B1" w:rsidRDefault="005725B1" w:rsidP="005725B1">
      <w:pPr>
        <w:pStyle w:val="NormalWeb"/>
      </w:pPr>
      <w:r>
        <w:rPr>
          <w:noProof/>
        </w:rPr>
        <w:drawing>
          <wp:inline distT="0" distB="0" distL="0" distR="0" wp14:anchorId="64A7E609" wp14:editId="55D51681">
            <wp:extent cx="5943600" cy="2879725"/>
            <wp:effectExtent l="0" t="0" r="0" b="0"/>
            <wp:docPr id="19237744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1B366474" w14:textId="4B09AFB4" w:rsidR="005725B1" w:rsidRDefault="005725B1" w:rsidP="005725B1">
      <w:pPr>
        <w:pStyle w:val="NormalWeb"/>
        <w:rPr>
          <w:rFonts w:asciiTheme="minorHAnsi" w:hAnsiTheme="minorHAnsi" w:cstheme="minorHAnsi"/>
          <w:b/>
          <w:bCs/>
          <w:sz w:val="32"/>
          <w:szCs w:val="32"/>
        </w:rPr>
      </w:pPr>
      <w:r w:rsidRPr="005725B1">
        <w:rPr>
          <w:rFonts w:asciiTheme="minorHAnsi" w:hAnsiTheme="minorHAnsi" w:cstheme="minorHAnsi"/>
          <w:b/>
          <w:bCs/>
          <w:sz w:val="32"/>
          <w:szCs w:val="32"/>
        </w:rPr>
        <w:t>CONCLUSION:</w:t>
      </w:r>
    </w:p>
    <w:p w14:paraId="676A7E59" w14:textId="7F3389B6" w:rsidR="005725B1" w:rsidRDefault="005725B1" w:rsidP="005725B1">
      <w:pPr>
        <w:pStyle w:val="NormalWeb"/>
        <w:rPr>
          <w:rFonts w:asciiTheme="minorHAnsi" w:hAnsiTheme="minorHAnsi" w:cstheme="minorHAnsi"/>
          <w:color w:val="242424"/>
          <w:spacing w:val="-1"/>
          <w:shd w:val="clear" w:color="auto" w:fill="FFFFFF"/>
        </w:rPr>
      </w:pPr>
      <w:r w:rsidRPr="005725B1">
        <w:rPr>
          <w:rFonts w:asciiTheme="minorHAnsi" w:hAnsiTheme="minorHAnsi" w:cstheme="minorHAnsi"/>
          <w:color w:val="242424"/>
          <w:spacing w:val="-1"/>
          <w:shd w:val="clear" w:color="auto" w:fill="FFFFFF"/>
        </w:rPr>
        <w:t>The seamless integration of AWS Athena and AWS Glue enables organizations to leverage schema and crawled data for efficient and optimized database queries. By combining the power of metadata-driven analysis and query execution, businesses can uncover valuable insights, make informed decisions, and drive success in the data-driven era.</w:t>
      </w:r>
    </w:p>
    <w:p w14:paraId="7716A24D" w14:textId="77777777" w:rsidR="005725B1" w:rsidRDefault="005725B1" w:rsidP="005725B1">
      <w:pPr>
        <w:pStyle w:val="NormalWeb"/>
        <w:rPr>
          <w:rFonts w:asciiTheme="minorHAnsi" w:hAnsiTheme="minorHAnsi" w:cstheme="minorHAnsi"/>
          <w:color w:val="242424"/>
          <w:spacing w:val="-1"/>
          <w:shd w:val="clear" w:color="auto" w:fill="FFFFFF"/>
        </w:rPr>
      </w:pPr>
    </w:p>
    <w:p w14:paraId="29E4BA99" w14:textId="77777777" w:rsidR="005725B1" w:rsidRDefault="005725B1" w:rsidP="005725B1">
      <w:pPr>
        <w:pStyle w:val="NormalWeb"/>
        <w:rPr>
          <w:rFonts w:asciiTheme="minorHAnsi" w:hAnsiTheme="minorHAnsi" w:cstheme="minorHAnsi"/>
          <w:color w:val="242424"/>
          <w:spacing w:val="-1"/>
          <w:shd w:val="clear" w:color="auto" w:fill="FFFFFF"/>
        </w:rPr>
      </w:pPr>
    </w:p>
    <w:p w14:paraId="4DC23F16" w14:textId="77777777" w:rsidR="005725B1" w:rsidRDefault="005725B1" w:rsidP="005725B1">
      <w:pPr>
        <w:pStyle w:val="NormalWeb"/>
        <w:rPr>
          <w:rFonts w:asciiTheme="minorHAnsi" w:hAnsiTheme="minorHAnsi" w:cstheme="minorHAnsi"/>
          <w:color w:val="242424"/>
          <w:spacing w:val="-1"/>
          <w:shd w:val="clear" w:color="auto" w:fill="FFFFFF"/>
        </w:rPr>
      </w:pPr>
    </w:p>
    <w:p w14:paraId="50181C50" w14:textId="4B3F48B5" w:rsidR="005725B1" w:rsidRDefault="005725B1" w:rsidP="005725B1">
      <w:pPr>
        <w:pStyle w:val="NormalWeb"/>
        <w:rPr>
          <w:rFonts w:asciiTheme="minorHAnsi" w:hAnsiTheme="minorHAnsi" w:cstheme="minorHAnsi"/>
          <w:color w:val="242424"/>
          <w:spacing w:val="-1"/>
          <w:shd w:val="clear" w:color="auto" w:fill="FFFFFF"/>
        </w:rPr>
      </w:pPr>
      <w:r>
        <w:rPr>
          <w:rFonts w:asciiTheme="minorHAnsi" w:hAnsiTheme="minorHAnsi" w:cstheme="minorHAnsi"/>
          <w:color w:val="242424"/>
          <w:spacing w:val="-1"/>
          <w:shd w:val="clear" w:color="auto" w:fill="FFFFFF"/>
        </w:rPr>
        <w:t xml:space="preserve">      </w:t>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t xml:space="preserve">       PREPARED BY </w:t>
      </w:r>
    </w:p>
    <w:p w14:paraId="087B8FA5" w14:textId="4C7DA301" w:rsidR="005725B1" w:rsidRPr="005725B1" w:rsidRDefault="005725B1" w:rsidP="005725B1">
      <w:pPr>
        <w:pStyle w:val="NormalWeb"/>
        <w:rPr>
          <w:rFonts w:asciiTheme="minorHAnsi" w:hAnsiTheme="minorHAnsi" w:cstheme="minorHAnsi"/>
          <w:b/>
          <w:bCs/>
        </w:rPr>
      </w:pP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r>
      <w:r>
        <w:rPr>
          <w:rFonts w:asciiTheme="minorHAnsi" w:hAnsiTheme="minorHAnsi" w:cstheme="minorHAnsi"/>
          <w:color w:val="242424"/>
          <w:spacing w:val="-1"/>
          <w:shd w:val="clear" w:color="auto" w:fill="FFFFFF"/>
        </w:rPr>
        <w:tab/>
        <w:t xml:space="preserve">             MARYNIHARIKA PUTTI</w:t>
      </w:r>
    </w:p>
    <w:sectPr w:rsidR="005725B1" w:rsidRPr="005725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sa Offc Serif Pro">
    <w:charset w:val="00"/>
    <w:family w:val="auto"/>
    <w:pitch w:val="variable"/>
    <w:sig w:usb0="800002E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venir Next LT Pro">
    <w:charset w:val="00"/>
    <w:family w:val="swiss"/>
    <w:pitch w:val="variable"/>
    <w:sig w:usb0="800000EF" w:usb1="5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62FD"/>
    <w:multiLevelType w:val="hybridMultilevel"/>
    <w:tmpl w:val="40485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C0CEE"/>
    <w:multiLevelType w:val="multilevel"/>
    <w:tmpl w:val="6D34EEEC"/>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2" w15:restartNumberingAfterBreak="0">
    <w:nsid w:val="1944721F"/>
    <w:multiLevelType w:val="multilevel"/>
    <w:tmpl w:val="B62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B216EB"/>
    <w:multiLevelType w:val="hybridMultilevel"/>
    <w:tmpl w:val="D3C6EC8C"/>
    <w:lvl w:ilvl="0" w:tplc="6CDCB46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2A7C09"/>
    <w:multiLevelType w:val="hybridMultilevel"/>
    <w:tmpl w:val="68FE5B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CC469E5"/>
    <w:multiLevelType w:val="multilevel"/>
    <w:tmpl w:val="8944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49597A"/>
    <w:multiLevelType w:val="multilevel"/>
    <w:tmpl w:val="A92E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A46D38"/>
    <w:multiLevelType w:val="multilevel"/>
    <w:tmpl w:val="A194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933673">
    <w:abstractNumId w:val="6"/>
  </w:num>
  <w:num w:numId="2" w16cid:durableId="1359237604">
    <w:abstractNumId w:val="7"/>
  </w:num>
  <w:num w:numId="3" w16cid:durableId="1001784332">
    <w:abstractNumId w:val="1"/>
  </w:num>
  <w:num w:numId="4" w16cid:durableId="1938781632">
    <w:abstractNumId w:val="2"/>
  </w:num>
  <w:num w:numId="5" w16cid:durableId="1145076635">
    <w:abstractNumId w:val="5"/>
  </w:num>
  <w:num w:numId="6" w16cid:durableId="814447441">
    <w:abstractNumId w:val="4"/>
  </w:num>
  <w:num w:numId="7" w16cid:durableId="1507164008">
    <w:abstractNumId w:val="3"/>
  </w:num>
  <w:num w:numId="8" w16cid:durableId="191656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AB"/>
    <w:rsid w:val="000D53D2"/>
    <w:rsid w:val="00190104"/>
    <w:rsid w:val="001F6CB3"/>
    <w:rsid w:val="00240832"/>
    <w:rsid w:val="00253C09"/>
    <w:rsid w:val="002A1A37"/>
    <w:rsid w:val="002A6D66"/>
    <w:rsid w:val="00321BFE"/>
    <w:rsid w:val="0036530C"/>
    <w:rsid w:val="004F2240"/>
    <w:rsid w:val="00555337"/>
    <w:rsid w:val="005725B1"/>
    <w:rsid w:val="005D06E0"/>
    <w:rsid w:val="0076107B"/>
    <w:rsid w:val="00765D01"/>
    <w:rsid w:val="00837195"/>
    <w:rsid w:val="00925BAB"/>
    <w:rsid w:val="00CA38FB"/>
    <w:rsid w:val="00D8696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B672F"/>
  <w15:chartTrackingRefBased/>
  <w15:docId w15:val="{E8C66692-FDEF-4EB8-9FA5-80526BC78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25B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25BAB"/>
  </w:style>
  <w:style w:type="character" w:customStyle="1" w:styleId="eop">
    <w:name w:val="eop"/>
    <w:basedOn w:val="DefaultParagraphFont"/>
    <w:rsid w:val="00925BAB"/>
  </w:style>
  <w:style w:type="character" w:customStyle="1" w:styleId="wacimagecontainer">
    <w:name w:val="wacimagecontainer"/>
    <w:basedOn w:val="DefaultParagraphFont"/>
    <w:rsid w:val="00925BAB"/>
  </w:style>
  <w:style w:type="character" w:styleId="HTMLCode">
    <w:name w:val="HTML Code"/>
    <w:basedOn w:val="DefaultParagraphFont"/>
    <w:uiPriority w:val="99"/>
    <w:semiHidden/>
    <w:unhideWhenUsed/>
    <w:rsid w:val="00190104"/>
    <w:rPr>
      <w:rFonts w:ascii="Courier New" w:eastAsia="Times New Roman" w:hAnsi="Courier New" w:cs="Courier New"/>
      <w:sz w:val="20"/>
      <w:szCs w:val="20"/>
    </w:rPr>
  </w:style>
  <w:style w:type="paragraph" w:styleId="ListParagraph">
    <w:name w:val="List Paragraph"/>
    <w:basedOn w:val="Normal"/>
    <w:uiPriority w:val="34"/>
    <w:qFormat/>
    <w:rsid w:val="00190104"/>
    <w:pPr>
      <w:ind w:left="720"/>
      <w:contextualSpacing/>
    </w:pPr>
  </w:style>
  <w:style w:type="paragraph" w:styleId="NormalWeb">
    <w:name w:val="Normal (Web)"/>
    <w:basedOn w:val="Normal"/>
    <w:uiPriority w:val="99"/>
    <w:unhideWhenUsed/>
    <w:rsid w:val="001901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53C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53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69368">
      <w:bodyDiv w:val="1"/>
      <w:marLeft w:val="0"/>
      <w:marRight w:val="0"/>
      <w:marTop w:val="0"/>
      <w:marBottom w:val="0"/>
      <w:divBdr>
        <w:top w:val="none" w:sz="0" w:space="0" w:color="auto"/>
        <w:left w:val="none" w:sz="0" w:space="0" w:color="auto"/>
        <w:bottom w:val="none" w:sz="0" w:space="0" w:color="auto"/>
        <w:right w:val="none" w:sz="0" w:space="0" w:color="auto"/>
      </w:divBdr>
    </w:div>
    <w:div w:id="100877791">
      <w:bodyDiv w:val="1"/>
      <w:marLeft w:val="0"/>
      <w:marRight w:val="0"/>
      <w:marTop w:val="0"/>
      <w:marBottom w:val="0"/>
      <w:divBdr>
        <w:top w:val="none" w:sz="0" w:space="0" w:color="auto"/>
        <w:left w:val="none" w:sz="0" w:space="0" w:color="auto"/>
        <w:bottom w:val="none" w:sz="0" w:space="0" w:color="auto"/>
        <w:right w:val="none" w:sz="0" w:space="0" w:color="auto"/>
      </w:divBdr>
    </w:div>
    <w:div w:id="108399091">
      <w:bodyDiv w:val="1"/>
      <w:marLeft w:val="0"/>
      <w:marRight w:val="0"/>
      <w:marTop w:val="0"/>
      <w:marBottom w:val="0"/>
      <w:divBdr>
        <w:top w:val="none" w:sz="0" w:space="0" w:color="auto"/>
        <w:left w:val="none" w:sz="0" w:space="0" w:color="auto"/>
        <w:bottom w:val="none" w:sz="0" w:space="0" w:color="auto"/>
        <w:right w:val="none" w:sz="0" w:space="0" w:color="auto"/>
      </w:divBdr>
    </w:div>
    <w:div w:id="143085952">
      <w:bodyDiv w:val="1"/>
      <w:marLeft w:val="0"/>
      <w:marRight w:val="0"/>
      <w:marTop w:val="0"/>
      <w:marBottom w:val="0"/>
      <w:divBdr>
        <w:top w:val="none" w:sz="0" w:space="0" w:color="auto"/>
        <w:left w:val="none" w:sz="0" w:space="0" w:color="auto"/>
        <w:bottom w:val="none" w:sz="0" w:space="0" w:color="auto"/>
        <w:right w:val="none" w:sz="0" w:space="0" w:color="auto"/>
      </w:divBdr>
    </w:div>
    <w:div w:id="211962118">
      <w:bodyDiv w:val="1"/>
      <w:marLeft w:val="0"/>
      <w:marRight w:val="0"/>
      <w:marTop w:val="0"/>
      <w:marBottom w:val="0"/>
      <w:divBdr>
        <w:top w:val="none" w:sz="0" w:space="0" w:color="auto"/>
        <w:left w:val="none" w:sz="0" w:space="0" w:color="auto"/>
        <w:bottom w:val="none" w:sz="0" w:space="0" w:color="auto"/>
        <w:right w:val="none" w:sz="0" w:space="0" w:color="auto"/>
      </w:divBdr>
    </w:div>
    <w:div w:id="358824445">
      <w:bodyDiv w:val="1"/>
      <w:marLeft w:val="0"/>
      <w:marRight w:val="0"/>
      <w:marTop w:val="0"/>
      <w:marBottom w:val="0"/>
      <w:divBdr>
        <w:top w:val="none" w:sz="0" w:space="0" w:color="auto"/>
        <w:left w:val="none" w:sz="0" w:space="0" w:color="auto"/>
        <w:bottom w:val="none" w:sz="0" w:space="0" w:color="auto"/>
        <w:right w:val="none" w:sz="0" w:space="0" w:color="auto"/>
      </w:divBdr>
    </w:div>
    <w:div w:id="363332507">
      <w:bodyDiv w:val="1"/>
      <w:marLeft w:val="0"/>
      <w:marRight w:val="0"/>
      <w:marTop w:val="0"/>
      <w:marBottom w:val="0"/>
      <w:divBdr>
        <w:top w:val="none" w:sz="0" w:space="0" w:color="auto"/>
        <w:left w:val="none" w:sz="0" w:space="0" w:color="auto"/>
        <w:bottom w:val="none" w:sz="0" w:space="0" w:color="auto"/>
        <w:right w:val="none" w:sz="0" w:space="0" w:color="auto"/>
      </w:divBdr>
    </w:div>
    <w:div w:id="412362039">
      <w:bodyDiv w:val="1"/>
      <w:marLeft w:val="0"/>
      <w:marRight w:val="0"/>
      <w:marTop w:val="0"/>
      <w:marBottom w:val="0"/>
      <w:divBdr>
        <w:top w:val="none" w:sz="0" w:space="0" w:color="auto"/>
        <w:left w:val="none" w:sz="0" w:space="0" w:color="auto"/>
        <w:bottom w:val="none" w:sz="0" w:space="0" w:color="auto"/>
        <w:right w:val="none" w:sz="0" w:space="0" w:color="auto"/>
      </w:divBdr>
    </w:div>
    <w:div w:id="474031740">
      <w:bodyDiv w:val="1"/>
      <w:marLeft w:val="0"/>
      <w:marRight w:val="0"/>
      <w:marTop w:val="0"/>
      <w:marBottom w:val="0"/>
      <w:divBdr>
        <w:top w:val="none" w:sz="0" w:space="0" w:color="auto"/>
        <w:left w:val="none" w:sz="0" w:space="0" w:color="auto"/>
        <w:bottom w:val="none" w:sz="0" w:space="0" w:color="auto"/>
        <w:right w:val="none" w:sz="0" w:space="0" w:color="auto"/>
      </w:divBdr>
    </w:div>
    <w:div w:id="595405216">
      <w:bodyDiv w:val="1"/>
      <w:marLeft w:val="0"/>
      <w:marRight w:val="0"/>
      <w:marTop w:val="0"/>
      <w:marBottom w:val="0"/>
      <w:divBdr>
        <w:top w:val="none" w:sz="0" w:space="0" w:color="auto"/>
        <w:left w:val="none" w:sz="0" w:space="0" w:color="auto"/>
        <w:bottom w:val="none" w:sz="0" w:space="0" w:color="auto"/>
        <w:right w:val="none" w:sz="0" w:space="0" w:color="auto"/>
      </w:divBdr>
    </w:div>
    <w:div w:id="638345999">
      <w:bodyDiv w:val="1"/>
      <w:marLeft w:val="0"/>
      <w:marRight w:val="0"/>
      <w:marTop w:val="0"/>
      <w:marBottom w:val="0"/>
      <w:divBdr>
        <w:top w:val="none" w:sz="0" w:space="0" w:color="auto"/>
        <w:left w:val="none" w:sz="0" w:space="0" w:color="auto"/>
        <w:bottom w:val="none" w:sz="0" w:space="0" w:color="auto"/>
        <w:right w:val="none" w:sz="0" w:space="0" w:color="auto"/>
      </w:divBdr>
    </w:div>
    <w:div w:id="647131251">
      <w:bodyDiv w:val="1"/>
      <w:marLeft w:val="0"/>
      <w:marRight w:val="0"/>
      <w:marTop w:val="0"/>
      <w:marBottom w:val="0"/>
      <w:divBdr>
        <w:top w:val="none" w:sz="0" w:space="0" w:color="auto"/>
        <w:left w:val="none" w:sz="0" w:space="0" w:color="auto"/>
        <w:bottom w:val="none" w:sz="0" w:space="0" w:color="auto"/>
        <w:right w:val="none" w:sz="0" w:space="0" w:color="auto"/>
      </w:divBdr>
    </w:div>
    <w:div w:id="683092197">
      <w:bodyDiv w:val="1"/>
      <w:marLeft w:val="0"/>
      <w:marRight w:val="0"/>
      <w:marTop w:val="0"/>
      <w:marBottom w:val="0"/>
      <w:divBdr>
        <w:top w:val="none" w:sz="0" w:space="0" w:color="auto"/>
        <w:left w:val="none" w:sz="0" w:space="0" w:color="auto"/>
        <w:bottom w:val="none" w:sz="0" w:space="0" w:color="auto"/>
        <w:right w:val="none" w:sz="0" w:space="0" w:color="auto"/>
      </w:divBdr>
    </w:div>
    <w:div w:id="864094663">
      <w:bodyDiv w:val="1"/>
      <w:marLeft w:val="0"/>
      <w:marRight w:val="0"/>
      <w:marTop w:val="0"/>
      <w:marBottom w:val="0"/>
      <w:divBdr>
        <w:top w:val="none" w:sz="0" w:space="0" w:color="auto"/>
        <w:left w:val="none" w:sz="0" w:space="0" w:color="auto"/>
        <w:bottom w:val="none" w:sz="0" w:space="0" w:color="auto"/>
        <w:right w:val="none" w:sz="0" w:space="0" w:color="auto"/>
      </w:divBdr>
    </w:div>
    <w:div w:id="1154570755">
      <w:bodyDiv w:val="1"/>
      <w:marLeft w:val="0"/>
      <w:marRight w:val="0"/>
      <w:marTop w:val="0"/>
      <w:marBottom w:val="0"/>
      <w:divBdr>
        <w:top w:val="none" w:sz="0" w:space="0" w:color="auto"/>
        <w:left w:val="none" w:sz="0" w:space="0" w:color="auto"/>
        <w:bottom w:val="none" w:sz="0" w:space="0" w:color="auto"/>
        <w:right w:val="none" w:sz="0" w:space="0" w:color="auto"/>
      </w:divBdr>
      <w:divsChild>
        <w:div w:id="1302880135">
          <w:marLeft w:val="0"/>
          <w:marRight w:val="0"/>
          <w:marTop w:val="0"/>
          <w:marBottom w:val="0"/>
          <w:divBdr>
            <w:top w:val="none" w:sz="0" w:space="0" w:color="auto"/>
            <w:left w:val="none" w:sz="0" w:space="0" w:color="auto"/>
            <w:bottom w:val="none" w:sz="0" w:space="0" w:color="auto"/>
            <w:right w:val="none" w:sz="0" w:space="0" w:color="auto"/>
          </w:divBdr>
        </w:div>
        <w:div w:id="1443184134">
          <w:marLeft w:val="0"/>
          <w:marRight w:val="0"/>
          <w:marTop w:val="0"/>
          <w:marBottom w:val="0"/>
          <w:divBdr>
            <w:top w:val="none" w:sz="0" w:space="0" w:color="auto"/>
            <w:left w:val="none" w:sz="0" w:space="0" w:color="auto"/>
            <w:bottom w:val="none" w:sz="0" w:space="0" w:color="auto"/>
            <w:right w:val="none" w:sz="0" w:space="0" w:color="auto"/>
          </w:divBdr>
        </w:div>
        <w:div w:id="153180942">
          <w:marLeft w:val="0"/>
          <w:marRight w:val="0"/>
          <w:marTop w:val="0"/>
          <w:marBottom w:val="0"/>
          <w:divBdr>
            <w:top w:val="none" w:sz="0" w:space="0" w:color="auto"/>
            <w:left w:val="none" w:sz="0" w:space="0" w:color="auto"/>
            <w:bottom w:val="none" w:sz="0" w:space="0" w:color="auto"/>
            <w:right w:val="none" w:sz="0" w:space="0" w:color="auto"/>
          </w:divBdr>
        </w:div>
        <w:div w:id="1044914007">
          <w:marLeft w:val="0"/>
          <w:marRight w:val="0"/>
          <w:marTop w:val="0"/>
          <w:marBottom w:val="0"/>
          <w:divBdr>
            <w:top w:val="none" w:sz="0" w:space="0" w:color="auto"/>
            <w:left w:val="none" w:sz="0" w:space="0" w:color="auto"/>
            <w:bottom w:val="none" w:sz="0" w:space="0" w:color="auto"/>
            <w:right w:val="none" w:sz="0" w:space="0" w:color="auto"/>
          </w:divBdr>
        </w:div>
        <w:div w:id="1693651444">
          <w:marLeft w:val="0"/>
          <w:marRight w:val="0"/>
          <w:marTop w:val="0"/>
          <w:marBottom w:val="0"/>
          <w:divBdr>
            <w:top w:val="none" w:sz="0" w:space="0" w:color="auto"/>
            <w:left w:val="none" w:sz="0" w:space="0" w:color="auto"/>
            <w:bottom w:val="none" w:sz="0" w:space="0" w:color="auto"/>
            <w:right w:val="none" w:sz="0" w:space="0" w:color="auto"/>
          </w:divBdr>
        </w:div>
        <w:div w:id="960302126">
          <w:marLeft w:val="0"/>
          <w:marRight w:val="0"/>
          <w:marTop w:val="0"/>
          <w:marBottom w:val="0"/>
          <w:divBdr>
            <w:top w:val="none" w:sz="0" w:space="0" w:color="auto"/>
            <w:left w:val="none" w:sz="0" w:space="0" w:color="auto"/>
            <w:bottom w:val="none" w:sz="0" w:space="0" w:color="auto"/>
            <w:right w:val="none" w:sz="0" w:space="0" w:color="auto"/>
          </w:divBdr>
        </w:div>
        <w:div w:id="1538662753">
          <w:marLeft w:val="0"/>
          <w:marRight w:val="0"/>
          <w:marTop w:val="0"/>
          <w:marBottom w:val="0"/>
          <w:divBdr>
            <w:top w:val="none" w:sz="0" w:space="0" w:color="auto"/>
            <w:left w:val="none" w:sz="0" w:space="0" w:color="auto"/>
            <w:bottom w:val="none" w:sz="0" w:space="0" w:color="auto"/>
            <w:right w:val="none" w:sz="0" w:space="0" w:color="auto"/>
          </w:divBdr>
        </w:div>
        <w:div w:id="131680594">
          <w:marLeft w:val="0"/>
          <w:marRight w:val="0"/>
          <w:marTop w:val="0"/>
          <w:marBottom w:val="0"/>
          <w:divBdr>
            <w:top w:val="none" w:sz="0" w:space="0" w:color="auto"/>
            <w:left w:val="none" w:sz="0" w:space="0" w:color="auto"/>
            <w:bottom w:val="none" w:sz="0" w:space="0" w:color="auto"/>
            <w:right w:val="none" w:sz="0" w:space="0" w:color="auto"/>
          </w:divBdr>
        </w:div>
        <w:div w:id="1711883178">
          <w:marLeft w:val="0"/>
          <w:marRight w:val="0"/>
          <w:marTop w:val="0"/>
          <w:marBottom w:val="0"/>
          <w:divBdr>
            <w:top w:val="none" w:sz="0" w:space="0" w:color="auto"/>
            <w:left w:val="none" w:sz="0" w:space="0" w:color="auto"/>
            <w:bottom w:val="none" w:sz="0" w:space="0" w:color="auto"/>
            <w:right w:val="none" w:sz="0" w:space="0" w:color="auto"/>
          </w:divBdr>
        </w:div>
        <w:div w:id="1675107456">
          <w:marLeft w:val="0"/>
          <w:marRight w:val="0"/>
          <w:marTop w:val="0"/>
          <w:marBottom w:val="0"/>
          <w:divBdr>
            <w:top w:val="none" w:sz="0" w:space="0" w:color="auto"/>
            <w:left w:val="none" w:sz="0" w:space="0" w:color="auto"/>
            <w:bottom w:val="none" w:sz="0" w:space="0" w:color="auto"/>
            <w:right w:val="none" w:sz="0" w:space="0" w:color="auto"/>
          </w:divBdr>
        </w:div>
        <w:div w:id="1771704123">
          <w:marLeft w:val="0"/>
          <w:marRight w:val="0"/>
          <w:marTop w:val="0"/>
          <w:marBottom w:val="0"/>
          <w:divBdr>
            <w:top w:val="none" w:sz="0" w:space="0" w:color="auto"/>
            <w:left w:val="none" w:sz="0" w:space="0" w:color="auto"/>
            <w:bottom w:val="none" w:sz="0" w:space="0" w:color="auto"/>
            <w:right w:val="none" w:sz="0" w:space="0" w:color="auto"/>
          </w:divBdr>
        </w:div>
        <w:div w:id="1231232184">
          <w:marLeft w:val="0"/>
          <w:marRight w:val="0"/>
          <w:marTop w:val="0"/>
          <w:marBottom w:val="0"/>
          <w:divBdr>
            <w:top w:val="none" w:sz="0" w:space="0" w:color="auto"/>
            <w:left w:val="none" w:sz="0" w:space="0" w:color="auto"/>
            <w:bottom w:val="none" w:sz="0" w:space="0" w:color="auto"/>
            <w:right w:val="none" w:sz="0" w:space="0" w:color="auto"/>
          </w:divBdr>
        </w:div>
        <w:div w:id="1640645295">
          <w:marLeft w:val="0"/>
          <w:marRight w:val="0"/>
          <w:marTop w:val="0"/>
          <w:marBottom w:val="0"/>
          <w:divBdr>
            <w:top w:val="none" w:sz="0" w:space="0" w:color="auto"/>
            <w:left w:val="none" w:sz="0" w:space="0" w:color="auto"/>
            <w:bottom w:val="none" w:sz="0" w:space="0" w:color="auto"/>
            <w:right w:val="none" w:sz="0" w:space="0" w:color="auto"/>
          </w:divBdr>
        </w:div>
        <w:div w:id="1126310875">
          <w:marLeft w:val="0"/>
          <w:marRight w:val="0"/>
          <w:marTop w:val="0"/>
          <w:marBottom w:val="0"/>
          <w:divBdr>
            <w:top w:val="none" w:sz="0" w:space="0" w:color="auto"/>
            <w:left w:val="none" w:sz="0" w:space="0" w:color="auto"/>
            <w:bottom w:val="none" w:sz="0" w:space="0" w:color="auto"/>
            <w:right w:val="none" w:sz="0" w:space="0" w:color="auto"/>
          </w:divBdr>
        </w:div>
        <w:div w:id="659121669">
          <w:marLeft w:val="0"/>
          <w:marRight w:val="0"/>
          <w:marTop w:val="0"/>
          <w:marBottom w:val="0"/>
          <w:divBdr>
            <w:top w:val="none" w:sz="0" w:space="0" w:color="auto"/>
            <w:left w:val="none" w:sz="0" w:space="0" w:color="auto"/>
            <w:bottom w:val="none" w:sz="0" w:space="0" w:color="auto"/>
            <w:right w:val="none" w:sz="0" w:space="0" w:color="auto"/>
          </w:divBdr>
        </w:div>
        <w:div w:id="1641229314">
          <w:marLeft w:val="0"/>
          <w:marRight w:val="0"/>
          <w:marTop w:val="0"/>
          <w:marBottom w:val="0"/>
          <w:divBdr>
            <w:top w:val="none" w:sz="0" w:space="0" w:color="auto"/>
            <w:left w:val="none" w:sz="0" w:space="0" w:color="auto"/>
            <w:bottom w:val="none" w:sz="0" w:space="0" w:color="auto"/>
            <w:right w:val="none" w:sz="0" w:space="0" w:color="auto"/>
          </w:divBdr>
        </w:div>
        <w:div w:id="1309826654">
          <w:marLeft w:val="0"/>
          <w:marRight w:val="0"/>
          <w:marTop w:val="0"/>
          <w:marBottom w:val="0"/>
          <w:divBdr>
            <w:top w:val="none" w:sz="0" w:space="0" w:color="auto"/>
            <w:left w:val="none" w:sz="0" w:space="0" w:color="auto"/>
            <w:bottom w:val="none" w:sz="0" w:space="0" w:color="auto"/>
            <w:right w:val="none" w:sz="0" w:space="0" w:color="auto"/>
          </w:divBdr>
        </w:div>
        <w:div w:id="1671642538">
          <w:marLeft w:val="0"/>
          <w:marRight w:val="0"/>
          <w:marTop w:val="0"/>
          <w:marBottom w:val="0"/>
          <w:divBdr>
            <w:top w:val="none" w:sz="0" w:space="0" w:color="auto"/>
            <w:left w:val="none" w:sz="0" w:space="0" w:color="auto"/>
            <w:bottom w:val="none" w:sz="0" w:space="0" w:color="auto"/>
            <w:right w:val="none" w:sz="0" w:space="0" w:color="auto"/>
          </w:divBdr>
        </w:div>
        <w:div w:id="1083141300">
          <w:marLeft w:val="0"/>
          <w:marRight w:val="0"/>
          <w:marTop w:val="0"/>
          <w:marBottom w:val="0"/>
          <w:divBdr>
            <w:top w:val="none" w:sz="0" w:space="0" w:color="auto"/>
            <w:left w:val="none" w:sz="0" w:space="0" w:color="auto"/>
            <w:bottom w:val="none" w:sz="0" w:space="0" w:color="auto"/>
            <w:right w:val="none" w:sz="0" w:space="0" w:color="auto"/>
          </w:divBdr>
        </w:div>
        <w:div w:id="1502353837">
          <w:marLeft w:val="0"/>
          <w:marRight w:val="0"/>
          <w:marTop w:val="0"/>
          <w:marBottom w:val="0"/>
          <w:divBdr>
            <w:top w:val="none" w:sz="0" w:space="0" w:color="auto"/>
            <w:left w:val="none" w:sz="0" w:space="0" w:color="auto"/>
            <w:bottom w:val="none" w:sz="0" w:space="0" w:color="auto"/>
            <w:right w:val="none" w:sz="0" w:space="0" w:color="auto"/>
          </w:divBdr>
        </w:div>
        <w:div w:id="2092191069">
          <w:marLeft w:val="0"/>
          <w:marRight w:val="0"/>
          <w:marTop w:val="0"/>
          <w:marBottom w:val="0"/>
          <w:divBdr>
            <w:top w:val="none" w:sz="0" w:space="0" w:color="auto"/>
            <w:left w:val="none" w:sz="0" w:space="0" w:color="auto"/>
            <w:bottom w:val="none" w:sz="0" w:space="0" w:color="auto"/>
            <w:right w:val="none" w:sz="0" w:space="0" w:color="auto"/>
          </w:divBdr>
        </w:div>
        <w:div w:id="598175987">
          <w:marLeft w:val="0"/>
          <w:marRight w:val="0"/>
          <w:marTop w:val="0"/>
          <w:marBottom w:val="0"/>
          <w:divBdr>
            <w:top w:val="none" w:sz="0" w:space="0" w:color="auto"/>
            <w:left w:val="none" w:sz="0" w:space="0" w:color="auto"/>
            <w:bottom w:val="none" w:sz="0" w:space="0" w:color="auto"/>
            <w:right w:val="none" w:sz="0" w:space="0" w:color="auto"/>
          </w:divBdr>
        </w:div>
        <w:div w:id="871919200">
          <w:marLeft w:val="0"/>
          <w:marRight w:val="0"/>
          <w:marTop w:val="0"/>
          <w:marBottom w:val="0"/>
          <w:divBdr>
            <w:top w:val="none" w:sz="0" w:space="0" w:color="auto"/>
            <w:left w:val="none" w:sz="0" w:space="0" w:color="auto"/>
            <w:bottom w:val="none" w:sz="0" w:space="0" w:color="auto"/>
            <w:right w:val="none" w:sz="0" w:space="0" w:color="auto"/>
          </w:divBdr>
        </w:div>
        <w:div w:id="2116946192">
          <w:marLeft w:val="0"/>
          <w:marRight w:val="0"/>
          <w:marTop w:val="0"/>
          <w:marBottom w:val="0"/>
          <w:divBdr>
            <w:top w:val="none" w:sz="0" w:space="0" w:color="auto"/>
            <w:left w:val="none" w:sz="0" w:space="0" w:color="auto"/>
            <w:bottom w:val="none" w:sz="0" w:space="0" w:color="auto"/>
            <w:right w:val="none" w:sz="0" w:space="0" w:color="auto"/>
          </w:divBdr>
        </w:div>
      </w:divsChild>
    </w:div>
    <w:div w:id="1239483237">
      <w:bodyDiv w:val="1"/>
      <w:marLeft w:val="0"/>
      <w:marRight w:val="0"/>
      <w:marTop w:val="0"/>
      <w:marBottom w:val="0"/>
      <w:divBdr>
        <w:top w:val="none" w:sz="0" w:space="0" w:color="auto"/>
        <w:left w:val="none" w:sz="0" w:space="0" w:color="auto"/>
        <w:bottom w:val="none" w:sz="0" w:space="0" w:color="auto"/>
        <w:right w:val="none" w:sz="0" w:space="0" w:color="auto"/>
      </w:divBdr>
    </w:div>
    <w:div w:id="1263148850">
      <w:bodyDiv w:val="1"/>
      <w:marLeft w:val="0"/>
      <w:marRight w:val="0"/>
      <w:marTop w:val="0"/>
      <w:marBottom w:val="0"/>
      <w:divBdr>
        <w:top w:val="none" w:sz="0" w:space="0" w:color="auto"/>
        <w:left w:val="none" w:sz="0" w:space="0" w:color="auto"/>
        <w:bottom w:val="none" w:sz="0" w:space="0" w:color="auto"/>
        <w:right w:val="none" w:sz="0" w:space="0" w:color="auto"/>
      </w:divBdr>
    </w:div>
    <w:div w:id="1278442879">
      <w:bodyDiv w:val="1"/>
      <w:marLeft w:val="0"/>
      <w:marRight w:val="0"/>
      <w:marTop w:val="0"/>
      <w:marBottom w:val="0"/>
      <w:divBdr>
        <w:top w:val="none" w:sz="0" w:space="0" w:color="auto"/>
        <w:left w:val="none" w:sz="0" w:space="0" w:color="auto"/>
        <w:bottom w:val="none" w:sz="0" w:space="0" w:color="auto"/>
        <w:right w:val="none" w:sz="0" w:space="0" w:color="auto"/>
      </w:divBdr>
    </w:div>
    <w:div w:id="1543900755">
      <w:bodyDiv w:val="1"/>
      <w:marLeft w:val="0"/>
      <w:marRight w:val="0"/>
      <w:marTop w:val="0"/>
      <w:marBottom w:val="0"/>
      <w:divBdr>
        <w:top w:val="none" w:sz="0" w:space="0" w:color="auto"/>
        <w:left w:val="none" w:sz="0" w:space="0" w:color="auto"/>
        <w:bottom w:val="none" w:sz="0" w:space="0" w:color="auto"/>
        <w:right w:val="none" w:sz="0" w:space="0" w:color="auto"/>
      </w:divBdr>
    </w:div>
    <w:div w:id="1686714008">
      <w:bodyDiv w:val="1"/>
      <w:marLeft w:val="0"/>
      <w:marRight w:val="0"/>
      <w:marTop w:val="0"/>
      <w:marBottom w:val="0"/>
      <w:divBdr>
        <w:top w:val="none" w:sz="0" w:space="0" w:color="auto"/>
        <w:left w:val="none" w:sz="0" w:space="0" w:color="auto"/>
        <w:bottom w:val="none" w:sz="0" w:space="0" w:color="auto"/>
        <w:right w:val="none" w:sz="0" w:space="0" w:color="auto"/>
      </w:divBdr>
    </w:div>
    <w:div w:id="1890536312">
      <w:bodyDiv w:val="1"/>
      <w:marLeft w:val="0"/>
      <w:marRight w:val="0"/>
      <w:marTop w:val="0"/>
      <w:marBottom w:val="0"/>
      <w:divBdr>
        <w:top w:val="none" w:sz="0" w:space="0" w:color="auto"/>
        <w:left w:val="none" w:sz="0" w:space="0" w:color="auto"/>
        <w:bottom w:val="none" w:sz="0" w:space="0" w:color="auto"/>
        <w:right w:val="none" w:sz="0" w:space="0" w:color="auto"/>
      </w:divBdr>
    </w:div>
    <w:div w:id="1893226828">
      <w:bodyDiv w:val="1"/>
      <w:marLeft w:val="0"/>
      <w:marRight w:val="0"/>
      <w:marTop w:val="0"/>
      <w:marBottom w:val="0"/>
      <w:divBdr>
        <w:top w:val="none" w:sz="0" w:space="0" w:color="auto"/>
        <w:left w:val="none" w:sz="0" w:space="0" w:color="auto"/>
        <w:bottom w:val="none" w:sz="0" w:space="0" w:color="auto"/>
        <w:right w:val="none" w:sz="0" w:space="0" w:color="auto"/>
      </w:divBdr>
    </w:div>
    <w:div w:id="2027436722">
      <w:bodyDiv w:val="1"/>
      <w:marLeft w:val="0"/>
      <w:marRight w:val="0"/>
      <w:marTop w:val="0"/>
      <w:marBottom w:val="0"/>
      <w:divBdr>
        <w:top w:val="none" w:sz="0" w:space="0" w:color="auto"/>
        <w:left w:val="none" w:sz="0" w:space="0" w:color="auto"/>
        <w:bottom w:val="none" w:sz="0" w:space="0" w:color="auto"/>
        <w:right w:val="none" w:sz="0" w:space="0" w:color="auto"/>
      </w:divBdr>
    </w:div>
    <w:div w:id="2079939864">
      <w:bodyDiv w:val="1"/>
      <w:marLeft w:val="0"/>
      <w:marRight w:val="0"/>
      <w:marTop w:val="0"/>
      <w:marBottom w:val="0"/>
      <w:divBdr>
        <w:top w:val="none" w:sz="0" w:space="0" w:color="auto"/>
        <w:left w:val="none" w:sz="0" w:space="0" w:color="auto"/>
        <w:bottom w:val="none" w:sz="0" w:space="0" w:color="auto"/>
        <w:right w:val="none" w:sz="0" w:space="0" w:color="auto"/>
      </w:divBdr>
    </w:div>
    <w:div w:id="214723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12</Pages>
  <Words>1594</Words>
  <Characters>9090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maryniharika putti</dc:creator>
  <cp:keywords/>
  <dc:description/>
  <cp:lastModifiedBy>maryniharika putti</cp:lastModifiedBy>
  <cp:revision>4</cp:revision>
  <dcterms:created xsi:type="dcterms:W3CDTF">2024-07-01T05:21:00Z</dcterms:created>
  <dcterms:modified xsi:type="dcterms:W3CDTF">2024-07-01T05:41:00Z</dcterms:modified>
</cp:coreProperties>
</file>