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2E" w:rsidRPr="00415F2E" w:rsidRDefault="00415F2E" w:rsidP="00415F2E">
      <w:pPr>
        <w:pStyle w:val="a3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464646"/>
          <w:sz w:val="28"/>
          <w:szCs w:val="28"/>
        </w:rPr>
      </w:pPr>
      <w:r w:rsidRPr="00415F2E">
        <w:rPr>
          <w:rFonts w:ascii="Arial" w:hAnsi="Arial" w:cs="Arial"/>
          <w:color w:val="464646"/>
          <w:sz w:val="28"/>
          <w:szCs w:val="28"/>
        </w:rPr>
        <w:t xml:space="preserve">Экономическое чудо Китая и стремительное всесторонне развитие </w:t>
      </w:r>
      <w:bookmarkStart w:id="0" w:name="_GoBack"/>
      <w:bookmarkEnd w:id="0"/>
      <w:r w:rsidRPr="00415F2E">
        <w:rPr>
          <w:rFonts w:ascii="Arial" w:hAnsi="Arial" w:cs="Arial"/>
          <w:color w:val="464646"/>
          <w:sz w:val="28"/>
          <w:szCs w:val="28"/>
        </w:rPr>
        <w:t>этой азиатской страны в последние годы привело к настоящему буму изучения китайского языка во всем мире.</w:t>
      </w:r>
    </w:p>
    <w:p w:rsidR="00415F2E" w:rsidRPr="00415F2E" w:rsidRDefault="00415F2E" w:rsidP="00415F2E">
      <w:pPr>
        <w:pStyle w:val="a3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464646"/>
          <w:sz w:val="28"/>
          <w:szCs w:val="28"/>
        </w:rPr>
      </w:pPr>
      <w:r w:rsidRPr="00415F2E">
        <w:rPr>
          <w:rFonts w:ascii="Arial" w:hAnsi="Arial" w:cs="Arial"/>
          <w:color w:val="464646"/>
          <w:sz w:val="28"/>
          <w:szCs w:val="28"/>
        </w:rPr>
        <w:t>За последние 10 лет каждый из нас хоть раз слышал мнение о том, что китайский язык просто необходим современному прогрессивному профессионалу, собирающемуся работать на международном уровне. Так ли это на самом деле?</w:t>
      </w:r>
    </w:p>
    <w:p w:rsidR="00415F2E" w:rsidRPr="00415F2E" w:rsidRDefault="00415F2E" w:rsidP="00415F2E">
      <w:pPr>
        <w:pStyle w:val="a3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464646"/>
          <w:sz w:val="28"/>
          <w:szCs w:val="28"/>
        </w:rPr>
      </w:pPr>
      <w:r w:rsidRPr="00415F2E">
        <w:rPr>
          <w:rFonts w:ascii="Arial" w:hAnsi="Arial" w:cs="Arial"/>
          <w:color w:val="464646"/>
          <w:sz w:val="28"/>
          <w:szCs w:val="28"/>
        </w:rPr>
        <w:t>Китайский язык действительно набирает популярность и оказывается нужен очень многим людям, работающим в области бизнеса, международной торговли и отношений. Владение этим языком откроет для вас новые горизонты, возможность жить, учиться в одной из самых развитых стран Азии, а также вести бизнес с китайскими партнерами.</w:t>
      </w:r>
    </w:p>
    <w:p w:rsidR="000E1FB2" w:rsidRDefault="000E1FB2"/>
    <w:sectPr w:rsidR="000E1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13"/>
    <w:rsid w:val="000E1FB2"/>
    <w:rsid w:val="00144E13"/>
    <w:rsid w:val="0041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0268B-C87A-4BEA-AB50-ABE13023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>diakov.net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Сапова</dc:creator>
  <cp:keywords/>
  <dc:description/>
  <cp:lastModifiedBy>Мария Сапова</cp:lastModifiedBy>
  <cp:revision>2</cp:revision>
  <dcterms:created xsi:type="dcterms:W3CDTF">2022-02-17T17:44:00Z</dcterms:created>
  <dcterms:modified xsi:type="dcterms:W3CDTF">2022-02-17T17:46:00Z</dcterms:modified>
</cp:coreProperties>
</file>