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B24" w:rsidRPr="00F57750" w:rsidRDefault="00F57750" w:rsidP="00F57750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678"/>
        </w:tabs>
        <w:spacing w:line="276" w:lineRule="auto"/>
        <w:rPr>
          <w:rFonts w:ascii="Arial" w:eastAsia="Arial Black" w:hAnsi="Arial" w:cs="Arial"/>
          <w:b/>
          <w:color w:val="000000"/>
          <w:sz w:val="24"/>
          <w:szCs w:val="24"/>
          <w:lang w:val="en-US"/>
        </w:rPr>
      </w:pPr>
      <w:proofErr w:type="spellStart"/>
      <w:r w:rsidRPr="00F57750">
        <w:rPr>
          <w:rFonts w:ascii="Arial" w:eastAsia="Arial Black" w:hAnsi="Arial" w:cs="Arial"/>
          <w:b/>
          <w:color w:val="000000"/>
          <w:sz w:val="24"/>
          <w:szCs w:val="24"/>
          <w:lang w:val="en-US"/>
        </w:rPr>
        <w:t>Mariia</w:t>
      </w:r>
      <w:proofErr w:type="spellEnd"/>
      <w:r w:rsidRPr="00F57750">
        <w:rPr>
          <w:rFonts w:ascii="Arial" w:eastAsia="Arial Black" w:hAnsi="Arial" w:cs="Arial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F57750">
        <w:rPr>
          <w:rFonts w:ascii="Arial" w:eastAsia="Arial Black" w:hAnsi="Arial" w:cs="Arial"/>
          <w:b/>
          <w:color w:val="000000"/>
          <w:sz w:val="24"/>
          <w:szCs w:val="24"/>
          <w:lang w:val="en-US"/>
        </w:rPr>
        <w:t>Savenko</w:t>
      </w:r>
      <w:proofErr w:type="spellEnd"/>
    </w:p>
    <w:p w:rsidR="00B90B24" w:rsidRPr="00F57750" w:rsidRDefault="00B90B24" w:rsidP="00C831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24"/>
          <w:szCs w:val="24"/>
          <w:lang w:val="en-US"/>
        </w:rPr>
        <w:sectPr w:rsidR="00B90B24" w:rsidRPr="00F57750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/>
          <w:pgMar w:top="1138" w:right="850" w:bottom="1138" w:left="1138" w:header="994" w:footer="634" w:gutter="0"/>
          <w:pgNumType w:start="1"/>
          <w:cols w:space="720"/>
          <w:titlePg/>
        </w:sectPr>
      </w:pPr>
      <w:bookmarkStart w:id="0" w:name="_gjdgxs" w:colFirst="0" w:colLast="0"/>
      <w:bookmarkEnd w:id="0"/>
    </w:p>
    <w:p w:rsidR="00B90B24" w:rsidRPr="00C83116" w:rsidRDefault="00046F86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83116">
        <w:rPr>
          <w:rFonts w:ascii="Arial" w:eastAsia="Arial" w:hAnsi="Arial" w:cs="Arial"/>
          <w:sz w:val="24"/>
          <w:szCs w:val="24"/>
        </w:rPr>
        <w:lastRenderedPageBreak/>
        <w:t xml:space="preserve">1. Приведите по пять примеров тестов для графического редактора </w:t>
      </w:r>
      <w:proofErr w:type="spellStart"/>
      <w:r w:rsidRPr="00C83116">
        <w:rPr>
          <w:rFonts w:ascii="Arial" w:eastAsia="Arial" w:hAnsi="Arial" w:cs="Arial"/>
          <w:sz w:val="24"/>
          <w:szCs w:val="24"/>
        </w:rPr>
        <w:t>Photoshop</w:t>
      </w:r>
      <w:proofErr w:type="spellEnd"/>
      <w:r w:rsidRPr="00C83116">
        <w:rPr>
          <w:rFonts w:ascii="Arial" w:eastAsia="Arial" w:hAnsi="Arial" w:cs="Arial"/>
          <w:sz w:val="24"/>
          <w:szCs w:val="24"/>
        </w:rPr>
        <w:t>, которые относились бы:</w:t>
      </w:r>
    </w:p>
    <w:p w:rsidR="00B90B24" w:rsidRPr="00C83116" w:rsidRDefault="00046F86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83116">
        <w:rPr>
          <w:rFonts w:ascii="Arial" w:eastAsia="Arial" w:hAnsi="Arial" w:cs="Arial"/>
          <w:sz w:val="24"/>
          <w:szCs w:val="24"/>
        </w:rPr>
        <w:t xml:space="preserve">а) К уровню </w:t>
      </w:r>
      <w:proofErr w:type="spellStart"/>
      <w:r w:rsidRPr="00C83116">
        <w:rPr>
          <w:rFonts w:ascii="Arial" w:eastAsia="Arial" w:hAnsi="Arial" w:cs="Arial"/>
          <w:sz w:val="24"/>
          <w:szCs w:val="24"/>
        </w:rPr>
        <w:t>Smoke</w:t>
      </w:r>
      <w:proofErr w:type="spellEnd"/>
      <w:r w:rsidRPr="00C8311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83116">
        <w:rPr>
          <w:rFonts w:ascii="Arial" w:eastAsia="Arial" w:hAnsi="Arial" w:cs="Arial"/>
          <w:sz w:val="24"/>
          <w:szCs w:val="24"/>
        </w:rPr>
        <w:t>Test</w:t>
      </w:r>
      <w:proofErr w:type="spellEnd"/>
      <w:r w:rsidRPr="00C83116">
        <w:rPr>
          <w:rFonts w:ascii="Arial" w:eastAsia="Arial" w:hAnsi="Arial" w:cs="Arial"/>
          <w:sz w:val="24"/>
          <w:szCs w:val="24"/>
        </w:rPr>
        <w:t xml:space="preserve"> (5 примеров).</w:t>
      </w:r>
    </w:p>
    <w:tbl>
      <w:tblPr>
        <w:tblStyle w:val="ab"/>
        <w:tblW w:w="0" w:type="auto"/>
        <w:tblLook w:val="04A0"/>
      </w:tblPr>
      <w:tblGrid>
        <w:gridCol w:w="534"/>
        <w:gridCol w:w="4534"/>
        <w:gridCol w:w="2534"/>
        <w:gridCol w:w="2535"/>
      </w:tblGrid>
      <w:tr w:rsidR="00DD58F0" w:rsidRPr="00C83116" w:rsidTr="00DD58F0">
        <w:tc>
          <w:tcPr>
            <w:tcW w:w="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4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Check</w:t>
            </w:r>
          </w:p>
        </w:tc>
        <w:tc>
          <w:tcPr>
            <w:tcW w:w="2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535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Comment</w:t>
            </w:r>
          </w:p>
        </w:tc>
      </w:tr>
      <w:tr w:rsidR="00DD58F0" w:rsidRPr="00C83116" w:rsidTr="00DD58F0">
        <w:tc>
          <w:tcPr>
            <w:tcW w:w="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534" w:type="dxa"/>
          </w:tcPr>
          <w:p w:rsidR="00DD58F0" w:rsidRPr="00C83116" w:rsidRDefault="00721E47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Open</w:t>
            </w:r>
            <w:r w:rsidR="00DD58F0" w:rsidRPr="00C8311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="00DD58F0" w:rsidRPr="00C83116">
              <w:rPr>
                <w:rFonts w:ascii="Arial" w:eastAsia="Arial" w:hAnsi="Arial" w:cs="Arial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2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58F0" w:rsidRPr="00C83116" w:rsidTr="00DD58F0">
        <w:tc>
          <w:tcPr>
            <w:tcW w:w="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Create new file</w:t>
            </w:r>
          </w:p>
        </w:tc>
        <w:tc>
          <w:tcPr>
            <w:tcW w:w="2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58F0" w:rsidRPr="00C83116" w:rsidTr="00DD58F0">
        <w:tc>
          <w:tcPr>
            <w:tcW w:w="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Paint with brush</w:t>
            </w:r>
          </w:p>
        </w:tc>
        <w:tc>
          <w:tcPr>
            <w:tcW w:w="2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58F0" w:rsidRPr="00C83116" w:rsidTr="00DD58F0">
        <w:tc>
          <w:tcPr>
            <w:tcW w:w="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Save file</w:t>
            </w:r>
          </w:p>
        </w:tc>
        <w:tc>
          <w:tcPr>
            <w:tcW w:w="2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D58F0" w:rsidRPr="00C83116" w:rsidTr="00DD58F0">
        <w:tc>
          <w:tcPr>
            <w:tcW w:w="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534" w:type="dxa"/>
          </w:tcPr>
          <w:p w:rsidR="00DD58F0" w:rsidRPr="00721E47" w:rsidRDefault="00721E47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Close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 w:rsidRPr="00C83116">
              <w:rPr>
                <w:rFonts w:ascii="Arial" w:eastAsia="Arial" w:hAnsi="Arial" w:cs="Arial"/>
                <w:sz w:val="24"/>
                <w:szCs w:val="24"/>
              </w:rPr>
              <w:t>Photoshop</w:t>
            </w:r>
            <w:proofErr w:type="spellEnd"/>
          </w:p>
        </w:tc>
        <w:tc>
          <w:tcPr>
            <w:tcW w:w="2534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DD58F0" w:rsidRPr="00C83116" w:rsidRDefault="00DD58F0" w:rsidP="00C83116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DD58F0" w:rsidRPr="00C83116" w:rsidRDefault="00DD58F0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B90B24" w:rsidRDefault="00046F86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</w:rPr>
        <w:t>б</w:t>
      </w: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) </w:t>
      </w:r>
      <w:r w:rsidRPr="00C83116">
        <w:rPr>
          <w:rFonts w:ascii="Arial" w:eastAsia="Arial" w:hAnsi="Arial" w:cs="Arial"/>
          <w:sz w:val="24"/>
          <w:szCs w:val="24"/>
        </w:rPr>
        <w:t>К</w:t>
      </w: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C83116">
        <w:rPr>
          <w:rFonts w:ascii="Arial" w:eastAsia="Arial" w:hAnsi="Arial" w:cs="Arial"/>
          <w:sz w:val="24"/>
          <w:szCs w:val="24"/>
        </w:rPr>
        <w:t>уровню</w:t>
      </w: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 Critical Path Test (5 </w:t>
      </w:r>
      <w:r w:rsidRPr="00C83116">
        <w:rPr>
          <w:rFonts w:ascii="Arial" w:eastAsia="Arial" w:hAnsi="Arial" w:cs="Arial"/>
          <w:sz w:val="24"/>
          <w:szCs w:val="24"/>
        </w:rPr>
        <w:t>примеров</w:t>
      </w:r>
      <w:r w:rsidRPr="00C83116">
        <w:rPr>
          <w:rFonts w:ascii="Arial" w:eastAsia="Arial" w:hAnsi="Arial" w:cs="Arial"/>
          <w:sz w:val="24"/>
          <w:szCs w:val="24"/>
          <w:lang w:val="en-US"/>
        </w:rPr>
        <w:t>).</w:t>
      </w:r>
    </w:p>
    <w:tbl>
      <w:tblPr>
        <w:tblStyle w:val="ab"/>
        <w:tblW w:w="0" w:type="auto"/>
        <w:tblLook w:val="04A0"/>
      </w:tblPr>
      <w:tblGrid>
        <w:gridCol w:w="534"/>
        <w:gridCol w:w="4534"/>
        <w:gridCol w:w="2534"/>
        <w:gridCol w:w="2535"/>
      </w:tblGrid>
      <w:tr w:rsidR="00721E47" w:rsidRPr="00C83116" w:rsidTr="00781F6F">
        <w:tc>
          <w:tcPr>
            <w:tcW w:w="534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4534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Check</w:t>
            </w:r>
          </w:p>
        </w:tc>
        <w:tc>
          <w:tcPr>
            <w:tcW w:w="2534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535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Comment</w:t>
            </w: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534" w:type="dxa"/>
          </w:tcPr>
          <w:p w:rsidR="00721E47" w:rsidRPr="00C5776F" w:rsidRDefault="00C5776F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Open</w:t>
            </w:r>
            <w:r w:rsidR="00F57750"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extern</w:t>
            </w: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 xml:space="preserve"> file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534" w:type="dxa"/>
          </w:tcPr>
          <w:p w:rsidR="00721E47" w:rsidRPr="00721E47" w:rsidRDefault="00C5776F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Change size of the picture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534" w:type="dxa"/>
          </w:tcPr>
          <w:p w:rsidR="00721E47" w:rsidRPr="00721E47" w:rsidRDefault="00C5776F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Create a new layer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534" w:type="dxa"/>
          </w:tcPr>
          <w:p w:rsidR="00721E47" w:rsidRPr="00721E47" w:rsidRDefault="00C5776F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Change layers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534" w:type="dxa"/>
          </w:tcPr>
          <w:p w:rsidR="00721E47" w:rsidRPr="00721E47" w:rsidRDefault="00C5776F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Use the rubber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721E47" w:rsidRPr="00C83116" w:rsidRDefault="00721E47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B90B24" w:rsidRPr="00C83116" w:rsidRDefault="00046F86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00C83116">
        <w:rPr>
          <w:rFonts w:ascii="Arial" w:eastAsia="Arial" w:hAnsi="Arial" w:cs="Arial"/>
          <w:sz w:val="24"/>
          <w:szCs w:val="24"/>
        </w:rPr>
        <w:t xml:space="preserve">в) К уровню </w:t>
      </w:r>
      <w:proofErr w:type="spellStart"/>
      <w:r w:rsidRPr="00C83116">
        <w:rPr>
          <w:rFonts w:ascii="Arial" w:eastAsia="Arial" w:hAnsi="Arial" w:cs="Arial"/>
          <w:sz w:val="24"/>
          <w:szCs w:val="24"/>
        </w:rPr>
        <w:t>Extended</w:t>
      </w:r>
      <w:proofErr w:type="spellEnd"/>
      <w:r w:rsidRPr="00C83116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83116">
        <w:rPr>
          <w:rFonts w:ascii="Arial" w:eastAsia="Arial" w:hAnsi="Arial" w:cs="Arial"/>
          <w:sz w:val="24"/>
          <w:szCs w:val="24"/>
        </w:rPr>
        <w:t>Test</w:t>
      </w:r>
      <w:proofErr w:type="spellEnd"/>
      <w:r w:rsidRPr="00C83116">
        <w:rPr>
          <w:rFonts w:ascii="Arial" w:eastAsia="Arial" w:hAnsi="Arial" w:cs="Arial"/>
          <w:sz w:val="24"/>
          <w:szCs w:val="24"/>
        </w:rPr>
        <w:t xml:space="preserve"> (5 примеров).</w:t>
      </w:r>
    </w:p>
    <w:p w:rsidR="00721E47" w:rsidRPr="00C83116" w:rsidRDefault="00046F86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C83116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b"/>
        <w:tblW w:w="0" w:type="auto"/>
        <w:tblLook w:val="04A0"/>
      </w:tblPr>
      <w:tblGrid>
        <w:gridCol w:w="534"/>
        <w:gridCol w:w="4534"/>
        <w:gridCol w:w="2534"/>
        <w:gridCol w:w="2535"/>
      </w:tblGrid>
      <w:tr w:rsidR="00721E47" w:rsidRPr="00C83116" w:rsidTr="00781F6F">
        <w:tc>
          <w:tcPr>
            <w:tcW w:w="534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#</w:t>
            </w:r>
          </w:p>
        </w:tc>
        <w:tc>
          <w:tcPr>
            <w:tcW w:w="4534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Check</w:t>
            </w:r>
          </w:p>
        </w:tc>
        <w:tc>
          <w:tcPr>
            <w:tcW w:w="2534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535" w:type="dxa"/>
          </w:tcPr>
          <w:p w:rsidR="00721E47" w:rsidRPr="00721E47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-US"/>
              </w:rPr>
              <w:t>Comment</w:t>
            </w: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4534" w:type="dxa"/>
          </w:tcPr>
          <w:p w:rsidR="00721E47" w:rsidRPr="00C5776F" w:rsidRDefault="00F57750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Use Object Rotate Tool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534" w:type="dxa"/>
          </w:tcPr>
          <w:p w:rsidR="00721E47" w:rsidRPr="00721E47" w:rsidRDefault="00F57750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Set Right align text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534" w:type="dxa"/>
          </w:tcPr>
          <w:p w:rsidR="00721E47" w:rsidRPr="00721E47" w:rsidRDefault="00F57750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Use brush Flat Tan 25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534" w:type="dxa"/>
          </w:tcPr>
          <w:p w:rsidR="00721E47" w:rsidRPr="00721E47" w:rsidRDefault="00F57750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Set Zoom Tool 400%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721E47" w:rsidRPr="00C83116" w:rsidTr="00781F6F">
        <w:tc>
          <w:tcPr>
            <w:tcW w:w="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534" w:type="dxa"/>
          </w:tcPr>
          <w:p w:rsidR="00721E47" w:rsidRPr="00721E47" w:rsidRDefault="00F57750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Set Sepia Tone Style</w:t>
            </w:r>
          </w:p>
        </w:tc>
        <w:tc>
          <w:tcPr>
            <w:tcW w:w="2534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center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 w:rsidRPr="00C83116">
              <w:rPr>
                <w:rFonts w:ascii="Arial" w:eastAsia="Arial" w:hAnsi="Arial" w:cs="Arial"/>
                <w:sz w:val="24"/>
                <w:szCs w:val="24"/>
                <w:lang w:val="en-US"/>
              </w:rPr>
              <w:t>Ok</w:t>
            </w:r>
          </w:p>
        </w:tc>
        <w:tc>
          <w:tcPr>
            <w:tcW w:w="2535" w:type="dxa"/>
          </w:tcPr>
          <w:p w:rsidR="00721E47" w:rsidRPr="00C83116" w:rsidRDefault="00721E47" w:rsidP="00781F6F">
            <w:pPr>
              <w:pStyle w:val="normal"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B90B24" w:rsidRPr="00C83116" w:rsidRDefault="00B90B24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B90B24" w:rsidRDefault="00046F86" w:rsidP="00C83116">
      <w:pPr>
        <w:pStyle w:val="normal"/>
        <w:spacing w:line="276" w:lineRule="auto"/>
        <w:ind w:firstLine="720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</w:rPr>
        <w:t>2. Приведите пример риска, который</w:t>
      </w:r>
      <w:r w:rsidRPr="00C83116">
        <w:rPr>
          <w:rFonts w:ascii="Arial" w:eastAsia="Arial" w:hAnsi="Arial" w:cs="Arial"/>
          <w:sz w:val="24"/>
          <w:szCs w:val="24"/>
        </w:rPr>
        <w:t xml:space="preserve"> может быть отмечен при планировании тестовых испытаний. Дайте рекомендации по недопущению такой ситуации и выходу из неё в случае её возникновения.</w:t>
      </w:r>
    </w:p>
    <w:p w:rsidR="00C83116" w:rsidRPr="00C83116" w:rsidRDefault="00C83116" w:rsidP="00C83116">
      <w:pPr>
        <w:pStyle w:val="normal"/>
        <w:spacing w:line="276" w:lineRule="auto"/>
        <w:ind w:firstLine="720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C83116">
        <w:rPr>
          <w:rFonts w:ascii="Arial" w:eastAsia="Arial" w:hAnsi="Arial" w:cs="Arial"/>
          <w:b/>
          <w:sz w:val="24"/>
          <w:szCs w:val="24"/>
          <w:lang w:val="en-US"/>
        </w:rPr>
        <w:t>Test Risks</w:t>
      </w:r>
    </w:p>
    <w:p w:rsidR="00C83116" w:rsidRPr="00055D21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insufficient staffing resources to test the application in deadlines</w:t>
      </w:r>
    </w:p>
    <w:p w:rsidR="00C83116" w:rsidRPr="00055D21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 xml:space="preserve">lack of necessary hardware, software, data or </w:t>
      </w:r>
      <w:r>
        <w:rPr>
          <w:rFonts w:ascii="Times New Roman" w:hAnsi="Times New Roman" w:cs="Times New Roman"/>
          <w:sz w:val="28"/>
          <w:szCs w:val="28"/>
          <w:lang w:val="en-US"/>
        </w:rPr>
        <w:t>tools</w:t>
      </w:r>
    </w:p>
    <w:p w:rsidR="00C83116" w:rsidRPr="00055D21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changes to origin</w:t>
      </w:r>
      <w:r>
        <w:rPr>
          <w:rFonts w:ascii="Times New Roman" w:hAnsi="Times New Roman" w:cs="Times New Roman"/>
          <w:sz w:val="28"/>
          <w:szCs w:val="28"/>
          <w:lang w:val="en-US"/>
        </w:rPr>
        <w:t>al requirements or instructions</w:t>
      </w:r>
    </w:p>
    <w:p w:rsidR="00C83116" w:rsidRPr="00055D21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number of accep</w:t>
      </w:r>
      <w:r>
        <w:rPr>
          <w:rFonts w:ascii="Times New Roman" w:hAnsi="Times New Roman" w:cs="Times New Roman"/>
          <w:sz w:val="28"/>
          <w:szCs w:val="28"/>
          <w:lang w:val="en-US"/>
        </w:rPr>
        <w:t>table defects will be increased</w:t>
      </w:r>
    </w:p>
    <w:p w:rsidR="00C83116" w:rsidRPr="00055D21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test team wi</w:t>
      </w:r>
      <w:r>
        <w:rPr>
          <w:rFonts w:ascii="Times New Roman" w:hAnsi="Times New Roman" w:cs="Times New Roman"/>
          <w:sz w:val="28"/>
          <w:szCs w:val="28"/>
          <w:lang w:val="en-US"/>
        </w:rPr>
        <w:t>ll work overtime,</w:t>
      </w:r>
      <w:r w:rsidRPr="00055D21">
        <w:rPr>
          <w:rFonts w:ascii="Times New Roman" w:hAnsi="Times New Roman" w:cs="Times New Roman"/>
          <w:sz w:val="28"/>
          <w:szCs w:val="28"/>
          <w:lang w:val="en-US"/>
        </w:rPr>
        <w:t xml:space="preserve"> this can ne</w:t>
      </w:r>
      <w:r>
        <w:rPr>
          <w:rFonts w:ascii="Times New Roman" w:hAnsi="Times New Roman" w:cs="Times New Roman"/>
          <w:sz w:val="28"/>
          <w:szCs w:val="28"/>
          <w:lang w:val="en-US"/>
        </w:rPr>
        <w:t>gatively affect the team spirit</w:t>
      </w:r>
    </w:p>
    <w:p w:rsidR="00C83116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vo</w:t>
      </w:r>
      <w:r>
        <w:rPr>
          <w:rFonts w:ascii="Times New Roman" w:hAnsi="Times New Roman" w:cs="Times New Roman"/>
          <w:sz w:val="28"/>
          <w:szCs w:val="28"/>
          <w:lang w:val="en-US"/>
        </w:rPr>
        <w:t>lume of the plan can be changed</w:t>
      </w:r>
    </w:p>
    <w:p w:rsidR="00B90B24" w:rsidRDefault="00C83116" w:rsidP="00D06467">
      <w:pPr>
        <w:pStyle w:val="ac"/>
        <w:numPr>
          <w:ilvl w:val="2"/>
          <w:numId w:val="1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83116">
        <w:rPr>
          <w:rFonts w:ascii="Times New Roman" w:hAnsi="Times New Roman" w:cs="Times New Roman"/>
          <w:sz w:val="28"/>
          <w:szCs w:val="28"/>
          <w:lang w:val="en-US"/>
        </w:rPr>
        <w:lastRenderedPageBreak/>
        <w:t>testing of the application can be simply stopped (an extreme case)</w:t>
      </w:r>
    </w:p>
    <w:p w:rsidR="00C83116" w:rsidRDefault="00C83116" w:rsidP="00C83116">
      <w:pPr>
        <w:pStyle w:val="ac"/>
        <w:ind w:left="64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How to prevent</w:t>
      </w:r>
    </w:p>
    <w:p w:rsidR="00D06467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>hire new employees</w:t>
      </w:r>
    </w:p>
    <w:p w:rsidR="00D06467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>provide necessary hardware, software, data or tools</w:t>
      </w:r>
    </w:p>
    <w:p w:rsidR="00D06467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>make less changes to original requirements or instructions</w:t>
      </w:r>
    </w:p>
    <w:p w:rsidR="00D06467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 xml:space="preserve">hire more programmers to fix bugs </w:t>
      </w:r>
    </w:p>
    <w:p w:rsidR="00D06467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>make a team-</w:t>
      </w:r>
      <w:r w:rsidR="00F5775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06467">
        <w:rPr>
          <w:rFonts w:ascii="Times New Roman" w:hAnsi="Times New Roman" w:cs="Times New Roman"/>
          <w:sz w:val="28"/>
          <w:szCs w:val="28"/>
          <w:lang w:val="en-US"/>
        </w:rPr>
        <w:t>uilding party</w:t>
      </w:r>
    </w:p>
    <w:p w:rsidR="00D06467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>don't change the volume of the plan too much</w:t>
      </w:r>
    </w:p>
    <w:p w:rsidR="00C83116" w:rsidRPr="00D06467" w:rsidRDefault="00D06467" w:rsidP="00D06467">
      <w:pPr>
        <w:pStyle w:val="ac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06467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gramEnd"/>
      <w:r w:rsidRPr="00D06467">
        <w:rPr>
          <w:rFonts w:ascii="Times New Roman" w:hAnsi="Times New Roman" w:cs="Times New Roman"/>
          <w:sz w:val="28"/>
          <w:szCs w:val="28"/>
          <w:lang w:val="en-US"/>
        </w:rPr>
        <w:tab/>
        <w:t>to be in touch with developer's team</w:t>
      </w:r>
    </w:p>
    <w:p w:rsidR="00DD58F0" w:rsidRPr="00C83116" w:rsidRDefault="00046F86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ab/>
      </w:r>
      <w:r w:rsidRPr="00C83116">
        <w:rPr>
          <w:rFonts w:ascii="Arial" w:eastAsia="Arial" w:hAnsi="Arial" w:cs="Arial"/>
          <w:sz w:val="24"/>
          <w:szCs w:val="24"/>
        </w:rPr>
        <w:t>3. Перечислите основные секции тестового плана и дайте краткое пояснение того, что размещается в каждой и</w:t>
      </w:r>
      <w:r w:rsidR="00DD58F0" w:rsidRPr="00C83116">
        <w:rPr>
          <w:rFonts w:ascii="Arial" w:eastAsia="Arial" w:hAnsi="Arial" w:cs="Arial"/>
          <w:sz w:val="24"/>
          <w:szCs w:val="24"/>
        </w:rPr>
        <w:t>з них.</w:t>
      </w:r>
    </w:p>
    <w:p w:rsidR="00DD58F0" w:rsidRPr="00C83116" w:rsidRDefault="00DD58F0" w:rsidP="00C83116">
      <w:pPr>
        <w:pStyle w:val="normal"/>
        <w:spacing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C83116">
        <w:rPr>
          <w:rFonts w:ascii="Arial" w:eastAsia="Arial" w:hAnsi="Arial" w:cs="Arial"/>
          <w:b/>
          <w:sz w:val="24"/>
          <w:szCs w:val="24"/>
          <w:lang w:val="en-US"/>
        </w:rPr>
        <w:t>Test Plan</w:t>
      </w:r>
    </w:p>
    <w:p w:rsidR="00DD58F0" w:rsidRPr="00C83116" w:rsidRDefault="00DD58F0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1. Purpose – </w:t>
      </w:r>
      <w:r w:rsidR="001152E2" w:rsidRPr="00C83116">
        <w:rPr>
          <w:rFonts w:ascii="Arial" w:eastAsia="Arial" w:hAnsi="Arial" w:cs="Arial"/>
          <w:sz w:val="24"/>
          <w:szCs w:val="24"/>
          <w:lang w:val="en-US"/>
        </w:rPr>
        <w:t>a brief description of the purpose of the application development.</w:t>
      </w:r>
    </w:p>
    <w:p w:rsidR="001152E2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>2. Features to Be Tested - a list of the functional and / or non-functional features of the application to be tested.</w:t>
      </w:r>
    </w:p>
    <w:p w:rsidR="00DD58F0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>3. Features Not To Be Tested – a list of functions and / or non-functional features of the application that will not be tested and reasons why.</w:t>
      </w:r>
    </w:p>
    <w:p w:rsidR="001152E2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4. Test Strategy And Approaches - description of the testing process in terms of the methods, approaches, types of testing, technologies, tools, etc.  </w:t>
      </w:r>
    </w:p>
    <w:p w:rsidR="001152E2" w:rsidRPr="00C83116" w:rsidRDefault="001152E2" w:rsidP="00C83116">
      <w:pPr>
        <w:pStyle w:val="normal"/>
        <w:spacing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5. </w:t>
      </w:r>
      <w:r w:rsidRPr="00C83116">
        <w:rPr>
          <w:rFonts w:ascii="Arial" w:hAnsi="Arial" w:cs="Arial"/>
          <w:sz w:val="24"/>
          <w:szCs w:val="24"/>
          <w:lang w:val="en-US"/>
        </w:rPr>
        <w:t>Item Pass/Fail Criteria –</w:t>
      </w:r>
      <w:r w:rsidR="00C83116" w:rsidRPr="00C83116">
        <w:rPr>
          <w:rFonts w:ascii="Arial" w:hAnsi="Arial" w:cs="Arial"/>
          <w:sz w:val="24"/>
          <w:szCs w:val="24"/>
          <w:lang w:val="en-US"/>
        </w:rPr>
        <w:t xml:space="preserve"> description of conditions for pass and fail of the test.</w:t>
      </w:r>
    </w:p>
    <w:p w:rsidR="001152E2" w:rsidRPr="00C83116" w:rsidRDefault="001152E2" w:rsidP="00C83116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C83116">
        <w:rPr>
          <w:rFonts w:ascii="Arial" w:hAnsi="Arial" w:cs="Arial"/>
          <w:sz w:val="24"/>
          <w:szCs w:val="24"/>
          <w:lang w:val="en-US"/>
        </w:rPr>
        <w:t xml:space="preserve">6. Suspension Criteria And Resumption Requirements – </w:t>
      </w:r>
      <w:r w:rsidR="00C83116" w:rsidRPr="00C83116">
        <w:rPr>
          <w:rFonts w:ascii="Arial" w:hAnsi="Arial" w:cs="Arial"/>
          <w:sz w:val="24"/>
          <w:szCs w:val="24"/>
          <w:lang w:val="en-US"/>
        </w:rPr>
        <w:t>description of conditions for suspension and resumption.</w:t>
      </w:r>
    </w:p>
    <w:p w:rsidR="001152E2" w:rsidRPr="00C83116" w:rsidRDefault="001152E2" w:rsidP="00C83116">
      <w:pPr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C83116">
        <w:rPr>
          <w:rFonts w:ascii="Arial" w:hAnsi="Arial" w:cs="Arial"/>
          <w:sz w:val="24"/>
          <w:szCs w:val="24"/>
          <w:lang w:val="en-US"/>
        </w:rPr>
        <w:t xml:space="preserve">7. </w:t>
      </w:r>
      <w:r w:rsidRPr="00C83116">
        <w:rPr>
          <w:rFonts w:ascii="Arial" w:eastAsia="Arial" w:hAnsi="Arial" w:cs="Arial"/>
          <w:sz w:val="24"/>
          <w:szCs w:val="24"/>
          <w:lang w:val="en-US"/>
        </w:rPr>
        <w:t>Resources</w:t>
      </w:r>
      <w:r w:rsidR="00C83116" w:rsidRPr="00C83116">
        <w:rPr>
          <w:rFonts w:ascii="Arial" w:eastAsia="Arial" w:hAnsi="Arial" w:cs="Arial"/>
          <w:sz w:val="24"/>
          <w:szCs w:val="24"/>
          <w:lang w:val="en-US"/>
        </w:rPr>
        <w:t xml:space="preserve"> – software, hardware, time, people, finance. </w:t>
      </w:r>
    </w:p>
    <w:p w:rsidR="001152E2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>8. Test Schedule</w:t>
      </w:r>
      <w:r w:rsidR="00C83116" w:rsidRPr="00C83116">
        <w:rPr>
          <w:rFonts w:ascii="Arial" w:eastAsia="Arial" w:hAnsi="Arial" w:cs="Arial"/>
          <w:sz w:val="24"/>
          <w:szCs w:val="24"/>
          <w:lang w:val="en-US"/>
        </w:rPr>
        <w:t xml:space="preserve"> - </w:t>
      </w:r>
      <w:proofErr w:type="gramStart"/>
      <w:r w:rsidR="00C83116" w:rsidRPr="00C83116">
        <w:rPr>
          <w:rFonts w:ascii="Arial" w:eastAsia="Arial" w:hAnsi="Arial" w:cs="Arial"/>
          <w:sz w:val="24"/>
          <w:szCs w:val="24"/>
          <w:lang w:val="en-US"/>
        </w:rPr>
        <w:t>calendar, which indicates what and by what point</w:t>
      </w:r>
      <w:proofErr w:type="gramEnd"/>
      <w:r w:rsidR="00C83116" w:rsidRPr="00C83116">
        <w:rPr>
          <w:rFonts w:ascii="Arial" w:eastAsia="Arial" w:hAnsi="Arial" w:cs="Arial"/>
          <w:sz w:val="24"/>
          <w:szCs w:val="24"/>
          <w:lang w:val="en-US"/>
        </w:rPr>
        <w:t xml:space="preserve"> should be done.</w:t>
      </w:r>
    </w:p>
    <w:p w:rsidR="001152E2" w:rsidRPr="00C83116" w:rsidRDefault="001152E2" w:rsidP="00C83116">
      <w:pPr>
        <w:spacing w:line="276" w:lineRule="auto"/>
        <w:rPr>
          <w:rFonts w:ascii="Arial" w:hAnsi="Arial" w:cs="Arial"/>
          <w:b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9. Roles And Responsibility </w:t>
      </w:r>
      <w:r w:rsidR="00C83116" w:rsidRPr="00C83116">
        <w:rPr>
          <w:rFonts w:ascii="Arial" w:eastAsia="Arial" w:hAnsi="Arial" w:cs="Arial"/>
          <w:sz w:val="24"/>
          <w:szCs w:val="24"/>
          <w:lang w:val="en-US"/>
        </w:rPr>
        <w:t xml:space="preserve">- list of required roles and area of responsibility. </w:t>
      </w:r>
    </w:p>
    <w:p w:rsidR="00B90B24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10. Risk Evaluation - </w:t>
      </w:r>
      <w:r w:rsidR="00C83116" w:rsidRPr="00C83116">
        <w:rPr>
          <w:rFonts w:ascii="Arial" w:eastAsia="Arial" w:hAnsi="Arial" w:cs="Arial"/>
          <w:sz w:val="24"/>
          <w:szCs w:val="24"/>
          <w:lang w:val="en-US"/>
        </w:rPr>
        <w:t>a</w:t>
      </w: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 list of risks that may arise with high probability in the process of working on a project. </w:t>
      </w:r>
    </w:p>
    <w:p w:rsidR="001152E2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>10. Documentation -a list of test documentation used, indicating who should prepare it and when, and who to transmit it to.</w:t>
      </w:r>
    </w:p>
    <w:p w:rsidR="001152E2" w:rsidRPr="00C83116" w:rsidRDefault="001152E2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>11. Metrics - numerical characteristics of quality indicators, methods for their evaluation, formulas etc.</w:t>
      </w:r>
    </w:p>
    <w:p w:rsidR="00C83116" w:rsidRPr="00C83116" w:rsidRDefault="00C83116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C83116">
        <w:rPr>
          <w:rFonts w:ascii="Arial" w:eastAsia="Arial" w:hAnsi="Arial" w:cs="Arial"/>
          <w:sz w:val="24"/>
          <w:szCs w:val="24"/>
          <w:lang w:val="en-US"/>
        </w:rPr>
        <w:t xml:space="preserve">13. </w:t>
      </w:r>
      <w:r w:rsidRPr="00C83116">
        <w:rPr>
          <w:rFonts w:ascii="Arial" w:hAnsi="Arial" w:cs="Arial"/>
          <w:sz w:val="24"/>
          <w:szCs w:val="24"/>
          <w:lang w:val="en-US"/>
        </w:rPr>
        <w:t>Approvals – who approves and accepts test cases and project.</w:t>
      </w:r>
    </w:p>
    <w:p w:rsidR="00B90B24" w:rsidRPr="00C83116" w:rsidRDefault="00B90B24" w:rsidP="00C83116">
      <w:pPr>
        <w:pStyle w:val="normal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:rsidR="00B90B24" w:rsidRPr="00C83116" w:rsidRDefault="00B90B24" w:rsidP="00C83116">
      <w:pPr>
        <w:pStyle w:val="1"/>
        <w:spacing w:line="276" w:lineRule="auto"/>
        <w:ind w:left="0" w:firstLine="0"/>
        <w:rPr>
          <w:lang w:val="en-US"/>
        </w:rPr>
      </w:pPr>
    </w:p>
    <w:p w:rsidR="00B90B24" w:rsidRPr="00C83116" w:rsidRDefault="00B90B24" w:rsidP="00C83116">
      <w:pPr>
        <w:pStyle w:val="normal"/>
        <w:spacing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sectPr w:rsidR="00B90B24" w:rsidRPr="00C83116" w:rsidSect="00B90B24">
      <w:type w:val="continuous"/>
      <w:pgSz w:w="11909" w:h="16834"/>
      <w:pgMar w:top="1138" w:right="850" w:bottom="1138" w:left="1138" w:header="994" w:footer="6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F86" w:rsidRDefault="00046F86" w:rsidP="00B90B24">
      <w:r>
        <w:separator/>
      </w:r>
    </w:p>
  </w:endnote>
  <w:endnote w:type="continuationSeparator" w:id="0">
    <w:p w:rsidR="00046F86" w:rsidRDefault="00046F86" w:rsidP="00B90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B24" w:rsidRDefault="00B90B24">
    <w:pPr>
      <w:pStyle w:val="normal"/>
      <w:rPr>
        <w:sz w:val="12"/>
        <w:szCs w:val="12"/>
      </w:rPr>
    </w:pPr>
  </w:p>
  <w:tbl>
    <w:tblPr>
      <w:tblStyle w:val="a8"/>
      <w:tblW w:w="9357" w:type="dxa"/>
      <w:tblInd w:w="0" w:type="dxa"/>
      <w:tblBorders>
        <w:top w:val="single" w:sz="6" w:space="0" w:color="000000"/>
      </w:tblBorders>
      <w:tblLayout w:type="fixed"/>
      <w:tblLook w:val="0000"/>
    </w:tblPr>
    <w:tblGrid>
      <w:gridCol w:w="3985"/>
      <w:gridCol w:w="4030"/>
      <w:gridCol w:w="1342"/>
    </w:tblGrid>
    <w:tr w:rsidR="00B90B24">
      <w:trPr>
        <w:trHeight w:val="340"/>
      </w:trPr>
      <w:tc>
        <w:tcPr>
          <w:tcW w:w="3985" w:type="dxa"/>
          <w:tcBorders>
            <w:top w:val="single" w:sz="4" w:space="0" w:color="000000"/>
          </w:tcBorders>
          <w:vAlign w:val="center"/>
        </w:tcPr>
        <w:p w:rsidR="00B90B24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</w:rPr>
          </w:pPr>
        </w:p>
      </w:tc>
      <w:tc>
        <w:tcPr>
          <w:tcW w:w="4030" w:type="dxa"/>
          <w:tcBorders>
            <w:top w:val="single" w:sz="4" w:space="0" w:color="000000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</w:rPr>
          </w:pPr>
          <w:r>
            <w:rPr>
              <w:color w:val="000000"/>
              <w:sz w:val="16"/>
              <w:szCs w:val="16"/>
            </w:rPr>
            <w:t xml:space="preserve">© EPAM </w:t>
          </w:r>
          <w:proofErr w:type="spellStart"/>
          <w:r>
            <w:rPr>
              <w:color w:val="000000"/>
              <w:sz w:val="16"/>
              <w:szCs w:val="16"/>
            </w:rPr>
            <w:t>Systems</w:t>
          </w:r>
          <w:proofErr w:type="spellEnd"/>
          <w:r>
            <w:rPr>
              <w:color w:val="000000"/>
              <w:sz w:val="16"/>
              <w:szCs w:val="16"/>
            </w:rPr>
            <w:t>, 2015</w:t>
          </w:r>
        </w:p>
      </w:tc>
      <w:tc>
        <w:tcPr>
          <w:tcW w:w="1342" w:type="dxa"/>
          <w:tcBorders>
            <w:top w:val="single" w:sz="4" w:space="0" w:color="000000"/>
          </w:tcBorders>
          <w:vAlign w:val="center"/>
        </w:tcPr>
        <w:p w:rsidR="00B90B24" w:rsidRDefault="00046F86">
          <w:pPr>
            <w:pStyle w:val="normal"/>
            <w:jc w:val="right"/>
          </w:pPr>
          <w:proofErr w:type="spellStart"/>
          <w:r>
            <w:t>Page</w:t>
          </w:r>
          <w:proofErr w:type="spellEnd"/>
          <w:r>
            <w:t xml:space="preserve">: </w:t>
          </w:r>
          <w:r w:rsidR="00B90B24">
            <w:fldChar w:fldCharType="begin"/>
          </w:r>
          <w:r>
            <w:instrText>PAGE</w:instrText>
          </w:r>
          <w:r w:rsidR="00DD58F0">
            <w:fldChar w:fldCharType="separate"/>
          </w:r>
          <w:r w:rsidR="00F57750">
            <w:rPr>
              <w:noProof/>
            </w:rPr>
            <w:t>2</w:t>
          </w:r>
          <w:r w:rsidR="00B90B24">
            <w:fldChar w:fldCharType="end"/>
          </w:r>
          <w:r>
            <w:t>/</w:t>
          </w:r>
          <w:r w:rsidR="00B90B24">
            <w:fldChar w:fldCharType="begin"/>
          </w:r>
          <w:r>
            <w:instrText>NUMPAGES</w:instrText>
          </w:r>
          <w:r w:rsidR="00DD58F0">
            <w:fldChar w:fldCharType="separate"/>
          </w:r>
          <w:r w:rsidR="00F57750">
            <w:rPr>
              <w:noProof/>
            </w:rPr>
            <w:t>2</w:t>
          </w:r>
          <w:r w:rsidR="00B90B24">
            <w:fldChar w:fldCharType="end"/>
          </w:r>
        </w:p>
      </w:tc>
    </w:tr>
  </w:tbl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6"/>
        <w:szCs w:val="16"/>
      </w:rPr>
    </w:pPr>
  </w:p>
  <w:tbl>
    <w:tblPr>
      <w:tblStyle w:val="aa"/>
      <w:tblW w:w="9359" w:type="dxa"/>
      <w:tblInd w:w="0" w:type="dxa"/>
      <w:tblBorders>
        <w:top w:val="single" w:sz="6" w:space="0" w:color="000000"/>
      </w:tblBorders>
      <w:tblLayout w:type="fixed"/>
      <w:tblLook w:val="0000"/>
    </w:tblPr>
    <w:tblGrid>
      <w:gridCol w:w="647"/>
      <w:gridCol w:w="1609"/>
      <w:gridCol w:w="1544"/>
      <w:gridCol w:w="3801"/>
      <w:gridCol w:w="1758"/>
    </w:tblGrid>
    <w:tr w:rsidR="00B90B24" w:rsidRPr="00DD58F0">
      <w:trPr>
        <w:trHeight w:val="700"/>
      </w:trPr>
      <w:tc>
        <w:tcPr>
          <w:tcW w:w="647" w:type="dxa"/>
          <w:tcBorders>
            <w:top w:val="nil"/>
          </w:tcBorders>
        </w:tcPr>
        <w:p w:rsidR="00B90B24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/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/>
            <w:rPr>
              <w:rFonts w:ascii="Arial" w:eastAsia="Arial" w:hAnsi="Arial" w:cs="Arial"/>
              <w:color w:val="000000"/>
              <w:sz w:val="18"/>
              <w:szCs w:val="18"/>
            </w:rPr>
          </w:pPr>
          <w:proofErr w:type="spellStart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Legal</w:t>
          </w:r>
          <w:proofErr w:type="spellEnd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 xml:space="preserve"> </w:t>
          </w:r>
          <w:proofErr w:type="spellStart"/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Notice</w:t>
          </w:r>
          <w:proofErr w:type="spellEnd"/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B90B24" w:rsidRPr="00DD58F0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  <w:spacing w:before="40" w:after="40"/>
            <w:rPr>
              <w:rFonts w:ascii="Arial" w:eastAsia="Arial" w:hAnsi="Arial" w:cs="Arial"/>
              <w:color w:val="000000"/>
              <w:sz w:val="18"/>
              <w:szCs w:val="18"/>
              <w:lang w:val="en-US"/>
            </w:rPr>
          </w:pPr>
          <w:r w:rsidRPr="00DD58F0">
            <w:rPr>
              <w:rFonts w:ascii="Arial" w:eastAsia="Arial" w:hAnsi="Arial" w:cs="Arial"/>
              <w:color w:val="000000"/>
              <w:sz w:val="18"/>
              <w:szCs w:val="18"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B90B24">
      <w:trPr>
        <w:trHeight w:val="340"/>
      </w:trPr>
      <w:tc>
        <w:tcPr>
          <w:tcW w:w="3800" w:type="dxa"/>
          <w:gridSpan w:val="3"/>
          <w:tcBorders>
            <w:top w:val="single" w:sz="4" w:space="0" w:color="000000"/>
          </w:tcBorders>
          <w:vAlign w:val="center"/>
        </w:tcPr>
        <w:p w:rsidR="00B90B24" w:rsidRPr="00DD58F0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  <w:lang w:val="en-US"/>
            </w:rPr>
          </w:pPr>
        </w:p>
      </w:tc>
      <w:tc>
        <w:tcPr>
          <w:tcW w:w="3801" w:type="dxa"/>
          <w:tcBorders>
            <w:top w:val="single" w:sz="4" w:space="0" w:color="000000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color w:val="000000"/>
            </w:rPr>
          </w:pPr>
          <w:r>
            <w:rPr>
              <w:color w:val="000000"/>
              <w:sz w:val="16"/>
              <w:szCs w:val="16"/>
            </w:rPr>
            <w:t xml:space="preserve">© EPAM </w:t>
          </w:r>
          <w:proofErr w:type="spellStart"/>
          <w:r>
            <w:rPr>
              <w:color w:val="000000"/>
              <w:sz w:val="16"/>
              <w:szCs w:val="16"/>
            </w:rPr>
            <w:t>Systems</w:t>
          </w:r>
          <w:proofErr w:type="spellEnd"/>
          <w:r>
            <w:rPr>
              <w:color w:val="000000"/>
              <w:sz w:val="16"/>
              <w:szCs w:val="16"/>
            </w:rPr>
            <w:t xml:space="preserve">, RD </w:t>
          </w:r>
          <w:proofErr w:type="spellStart"/>
          <w:r>
            <w:rPr>
              <w:color w:val="000000"/>
              <w:sz w:val="16"/>
              <w:szCs w:val="16"/>
            </w:rPr>
            <w:t>Dep</w:t>
          </w:r>
          <w:proofErr w:type="spellEnd"/>
          <w:r>
            <w:rPr>
              <w:color w:val="000000"/>
              <w:sz w:val="16"/>
              <w:szCs w:val="16"/>
            </w:rPr>
            <w:t>., 2015</w:t>
          </w:r>
        </w:p>
      </w:tc>
      <w:tc>
        <w:tcPr>
          <w:tcW w:w="1758" w:type="dxa"/>
          <w:tcBorders>
            <w:top w:val="single" w:sz="4" w:space="0" w:color="000000"/>
          </w:tcBorders>
          <w:vAlign w:val="center"/>
        </w:tcPr>
        <w:p w:rsidR="00B90B24" w:rsidRDefault="00046F86">
          <w:pPr>
            <w:pStyle w:val="normal"/>
            <w:jc w:val="right"/>
          </w:pPr>
          <w:proofErr w:type="spellStart"/>
          <w:r>
            <w:t>Page</w:t>
          </w:r>
          <w:proofErr w:type="spellEnd"/>
          <w:r>
            <w:t xml:space="preserve">: </w:t>
          </w:r>
          <w:r w:rsidR="00B90B24">
            <w:fldChar w:fldCharType="begin"/>
          </w:r>
          <w:r>
            <w:instrText>PAGE</w:instrText>
          </w:r>
          <w:r w:rsidR="00DD58F0">
            <w:fldChar w:fldCharType="separate"/>
          </w:r>
          <w:r w:rsidR="00F57750">
            <w:rPr>
              <w:noProof/>
            </w:rPr>
            <w:t>1</w:t>
          </w:r>
          <w:r w:rsidR="00B90B24">
            <w:fldChar w:fldCharType="end"/>
          </w:r>
          <w:r>
            <w:t>/</w:t>
          </w:r>
          <w:r w:rsidR="00B90B24">
            <w:fldChar w:fldCharType="begin"/>
          </w:r>
          <w:r>
            <w:instrText>NUMPAGES</w:instrText>
          </w:r>
          <w:r w:rsidR="00DD58F0">
            <w:fldChar w:fldCharType="separate"/>
          </w:r>
          <w:r w:rsidR="00F57750">
            <w:rPr>
              <w:noProof/>
            </w:rPr>
            <w:t>2</w:t>
          </w:r>
          <w:r w:rsidR="00B90B24">
            <w:fldChar w:fldCharType="end"/>
          </w:r>
        </w:p>
      </w:tc>
    </w:tr>
  </w:tbl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F86" w:rsidRDefault="00046F86" w:rsidP="00B90B24">
      <w:r>
        <w:separator/>
      </w:r>
    </w:p>
  </w:footnote>
  <w:footnote w:type="continuationSeparator" w:id="0">
    <w:p w:rsidR="00046F86" w:rsidRDefault="00046F86" w:rsidP="00B90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4"/>
        <w:szCs w:val="24"/>
      </w:rPr>
    </w:pPr>
  </w:p>
  <w:tbl>
    <w:tblPr>
      <w:tblStyle w:val="a7"/>
      <w:tblW w:w="10065" w:type="dxa"/>
      <w:tblInd w:w="0" w:type="dxa"/>
      <w:tblLayout w:type="fixed"/>
      <w:tblLook w:val="0000"/>
    </w:tblPr>
    <w:tblGrid>
      <w:gridCol w:w="3229"/>
      <w:gridCol w:w="4143"/>
      <w:gridCol w:w="2693"/>
    </w:tblGrid>
    <w:tr w:rsidR="00B90B24">
      <w:trPr>
        <w:trHeight w:val="360"/>
      </w:trPr>
      <w:tc>
        <w:tcPr>
          <w:tcW w:w="7372" w:type="dxa"/>
          <w:gridSpan w:val="2"/>
          <w:tcBorders>
            <w:bottom w:val="single" w:sz="4" w:space="0" w:color="000000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b/>
              <w:color w:val="000000"/>
            </w:rPr>
            <w:t>Title</w:t>
          </w:r>
          <w:proofErr w:type="spellEnd"/>
          <w:r>
            <w:rPr>
              <w:color w:val="000000"/>
            </w:rPr>
            <w:t>:</w:t>
          </w:r>
          <w:r>
            <w:rPr>
              <w:b/>
              <w:color w:val="000000"/>
            </w:rPr>
            <w:t xml:space="preserve"> </w:t>
          </w:r>
          <w:r>
            <w:rPr>
              <w:color w:val="000000"/>
            </w:rPr>
            <w:t>SFT.EXT.02 Планирование и организация процесса тестирования</w:t>
          </w:r>
        </w:p>
      </w:tc>
      <w:tc>
        <w:tcPr>
          <w:tcW w:w="2693" w:type="dxa"/>
          <w:tcBorders>
            <w:bottom w:val="single" w:sz="4" w:space="0" w:color="000000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proofErr w:type="spellStart"/>
          <w:r>
            <w:rPr>
              <w:b/>
              <w:color w:val="000000"/>
            </w:rPr>
            <w:t>Confidential</w:t>
          </w:r>
          <w:proofErr w:type="spellEnd"/>
        </w:p>
      </w:tc>
    </w:tr>
    <w:tr w:rsidR="00B90B24">
      <w:trPr>
        <w:trHeight w:val="220"/>
      </w:trPr>
      <w:tc>
        <w:tcPr>
          <w:tcW w:w="3229" w:type="dxa"/>
          <w:tcBorders>
            <w:top w:val="single" w:sz="4" w:space="0" w:color="000000"/>
          </w:tcBorders>
          <w:vAlign w:val="center"/>
        </w:tcPr>
        <w:p w:rsidR="00B90B24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000000"/>
          </w:tcBorders>
          <w:vAlign w:val="center"/>
        </w:tcPr>
        <w:p w:rsidR="00B90B24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000000"/>
          </w:tcBorders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Saved</w:t>
          </w:r>
          <w:proofErr w:type="spellEnd"/>
          <w:r>
            <w:rPr>
              <w:b/>
              <w:color w:val="000000"/>
              <w:sz w:val="16"/>
              <w:szCs w:val="16"/>
            </w:rPr>
            <w:t>:</w:t>
          </w:r>
          <w:r>
            <w:rPr>
              <w:color w:val="000000"/>
              <w:sz w:val="16"/>
              <w:szCs w:val="16"/>
            </w:rPr>
            <w:t xml:space="preserve"> 22-Jul-2015 18:06</w:t>
          </w:r>
        </w:p>
      </w:tc>
    </w:tr>
  </w:tbl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10065" w:type="dxa"/>
      <w:tblInd w:w="0" w:type="dxa"/>
      <w:tblLayout w:type="fixed"/>
      <w:tblLook w:val="0000"/>
    </w:tblPr>
    <w:tblGrid>
      <w:gridCol w:w="3229"/>
      <w:gridCol w:w="4143"/>
      <w:gridCol w:w="2693"/>
    </w:tblGrid>
    <w:tr w:rsidR="00B90B24">
      <w:trPr>
        <w:trHeight w:val="360"/>
      </w:trPr>
      <w:tc>
        <w:tcPr>
          <w:tcW w:w="7372" w:type="dxa"/>
          <w:gridSpan w:val="2"/>
          <w:tcBorders>
            <w:bottom w:val="single" w:sz="4" w:space="0" w:color="000000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proofErr w:type="spellStart"/>
          <w:r>
            <w:rPr>
              <w:b/>
              <w:color w:val="000000"/>
            </w:rPr>
            <w:t>Title</w:t>
          </w:r>
          <w:proofErr w:type="spellEnd"/>
          <w:r>
            <w:rPr>
              <w:color w:val="000000"/>
            </w:rPr>
            <w:t>:</w:t>
          </w:r>
          <w:r>
            <w:rPr>
              <w:b/>
              <w:color w:val="000000"/>
            </w:rPr>
            <w:t xml:space="preserve"> </w:t>
          </w:r>
          <w:r>
            <w:rPr>
              <w:color w:val="000000"/>
            </w:rPr>
            <w:t>SFT.EXT.02 Планирование и организация процесса тестирования</w:t>
          </w:r>
        </w:p>
      </w:tc>
      <w:tc>
        <w:tcPr>
          <w:tcW w:w="2693" w:type="dxa"/>
          <w:tcBorders>
            <w:bottom w:val="single" w:sz="4" w:space="0" w:color="000000"/>
          </w:tcBorders>
          <w:vAlign w:val="center"/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</w:rPr>
          </w:pPr>
          <w:proofErr w:type="spellStart"/>
          <w:r>
            <w:rPr>
              <w:b/>
              <w:color w:val="000000"/>
            </w:rPr>
            <w:t>Confidential</w:t>
          </w:r>
          <w:proofErr w:type="spellEnd"/>
        </w:p>
      </w:tc>
    </w:tr>
    <w:tr w:rsidR="00B90B24">
      <w:trPr>
        <w:trHeight w:val="220"/>
      </w:trPr>
      <w:tc>
        <w:tcPr>
          <w:tcW w:w="3229" w:type="dxa"/>
          <w:tcBorders>
            <w:top w:val="single" w:sz="4" w:space="0" w:color="000000"/>
          </w:tcBorders>
          <w:vAlign w:val="center"/>
        </w:tcPr>
        <w:p w:rsidR="00B90B24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000000"/>
          </w:tcBorders>
          <w:vAlign w:val="center"/>
        </w:tcPr>
        <w:p w:rsidR="00B90B24" w:rsidRDefault="00B90B24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000000"/>
          </w:tcBorders>
        </w:tcPr>
        <w:p w:rsidR="00B90B24" w:rsidRDefault="00046F86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000000"/>
              <w:sz w:val="16"/>
              <w:szCs w:val="16"/>
            </w:rPr>
          </w:pPr>
          <w:proofErr w:type="spellStart"/>
          <w:r>
            <w:rPr>
              <w:b/>
              <w:color w:val="000000"/>
              <w:sz w:val="16"/>
              <w:szCs w:val="16"/>
            </w:rPr>
            <w:t>Saved</w:t>
          </w:r>
          <w:proofErr w:type="spellEnd"/>
          <w:r>
            <w:rPr>
              <w:color w:val="000000"/>
              <w:sz w:val="16"/>
              <w:szCs w:val="16"/>
            </w:rPr>
            <w:t>: 22-Jul-2015 18:06</w:t>
          </w:r>
        </w:p>
      </w:tc>
    </w:tr>
  </w:tbl>
  <w:p w:rsidR="00B90B24" w:rsidRDefault="00B90B24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1128"/>
    <w:multiLevelType w:val="hybridMultilevel"/>
    <w:tmpl w:val="A3A0D5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B24"/>
    <w:rsid w:val="00046F86"/>
    <w:rsid w:val="001152E2"/>
    <w:rsid w:val="00721E47"/>
    <w:rsid w:val="00B90B24"/>
    <w:rsid w:val="00C5776F"/>
    <w:rsid w:val="00C83116"/>
    <w:rsid w:val="00D06467"/>
    <w:rsid w:val="00DD58F0"/>
    <w:rsid w:val="00F57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90B24"/>
    <w:pPr>
      <w:keepNext/>
      <w:spacing w:before="24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normal"/>
    <w:next w:val="normal"/>
    <w:rsid w:val="00B90B24"/>
    <w:pPr>
      <w:keepNext/>
      <w:spacing w:before="24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3">
    <w:name w:val="heading 3"/>
    <w:basedOn w:val="normal"/>
    <w:next w:val="normal"/>
    <w:rsid w:val="00B90B24"/>
    <w:pPr>
      <w:keepNext/>
      <w:spacing w:before="24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4">
    <w:name w:val="heading 4"/>
    <w:basedOn w:val="normal"/>
    <w:next w:val="normal"/>
    <w:rsid w:val="00B90B24"/>
    <w:pPr>
      <w:keepNext/>
      <w:spacing w:before="240" w:after="60"/>
      <w:ind w:left="720" w:hanging="720"/>
      <w:outlineLvl w:val="3"/>
    </w:pPr>
    <w:rPr>
      <w:rFonts w:ascii="Arial" w:eastAsia="Arial" w:hAnsi="Arial" w:cs="Arial"/>
    </w:rPr>
  </w:style>
  <w:style w:type="paragraph" w:styleId="5">
    <w:name w:val="heading 5"/>
    <w:basedOn w:val="normal"/>
    <w:next w:val="normal"/>
    <w:rsid w:val="00B90B24"/>
    <w:pPr>
      <w:spacing w:before="240" w:after="60"/>
      <w:ind w:hanging="720"/>
      <w:outlineLvl w:val="4"/>
    </w:pPr>
    <w:rPr>
      <w:sz w:val="22"/>
      <w:szCs w:val="22"/>
    </w:rPr>
  </w:style>
  <w:style w:type="paragraph" w:styleId="6">
    <w:name w:val="heading 6"/>
    <w:basedOn w:val="normal"/>
    <w:next w:val="normal"/>
    <w:rsid w:val="00B90B24"/>
    <w:pPr>
      <w:spacing w:before="240" w:after="60"/>
      <w:ind w:hanging="72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90B24"/>
  </w:style>
  <w:style w:type="table" w:customStyle="1" w:styleId="TableNormal">
    <w:name w:val="Table Normal"/>
    <w:rsid w:val="00B90B2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90B24"/>
    <w:pPr>
      <w:jc w:val="center"/>
    </w:pPr>
    <w:rPr>
      <w:rFonts w:ascii="Helvetica Neue" w:eastAsia="Helvetica Neue" w:hAnsi="Helvetica Neue" w:cs="Helvetica Neue"/>
      <w:b/>
      <w:sz w:val="36"/>
      <w:szCs w:val="36"/>
    </w:rPr>
  </w:style>
  <w:style w:type="paragraph" w:styleId="a4">
    <w:name w:val="Subtitle"/>
    <w:basedOn w:val="normal"/>
    <w:next w:val="normal"/>
    <w:rsid w:val="00B90B24"/>
    <w:pPr>
      <w:spacing w:after="60"/>
      <w:jc w:val="center"/>
    </w:pPr>
    <w:rPr>
      <w:rFonts w:ascii="Arial" w:eastAsia="Arial" w:hAnsi="Arial" w:cs="Arial"/>
      <w:sz w:val="24"/>
      <w:szCs w:val="24"/>
    </w:rPr>
  </w:style>
  <w:style w:type="table" w:customStyle="1" w:styleId="a5">
    <w:basedOn w:val="TableNormal"/>
    <w:rsid w:val="00B90B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B90B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B90B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B90B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rsid w:val="00B90B2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B90B24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59"/>
    <w:rsid w:val="00DD58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C8311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Kytsa</cp:lastModifiedBy>
  <cp:revision>4</cp:revision>
  <dcterms:created xsi:type="dcterms:W3CDTF">2019-06-10T09:53:00Z</dcterms:created>
  <dcterms:modified xsi:type="dcterms:W3CDTF">2019-06-10T10:59:00Z</dcterms:modified>
</cp:coreProperties>
</file>