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67E87" w:rsidRPr="00FE173C" w:rsidRDefault="00967E87" w:rsidP="00C900FA">
      <w:pPr>
        <w:pStyle w:val="af0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02" w14:textId="77777777" w:rsidR="00967E87" w:rsidRPr="00C900FA" w:rsidRDefault="00146979" w:rsidP="00C900FA">
      <w:pPr>
        <w:pStyle w:val="af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00FA">
        <w:rPr>
          <w:rFonts w:ascii="Times New Roman" w:eastAsia="Times New Roman" w:hAnsi="Times New Roman" w:cs="Times New Roman"/>
          <w:sz w:val="24"/>
          <w:szCs w:val="24"/>
        </w:rPr>
        <w:t>Geekbrains</w:t>
      </w:r>
      <w:proofErr w:type="spellEnd"/>
    </w:p>
    <w:p w14:paraId="00000003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4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5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6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7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8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9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A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C" w14:textId="2D41FEF4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000000D" w14:textId="63839849" w:rsidR="00967E87" w:rsidRPr="00C900FA" w:rsidRDefault="00344382" w:rsidP="00C900FA">
      <w:pPr>
        <w:pStyle w:val="af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Автоматизация тестирования комплексного сервиса </w:t>
      </w:r>
    </w:p>
    <w:p w14:paraId="4A761910" w14:textId="00168325" w:rsidR="00344382" w:rsidRPr="00C900FA" w:rsidRDefault="00344382" w:rsidP="00C900FA">
      <w:pPr>
        <w:pStyle w:val="af0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по покупки туров в Интернет-магазине</w:t>
      </w:r>
    </w:p>
    <w:p w14:paraId="0000000E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0F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0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1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2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3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4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5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6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7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8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9" w14:textId="5BDEF42F" w:rsidR="00967E87" w:rsidRPr="00C900FA" w:rsidRDefault="00146979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</w:rPr>
        <w:t>Программа:</w:t>
      </w:r>
      <w:r w:rsidR="00757ADF"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Разработчик - Тестировщик</w:t>
      </w:r>
    </w:p>
    <w:p w14:paraId="0000001A" w14:textId="41AAADFB" w:rsidR="00967E87" w:rsidRPr="00C900FA" w:rsidRDefault="00146979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</w:rPr>
        <w:t>Специализация</w:t>
      </w:r>
      <w:r w:rsidR="00757ADF"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>: Тестирование мобильных приложений</w:t>
      </w:r>
    </w:p>
    <w:p w14:paraId="0000001B" w14:textId="4BE151E5" w:rsidR="00967E87" w:rsidRPr="00C900FA" w:rsidRDefault="00D16930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>Файвисович Мария Александровна</w:t>
      </w:r>
    </w:p>
    <w:p w14:paraId="1E0FA49F" w14:textId="02508FA0" w:rsidR="00757ADF" w:rsidRPr="00C900FA" w:rsidRDefault="00757ADF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Группа: </w:t>
      </w:r>
      <w:r w:rsidR="007752F9"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>4229</w:t>
      </w:r>
    </w:p>
    <w:p w14:paraId="0000001C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D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E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F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0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1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2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3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4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5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6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bookmarkStart w:id="0" w:name="_heading=h.fxdok1pgueei" w:colFirst="0" w:colLast="0"/>
      <w:bookmarkEnd w:id="0"/>
    </w:p>
    <w:p w14:paraId="00000027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bookmarkStart w:id="1" w:name="_heading=h.e4r7qu1d0vxy" w:colFirst="0" w:colLast="0"/>
      <w:bookmarkEnd w:id="1"/>
    </w:p>
    <w:p w14:paraId="00000028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bookmarkStart w:id="2" w:name="_heading=h.i6uqnz3a5ync" w:colFirst="0" w:colLast="0"/>
      <w:bookmarkEnd w:id="2"/>
    </w:p>
    <w:p w14:paraId="00000029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bookmarkStart w:id="3" w:name="_heading=h.ib30qubdw6vb" w:colFirst="0" w:colLast="0"/>
      <w:bookmarkEnd w:id="3"/>
    </w:p>
    <w:p w14:paraId="0000002A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B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C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D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FF5F2" w14:textId="77777777" w:rsidR="00344382" w:rsidRPr="00C900FA" w:rsidRDefault="00344382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2F" w14:textId="7AB1CF05" w:rsidR="00967E87" w:rsidRPr="00C900FA" w:rsidRDefault="00D16930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14:paraId="5B82FA2A" w14:textId="0586FEE4" w:rsidR="00D16930" w:rsidRPr="00C900FA" w:rsidRDefault="00D16930" w:rsidP="00C900FA">
      <w:pPr>
        <w:pStyle w:val="af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sz w:val="24"/>
          <w:szCs w:val="24"/>
          <w:lang w:val="ru-RU"/>
        </w:rPr>
        <w:t>2024 год</w:t>
      </w:r>
    </w:p>
    <w:p w14:paraId="00000030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bookmarkStart w:id="4" w:name="_heading=h.em78hreukrci" w:colFirst="0" w:colLast="0"/>
      <w:bookmarkEnd w:id="4"/>
    </w:p>
    <w:p w14:paraId="00000031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b/>
          <w:sz w:val="24"/>
          <w:szCs w:val="24"/>
        </w:rPr>
      </w:pPr>
      <w:bookmarkStart w:id="5" w:name="_heading=h.k2xay1shuw93" w:colFirst="0" w:colLast="0"/>
      <w:bookmarkEnd w:id="5"/>
    </w:p>
    <w:p w14:paraId="30C9C9BA" w14:textId="604EB6CC" w:rsidR="00D16930" w:rsidRPr="00C900FA" w:rsidRDefault="00D16930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bookmarkStart w:id="6" w:name="_heading=h.oezpfc9zek9x" w:colFirst="0" w:colLast="0"/>
      <w:bookmarkEnd w:id="6"/>
      <w:r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Содержание</w:t>
      </w:r>
    </w:p>
    <w:p w14:paraId="0000004E" w14:textId="5E988741" w:rsidR="00967E87" w:rsidRPr="005A016B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Введение</w:t>
      </w:r>
      <w:r w:rsidR="005A016B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. </w:t>
      </w:r>
      <w:r w:rsidR="001078C1" w:rsidRPr="00C900FA">
        <w:rPr>
          <w:rFonts w:ascii="Times New Roman" w:hAnsi="Times New Roman" w:cs="Times New Roman"/>
          <w:sz w:val="24"/>
          <w:szCs w:val="24"/>
          <w:highlight w:val="white"/>
        </w:rPr>
        <w:t>Что такое веб-приложение, его особенности</w:t>
      </w:r>
    </w:p>
    <w:p w14:paraId="0000004F" w14:textId="6994C27C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>Глава 1.</w:t>
      </w:r>
      <w:r w:rsidR="00E54287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 w:rsidR="001078C1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Веб-приложение </w:t>
      </w:r>
      <w:proofErr w:type="gramStart"/>
      <w:r w:rsidR="001078C1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Интернет магазина</w:t>
      </w:r>
      <w:proofErr w:type="gramEnd"/>
      <w:r w:rsidR="001078C1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по продаже туров</w:t>
      </w:r>
    </w:p>
    <w:p w14:paraId="00000050" w14:textId="099EAEC3" w:rsidR="00967E87" w:rsidRPr="00C900FA" w:rsidRDefault="001078C1" w:rsidP="006F3934">
      <w:pPr>
        <w:pStyle w:val="af0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Бизнес-часть</w:t>
      </w:r>
    </w:p>
    <w:p w14:paraId="5A951611" w14:textId="2A1A4BE4" w:rsidR="001078C1" w:rsidRPr="00C900FA" w:rsidRDefault="00A47ECD" w:rsidP="006F3934">
      <w:pPr>
        <w:pStyle w:val="af0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Техническая часть</w:t>
      </w:r>
    </w:p>
    <w:p w14:paraId="00000054" w14:textId="07D27706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 xml:space="preserve">Глава 2. </w:t>
      </w:r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Этапы проведения тестирования</w:t>
      </w:r>
    </w:p>
    <w:p w14:paraId="00000055" w14:textId="0242AD40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proofErr w:type="gramStart"/>
      <w:r w:rsidRPr="00C900FA">
        <w:rPr>
          <w:rFonts w:ascii="Times New Roman" w:hAnsi="Times New Roman" w:cs="Times New Roman"/>
          <w:sz w:val="24"/>
          <w:szCs w:val="24"/>
          <w:highlight w:val="white"/>
        </w:rPr>
        <w:t xml:space="preserve">2.1 </w:t>
      </w:r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Запуск</w:t>
      </w:r>
      <w:proofErr w:type="gramEnd"/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приложения</w:t>
      </w:r>
    </w:p>
    <w:p w14:paraId="00000056" w14:textId="626F809D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 xml:space="preserve">2.2 </w:t>
      </w:r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Запуск тестов</w:t>
      </w:r>
    </w:p>
    <w:p w14:paraId="00000057" w14:textId="16139D65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proofErr w:type="gramStart"/>
      <w:r w:rsidRPr="00C900FA">
        <w:rPr>
          <w:rFonts w:ascii="Times New Roman" w:hAnsi="Times New Roman" w:cs="Times New Roman"/>
          <w:sz w:val="24"/>
          <w:szCs w:val="24"/>
          <w:highlight w:val="white"/>
        </w:rPr>
        <w:t xml:space="preserve">2.3 </w:t>
      </w:r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Запуск</w:t>
      </w:r>
      <w:proofErr w:type="gramEnd"/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 отдельных тестовых классов</w:t>
      </w:r>
    </w:p>
    <w:p w14:paraId="0989E1A5" w14:textId="57F8A9F3" w:rsidR="008B2B7A" w:rsidRPr="00C900FA" w:rsidRDefault="008B2B7A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2.4. Перезапуск приложения и отдельных тестов</w:t>
      </w:r>
    </w:p>
    <w:p w14:paraId="0000005A" w14:textId="4D744145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 xml:space="preserve">Глава 3. </w:t>
      </w:r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Формирование отчетности, по результатам </w:t>
      </w:r>
      <w:proofErr w:type="spellStart"/>
      <w:r w:rsidR="00F02F1A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>автотестов</w:t>
      </w:r>
      <w:proofErr w:type="spellEnd"/>
    </w:p>
    <w:p w14:paraId="5F684073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3.1. Этапы формирование отчета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AllureReport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по результатам тестирования</w:t>
      </w:r>
    </w:p>
    <w:p w14:paraId="00000062" w14:textId="6DF63456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>Заключение</w:t>
      </w:r>
      <w:r w:rsidR="00E54287" w:rsidRPr="00C900FA">
        <w:rPr>
          <w:rFonts w:ascii="Times New Roman" w:hAnsi="Times New Roman" w:cs="Times New Roman"/>
          <w:sz w:val="24"/>
          <w:szCs w:val="24"/>
          <w:highlight w:val="white"/>
          <w:lang w:val="ru-RU"/>
        </w:rPr>
        <w:t xml:space="preserve">. </w:t>
      </w:r>
      <w:r w:rsidR="00E54287" w:rsidRPr="00C900FA">
        <w:rPr>
          <w:rFonts w:ascii="Times New Roman" w:hAnsi="Times New Roman" w:cs="Times New Roman"/>
          <w:sz w:val="24"/>
          <w:szCs w:val="24"/>
          <w:highlight w:val="white"/>
        </w:rPr>
        <w:t>Разработка предложений по улучшению веб-приложения</w:t>
      </w:r>
    </w:p>
    <w:p w14:paraId="00000063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>Список используемой литературы</w:t>
      </w:r>
    </w:p>
    <w:p w14:paraId="00000064" w14:textId="77777777" w:rsidR="00967E87" w:rsidRPr="00C900FA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  <w:r w:rsidRPr="00C900FA">
        <w:rPr>
          <w:rFonts w:ascii="Times New Roman" w:hAnsi="Times New Roman" w:cs="Times New Roman"/>
          <w:sz w:val="24"/>
          <w:szCs w:val="24"/>
          <w:highlight w:val="white"/>
        </w:rPr>
        <w:t>Приложения</w:t>
      </w:r>
    </w:p>
    <w:p w14:paraId="00D3B6D7" w14:textId="77777777" w:rsidR="001078C1" w:rsidRPr="00C900FA" w:rsidRDefault="001078C1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heading=h.m7ifbwg6wf6v" w:colFirst="0" w:colLast="0"/>
      <w:bookmarkEnd w:id="7"/>
      <w:r w:rsidRPr="00C900FA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Тема проекта: </w:t>
      </w:r>
      <w:r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Автоматизация тестирования веб-приложения на основе веб-приложения </w:t>
      </w:r>
      <w:proofErr w:type="gramStart"/>
      <w:r w:rsidRPr="00C900FA">
        <w:rPr>
          <w:rFonts w:ascii="Times New Roman" w:hAnsi="Times New Roman" w:cs="Times New Roman"/>
          <w:sz w:val="24"/>
          <w:szCs w:val="24"/>
          <w:lang w:val="ru-RU"/>
        </w:rPr>
        <w:t>Интернет магазина</w:t>
      </w:r>
      <w:proofErr w:type="gramEnd"/>
      <w:r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 туров.</w:t>
      </w:r>
    </w:p>
    <w:p w14:paraId="551A0D7A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proofErr w:type="gramStart"/>
      <w:r w:rsidRPr="00C900FA">
        <w:rPr>
          <w:rFonts w:ascii="Times New Roman" w:hAnsi="Times New Roman" w:cs="Times New Roman"/>
          <w:b/>
          <w:sz w:val="24"/>
          <w:szCs w:val="24"/>
          <w:highlight w:val="white"/>
        </w:rPr>
        <w:t>Цель: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Проверить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поддержку двух СУБД:</w:t>
      </w:r>
    </w:p>
    <w:p w14:paraId="6383E413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MySQL;</w:t>
      </w:r>
    </w:p>
    <w:p w14:paraId="55D1A1A4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PostgreSQL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6632EA44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Учётные данные и URL для подключения задаются в файле 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fldChar w:fldCharType="begin"/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instrText xml:space="preserve"> HYPERLINK "https://github.com/netology-code/qa-diploma/blob/master/application.properties" </w:instrTex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fldChar w:fldCharType="separate"/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application.properties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fldChar w:fldCharType="end"/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4A521CCD" w14:textId="77777777" w:rsidR="001078C1" w:rsidRPr="00C900FA" w:rsidRDefault="001078C1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Какую проблему решает:</w:t>
      </w:r>
      <w:r w:rsidRPr="00C900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7C61B" w14:textId="77777777" w:rsidR="001078C1" w:rsidRPr="00C900FA" w:rsidRDefault="001078C1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Задача:</w:t>
      </w:r>
      <w:r w:rsidRPr="00C900F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автоматизировать позитивные и негативные сценарии покупки тура.</w:t>
      </w:r>
    </w:p>
    <w:p w14:paraId="4FE7C749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Задача разбита на 4 этапа:</w:t>
      </w:r>
    </w:p>
    <w:p w14:paraId="09D50E52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Планирование автоматизации тестирования.</w:t>
      </w:r>
    </w:p>
    <w:p w14:paraId="4D930840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Непосредственно сама автоматизация.</w:t>
      </w:r>
    </w:p>
    <w:p w14:paraId="1CB05C63" w14:textId="77777777" w:rsidR="001078C1" w:rsidRPr="00C900FA" w:rsidRDefault="001078C1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Подготовка отчётных документов по итогам автоматизированного тестирования.</w:t>
      </w:r>
    </w:p>
    <w:p w14:paraId="00000065" w14:textId="34D51357" w:rsidR="00967E87" w:rsidRPr="00C900FA" w:rsidRDefault="001078C1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Подготовка отчётных документов по итогам автоматизации</w:t>
      </w:r>
      <w:r w:rsidR="00146979" w:rsidRPr="00C900FA">
        <w:rPr>
          <w:rFonts w:ascii="Times New Roman" w:hAnsi="Times New Roman" w:cs="Times New Roman"/>
          <w:sz w:val="24"/>
          <w:szCs w:val="24"/>
        </w:rPr>
        <w:br w:type="page"/>
      </w:r>
    </w:p>
    <w:p w14:paraId="00000066" w14:textId="60A2AA22" w:rsidR="00967E87" w:rsidRPr="006F3934" w:rsidRDefault="00146979" w:rsidP="00C900FA">
      <w:pPr>
        <w:pStyle w:val="af0"/>
        <w:rPr>
          <w:rFonts w:ascii="Times New Roman" w:eastAsia="IBM Plex Sans SemiBold" w:hAnsi="Times New Roman" w:cs="Times New Roman"/>
          <w:b/>
          <w:sz w:val="24"/>
          <w:szCs w:val="24"/>
        </w:rPr>
      </w:pPr>
      <w:bookmarkStart w:id="8" w:name="_heading=h.1fob9te" w:colFirst="0" w:colLast="0"/>
      <w:bookmarkEnd w:id="8"/>
      <w:r w:rsidRPr="006F3934">
        <w:rPr>
          <w:rFonts w:ascii="Times New Roman" w:eastAsia="IBM Plex Sans SemiBold" w:hAnsi="Times New Roman" w:cs="Times New Roman"/>
          <w:b/>
          <w:sz w:val="24"/>
          <w:szCs w:val="24"/>
        </w:rPr>
        <w:lastRenderedPageBreak/>
        <w:t>Введение</w:t>
      </w:r>
    </w:p>
    <w:p w14:paraId="5B65C3ED" w14:textId="6A1A3250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480F626B" w14:textId="15353E96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 xml:space="preserve">Существует несколько </w:t>
      </w:r>
      <w:r w:rsidR="008E0243"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основных </w:t>
      </w:r>
      <w:proofErr w:type="gramStart"/>
      <w:r w:rsidR="008E0243"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подходов </w:t>
      </w:r>
      <w:r w:rsidRPr="00C900FA"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 w:rsidRPr="00C900FA">
        <w:rPr>
          <w:rFonts w:ascii="Times New Roman" w:hAnsi="Times New Roman" w:cs="Times New Roman"/>
          <w:sz w:val="24"/>
          <w:szCs w:val="24"/>
        </w:rPr>
        <w:t xml:space="preserve"> продажи туров</w:t>
      </w:r>
      <w:r w:rsidR="008E0243"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 в Интернете</w:t>
      </w:r>
      <w:r w:rsidRPr="00C900FA">
        <w:rPr>
          <w:rFonts w:ascii="Times New Roman" w:hAnsi="Times New Roman" w:cs="Times New Roman"/>
          <w:sz w:val="24"/>
          <w:szCs w:val="24"/>
        </w:rPr>
        <w:t>:</w:t>
      </w:r>
    </w:p>
    <w:p w14:paraId="113F7479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4A63F204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>1. Онлайн-турагентства: это веб-сайты, которые предлагают широкий выбор туров от различных туроператоров. Они предоставляют возможность поиска и бронирования туров онлайн, а также предлагают различные способы оплаты.</w:t>
      </w:r>
    </w:p>
    <w:p w14:paraId="774855CC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2D1064DA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>2. Туристические порталы: это веб-сайты, которые предоставляют информацию о различных туристических направлениях, отелях, авиабилетах и других услугах. Они также могут предлагать возможность бронирования туров и оплаты онлайн.</w:t>
      </w:r>
    </w:p>
    <w:p w14:paraId="68F9CED8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52811187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>3. Веб-сайты туроператоров: это веб-сайты, которые принадлежат конкретным туроператорам. Они предлагают туры, которые они организуют, и предоставляют возможность бронирования и оплаты онлайн.</w:t>
      </w:r>
    </w:p>
    <w:p w14:paraId="3C8A58D0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227DE534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>4. Мобильные приложения: это приложения для смартфонов и планшетов, которые позволяют пользователям искать и бронировать туры, а также оплачивать их.</w:t>
      </w:r>
    </w:p>
    <w:p w14:paraId="52CEB3DC" w14:textId="77777777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A091164" w14:textId="35B82090" w:rsidR="00752C45" w:rsidRPr="00C900FA" w:rsidRDefault="00752C45" w:rsidP="00C900FA">
      <w:pPr>
        <w:pStyle w:val="af0"/>
        <w:rPr>
          <w:rFonts w:ascii="Times New Roman" w:hAnsi="Times New Roman" w:cs="Times New Roman"/>
          <w:sz w:val="24"/>
          <w:szCs w:val="24"/>
        </w:rPr>
      </w:pPr>
      <w:r w:rsidRPr="00C900FA">
        <w:rPr>
          <w:rFonts w:ascii="Times New Roman" w:hAnsi="Times New Roman" w:cs="Times New Roman"/>
          <w:sz w:val="24"/>
          <w:szCs w:val="24"/>
        </w:rPr>
        <w:t>Все эти виды приложений используют различные технологии и подходы к разработке, но все они предназначены для продажи туров и предоставления удобного способа бронирования и оплаты.</w:t>
      </w:r>
    </w:p>
    <w:p w14:paraId="73C6029C" w14:textId="0E5F13C2" w:rsidR="001323A8" w:rsidRPr="00C900FA" w:rsidRDefault="001323A8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1EA97875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Для тестирования веб-приложений по продаже туров обычно используются следующие виды автоматического тестирования:</w:t>
      </w:r>
    </w:p>
    <w:p w14:paraId="667EF5EC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2FAD3B46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1. Функциональное тестирование: проверка соответствия функциональности приложения требованиям и ожиданиям пользователей.</w:t>
      </w:r>
    </w:p>
    <w:p w14:paraId="23C7AC6C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3E2E635B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2. Тестирование пользовательского интерфейса: проверка корректности отображения элементов интерфейса, их доступности и работоспособности.</w:t>
      </w:r>
    </w:p>
    <w:p w14:paraId="14A675C6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5100ECFE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3. Тестирование безопасности: проверка защиты данных пользователей и предотвращение возможных уязвимостей.</w:t>
      </w:r>
    </w:p>
    <w:p w14:paraId="2B90B1BA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68FF0429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4. Тестирование производительности: проверка скорости работы приложения и его способности обрабатывать большие объемы данных.</w:t>
      </w:r>
    </w:p>
    <w:p w14:paraId="1A4F7FB3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76E2B198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5. Тестирование интеграции: проверка корректной работы приложения с другими системами, такими как платежные сервисы и кредитные сервисы.</w:t>
      </w:r>
    </w:p>
    <w:p w14:paraId="71C3FD91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06E38C81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6. Тестирование доступности: проверка доступности приложения для пользователей с различными ограничениями, такими как слабовидящие или люди с ограниченными физическими возможностями.</w:t>
      </w:r>
    </w:p>
    <w:p w14:paraId="6291E8D5" w14:textId="77777777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71DAFF99" w14:textId="585EE19F" w:rsidR="008E0243" w:rsidRPr="00C900FA" w:rsidRDefault="008E0243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>Каждый из этих видов тестирования может быть автоматизирован с помощью специальных инструментов и фреймворков для автоматического тестирования веб-приложений.</w:t>
      </w:r>
    </w:p>
    <w:p w14:paraId="7085C155" w14:textId="12BCCB56" w:rsidR="001323A8" w:rsidRPr="00C900FA" w:rsidRDefault="001323A8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В данной дипломной работе выбрано </w:t>
      </w:r>
      <w:r w:rsidRPr="00C900FA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с использованием инструментов </w:t>
      </w:r>
      <w:proofErr w:type="spellStart"/>
      <w:r w:rsidRPr="00C900FA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900FA">
        <w:rPr>
          <w:rFonts w:ascii="Times New Roman" w:hAnsi="Times New Roman" w:cs="Times New Roman"/>
          <w:sz w:val="24"/>
          <w:szCs w:val="24"/>
        </w:rPr>
        <w:t xml:space="preserve"> и командной строки</w:t>
      </w:r>
      <w:r w:rsidR="001365E0" w:rsidRPr="00C900FA">
        <w:rPr>
          <w:rFonts w:ascii="Times New Roman" w:hAnsi="Times New Roman" w:cs="Times New Roman"/>
          <w:sz w:val="24"/>
          <w:szCs w:val="24"/>
          <w:lang w:val="ru-RU"/>
        </w:rPr>
        <w:t xml:space="preserve"> и целью данного тестирования будет проверка поддержки двух СУБД и </w:t>
      </w:r>
      <w:proofErr w:type="spellStart"/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>автоматиз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  <w:lang w:val="ru-RU"/>
        </w:rPr>
        <w:t>ация</w:t>
      </w:r>
      <w:proofErr w:type="spellEnd"/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позитивны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  <w:lang w:val="ru-RU"/>
        </w:rPr>
        <w:t>х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и негативны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  <w:lang w:val="ru-RU"/>
        </w:rPr>
        <w:t>х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>сценари</w:t>
      </w:r>
      <w:proofErr w:type="spellEnd"/>
      <w:r w:rsidR="001365E0" w:rsidRPr="00C900FA">
        <w:rPr>
          <w:rFonts w:ascii="Times New Roman" w:hAnsi="Times New Roman" w:cs="Times New Roman"/>
          <w:color w:val="1F2328"/>
          <w:sz w:val="24"/>
          <w:szCs w:val="24"/>
          <w:lang w:val="ru-RU"/>
        </w:rPr>
        <w:t>ев</w:t>
      </w:r>
      <w:r w:rsidR="001365E0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покупки тура</w:t>
      </w:r>
    </w:p>
    <w:p w14:paraId="30B8B387" w14:textId="77777777" w:rsidR="006F3934" w:rsidRDefault="006F3934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</w:p>
    <w:p w14:paraId="706E9DD4" w14:textId="3F8371FC" w:rsidR="001078C1" w:rsidRPr="00C900FA" w:rsidRDefault="001078C1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r w:rsidRPr="00C900FA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Глава 1.</w:t>
      </w:r>
      <w:r w:rsidRPr="00C900FA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Веб-приложение </w:t>
      </w:r>
      <w:proofErr w:type="gramStart"/>
      <w:r w:rsidRPr="00C900FA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Интернет магазина</w:t>
      </w:r>
      <w:proofErr w:type="gramEnd"/>
      <w:r w:rsidRPr="00C900FA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по продаже туров</w:t>
      </w:r>
    </w:p>
    <w:p w14:paraId="3E699985" w14:textId="306929DD" w:rsidR="00DF4E99" w:rsidRPr="006F3934" w:rsidRDefault="00DF4E99" w:rsidP="006F3934">
      <w:pPr>
        <w:pStyle w:val="af0"/>
        <w:numPr>
          <w:ilvl w:val="1"/>
          <w:numId w:val="23"/>
        </w:numPr>
        <w:rPr>
          <w:rFonts w:ascii="Times New Roman" w:hAnsi="Times New Roman" w:cs="Times New Roman"/>
          <w:b/>
          <w:bCs/>
          <w:color w:val="1F2328"/>
          <w:sz w:val="24"/>
          <w:szCs w:val="24"/>
        </w:rPr>
      </w:pPr>
      <w:r w:rsidRPr="006F3934">
        <w:rPr>
          <w:rFonts w:ascii="Times New Roman" w:hAnsi="Times New Roman" w:cs="Times New Roman"/>
          <w:b/>
          <w:bCs/>
          <w:color w:val="1F2328"/>
          <w:sz w:val="24"/>
          <w:szCs w:val="24"/>
        </w:rPr>
        <w:lastRenderedPageBreak/>
        <w:t>Бизнес-часть</w:t>
      </w:r>
    </w:p>
    <w:p w14:paraId="7433683E" w14:textId="2C568093" w:rsidR="00DF4E99" w:rsidRPr="00C900FA" w:rsidRDefault="006832C5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color w:val="1F2328"/>
          <w:sz w:val="24"/>
          <w:szCs w:val="24"/>
        </w:rPr>
        <w:t>В</w:t>
      </w:r>
      <w:r w:rsidR="00752C45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еб-приложение </w:t>
      </w:r>
      <w:proofErr w:type="gramStart"/>
      <w:r w:rsidR="00752C45" w:rsidRPr="00C900FA">
        <w:rPr>
          <w:rFonts w:ascii="Times New Roman" w:hAnsi="Times New Roman" w:cs="Times New Roman"/>
          <w:color w:val="1F2328"/>
          <w:sz w:val="24"/>
          <w:szCs w:val="24"/>
        </w:rPr>
        <w:t>Интернет магазина</w:t>
      </w:r>
      <w:proofErr w:type="gramEnd"/>
      <w:r w:rsidR="00752C45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по продаже туров является онлайн-турагентством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,</w:t>
      </w:r>
      <w:r w:rsidR="00752C45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туристическим порталом. Оно предлагает возможность поиска и бронирования туров, а также оплаты их двумя способами: обычной оплатой по дебетовой карте и уникальной технологией - выдачей кредита по данным банковской карты. Приложение не обрабатывает данные банковских карт, а пересылает их банковским сервисам. Оно также сохраняет информацию о том, был ли платеж успешным и каким способом он был осуществлен в собственной системе управления базами данных (СУБД).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Э</w:t>
      </w:r>
      <w:r w:rsidR="00DF4E99" w:rsidRPr="00C900FA">
        <w:rPr>
          <w:rFonts w:ascii="Times New Roman" w:hAnsi="Times New Roman" w:cs="Times New Roman"/>
          <w:color w:val="1F2328"/>
          <w:sz w:val="24"/>
          <w:szCs w:val="24"/>
        </w:rPr>
        <w:t>то веб-сервис, который предлагает купить тур по определённой цене двумя способами:</w:t>
      </w:r>
    </w:p>
    <w:p w14:paraId="7333060F" w14:textId="77777777" w:rsidR="00DF4E99" w:rsidRPr="00C900FA" w:rsidRDefault="00DF4E99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color w:val="1F2328"/>
          <w:sz w:val="24"/>
          <w:szCs w:val="24"/>
        </w:rPr>
        <w:t>Обычная оплата по дебетовой карте.</w:t>
      </w:r>
    </w:p>
    <w:p w14:paraId="077C7140" w14:textId="77777777" w:rsidR="00DF4E99" w:rsidRPr="00C900FA" w:rsidRDefault="00DF4E99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color w:val="1F2328"/>
          <w:sz w:val="24"/>
          <w:szCs w:val="24"/>
        </w:rPr>
        <w:t>Уникальная технология: выдача кредита по данным банковской карты</w:t>
      </w:r>
    </w:p>
    <w:p w14:paraId="7C562959" w14:textId="77777777" w:rsidR="00DF4E99" w:rsidRPr="00C900FA" w:rsidRDefault="00DF4E99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Само приложение не обрабатывает данные по картам, а пересылает их банковским сервисам:</w:t>
      </w:r>
    </w:p>
    <w:p w14:paraId="107D3133" w14:textId="77777777" w:rsidR="00DF4E99" w:rsidRPr="00C900FA" w:rsidRDefault="00DF4E99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сервису платежей, далее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Payment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Gate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;</w:t>
      </w:r>
    </w:p>
    <w:p w14:paraId="2DD51A5D" w14:textId="77777777" w:rsidR="00DF4E99" w:rsidRPr="00C900FA" w:rsidRDefault="00DF4E99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кредитному сервису, далее Credit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Gate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63613B66" w14:textId="77777777" w:rsidR="00DF4E99" w:rsidRPr="00C900FA" w:rsidRDefault="00DF4E99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Приложение в собственной СУБД должно сохранять информацию о том, успешно ли был совершён платёж и каким способом. Данные карт при этом сохранять не допускается.</w:t>
      </w:r>
    </w:p>
    <w:p w14:paraId="00000074" w14:textId="7777777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6D699050" w14:textId="0125DCBF" w:rsidR="00C014A2" w:rsidRPr="00C900FA" w:rsidRDefault="00C014A2" w:rsidP="006F3934">
      <w:pPr>
        <w:pStyle w:val="af0"/>
        <w:numPr>
          <w:ilvl w:val="1"/>
          <w:numId w:val="23"/>
        </w:num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9" w:name="_heading=h.vq6gpvq7nnf1" w:colFirst="0" w:colLast="0"/>
      <w:bookmarkEnd w:id="9"/>
      <w:r w:rsidRPr="00C900FA">
        <w:rPr>
          <w:rFonts w:ascii="Times New Roman" w:hAnsi="Times New Roman" w:cs="Times New Roman"/>
          <w:b/>
          <w:sz w:val="24"/>
          <w:szCs w:val="24"/>
        </w:rPr>
        <w:t>Техническая часть</w:t>
      </w:r>
      <w:r w:rsidRPr="00C900F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05D2421B" w14:textId="43664D5E" w:rsidR="00C014A2" w:rsidRPr="00C900FA" w:rsidRDefault="00C014A2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color w:val="1F2328"/>
          <w:sz w:val="24"/>
          <w:szCs w:val="24"/>
        </w:rPr>
        <w:t>Само приложение расположено в файле </w:t>
      </w:r>
      <w:hyperlink r:id="rId8" w:history="1">
        <w:r w:rsidRPr="00C900FA">
          <w:rPr>
            <w:rFonts w:ascii="Times New Roman" w:hAnsi="Times New Roman" w:cs="Times New Roman"/>
            <w:color w:val="1F2328"/>
            <w:sz w:val="24"/>
            <w:szCs w:val="24"/>
          </w:rPr>
          <w:t>aqa-shop.jar</w:t>
        </w:r>
      </w:hyperlink>
      <w:r w:rsidRPr="00C900FA">
        <w:rPr>
          <w:rFonts w:ascii="Times New Roman" w:hAnsi="Times New Roman" w:cs="Times New Roman"/>
          <w:color w:val="1F2328"/>
          <w:sz w:val="24"/>
          <w:szCs w:val="24"/>
        </w:rPr>
        <w:t> </w:t>
      </w:r>
      <w:r w:rsidR="00E33A2B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(ссылка на репозиторий) 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и запускается стандартным способом </w:t>
      </w:r>
      <w:proofErr w:type="spellStart"/>
      <w:r w:rsidRPr="00C900FA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C900F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900FA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C900FA">
        <w:rPr>
          <w:rFonts w:ascii="Times New Roman" w:hAnsi="Times New Roman" w:cs="Times New Roman"/>
          <w:sz w:val="24"/>
          <w:szCs w:val="24"/>
        </w:rPr>
        <w:t xml:space="preserve"> aqa-shop.jar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 на порту 8080.</w:t>
      </w:r>
    </w:p>
    <w:p w14:paraId="6E3EAECB" w14:textId="7D8E104B" w:rsidR="00C014A2" w:rsidRPr="00C900FA" w:rsidRDefault="00C014A2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</w:rPr>
      </w:pPr>
      <w:r w:rsidRPr="00C900FA">
        <w:rPr>
          <w:rFonts w:ascii="Times New Roman" w:hAnsi="Times New Roman" w:cs="Times New Roman"/>
          <w:color w:val="1F2328"/>
          <w:sz w:val="24"/>
          <w:szCs w:val="24"/>
        </w:rPr>
        <w:t>В файле </w:t>
      </w:r>
      <w:proofErr w:type="spellStart"/>
      <w:r w:rsidR="00655DEF">
        <w:fldChar w:fldCharType="begin"/>
      </w:r>
      <w:r w:rsidR="00655DEF">
        <w:instrText xml:space="preserve"> HYPERLINK "https://github.com/netology-code/qa-diploma/blob/master/application.properties" </w:instrText>
      </w:r>
      <w:r w:rsidR="00655DEF">
        <w:fldChar w:fldCharType="separate"/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application.properties</w:t>
      </w:r>
      <w:proofErr w:type="spellEnd"/>
      <w:r w:rsidR="00655DEF">
        <w:rPr>
          <w:rFonts w:ascii="Times New Roman" w:hAnsi="Times New Roman" w:cs="Times New Roman"/>
          <w:color w:val="1F2328"/>
          <w:sz w:val="24"/>
          <w:szCs w:val="24"/>
        </w:rPr>
        <w:fldChar w:fldCharType="end"/>
      </w:r>
      <w:r w:rsidR="00E33A2B" w:rsidRPr="00C900FA">
        <w:rPr>
          <w:rFonts w:ascii="Times New Roman" w:hAnsi="Times New Roman" w:cs="Times New Roman"/>
          <w:color w:val="1F2328"/>
          <w:sz w:val="24"/>
          <w:szCs w:val="24"/>
        </w:rPr>
        <w:t xml:space="preserve"> (ссылка на репозиторий)</w:t>
      </w:r>
      <w:r w:rsidRPr="00C900FA">
        <w:rPr>
          <w:rFonts w:ascii="Times New Roman" w:hAnsi="Times New Roman" w:cs="Times New Roman"/>
          <w:color w:val="1F2328"/>
          <w:sz w:val="24"/>
          <w:szCs w:val="24"/>
        </w:rPr>
        <w:t> приведён ряд типовых настроек:</w:t>
      </w:r>
    </w:p>
    <w:p w14:paraId="75C4894B" w14:textId="77777777" w:rsidR="00C014A2" w:rsidRPr="00C900FA" w:rsidRDefault="00C014A2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учётные данные и URL для подключения к СУБД;</w:t>
      </w:r>
    </w:p>
    <w:p w14:paraId="0FD403A7" w14:textId="0B9A1F90" w:rsidR="00C014A2" w:rsidRPr="00C900FA" w:rsidRDefault="00C014A2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URL-адреса банковских сервисов.</w:t>
      </w:r>
    </w:p>
    <w:p w14:paraId="10DF0E40" w14:textId="5E8475E4" w:rsidR="00FE79CD" w:rsidRDefault="00EE4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Эмулятор написан на Node.js, для его запуска рекомендуется использовать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Docker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 Эмулятор расположен в каталоге </w:t>
      </w:r>
      <w:proofErr w:type="spellStart"/>
      <w:r w:rsidR="00655DEF">
        <w:fldChar w:fldCharType="begin"/>
      </w:r>
      <w:r w:rsidR="00655DEF">
        <w:instrText xml:space="preserve"> HYPERLINK "https://github.com/netology-code/qa-diploma/blob/master/gate-simulator" </w:instrText>
      </w:r>
      <w:r w:rsidR="00655DEF">
        <w:fldChar w:fldCharType="separate"/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gate-simulator</w:t>
      </w:r>
      <w:proofErr w:type="spellEnd"/>
      <w:r w:rsidR="00655DEF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fldChar w:fldCharType="end"/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(ссылка на репозиторий)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 Запускается командой 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npm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start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 на порту 9999. Он позволяет генерировать предопределённые ответы для заданного набора карт. Набор карт представлен в формате JSON в файле </w:t>
      </w:r>
      <w:proofErr w:type="spellStart"/>
      <w:r w:rsidR="00655DEF">
        <w:fldChar w:fldCharType="begin"/>
      </w:r>
      <w:r w:rsidR="00655DEF">
        <w:instrText xml:space="preserve"> HYPERLINK "https://github.com/netology-code/qa-diploma/blob/master/gate-simulator/data.json" </w:instrText>
      </w:r>
      <w:r w:rsidR="00655DEF">
        <w:fldChar w:fldCharType="separate"/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data.json</w:t>
      </w:r>
      <w:proofErr w:type="spellEnd"/>
      <w:r w:rsidR="00655DEF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fldChar w:fldCharType="end"/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(ссылка на репозиторий)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1AAB95B4" w14:textId="77777777" w:rsidR="006F3934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2B3F54B8" w14:textId="626F564F" w:rsidR="00A47ECD" w:rsidRPr="006F3934" w:rsidRDefault="00A47ECD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Глава 2. </w:t>
      </w: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Этапы проведения тестирования</w:t>
      </w:r>
    </w:p>
    <w:p w14:paraId="550B4046" w14:textId="5E4E88C1" w:rsidR="00CD0A41" w:rsidRPr="00C900FA" w:rsidRDefault="00CD0A41" w:rsidP="00C900FA">
      <w:pPr>
        <w:pStyle w:val="af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Рекомендации по запуску</w:t>
      </w:r>
      <w:r w:rsidR="00E33A2B" w:rsidRPr="00C900FA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14:paraId="57C9BBB5" w14:textId="77777777" w:rsidR="00A47ECD" w:rsidRPr="006F3934" w:rsidRDefault="00A47ECD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proofErr w:type="gramStart"/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2.1 </w:t>
      </w: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Запуск</w:t>
      </w:r>
      <w:proofErr w:type="gramEnd"/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приложения</w:t>
      </w:r>
    </w:p>
    <w:p w14:paraId="7ADA95E3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Перед запуском необходимо выполнить следующие предусловия. Если у вас уже есть необходимое ПО, то понадобится только п.1 и запуск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Docker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77309A54" w14:textId="77CD35B3" w:rsidR="00E33A2B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2.1.</w:t>
      </w:r>
      <w:proofErr w:type="gramStart"/>
      <w: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1.</w:t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Предусловия</w:t>
      </w:r>
      <w:proofErr w:type="gramEnd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:</w:t>
      </w:r>
    </w:p>
    <w:p w14:paraId="1467B575" w14:textId="33932204" w:rsidR="00FE173C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1. Необходимо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склонировать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репозиторий </w:t>
      </w:r>
      <w:hyperlink r:id="rId9" w:history="1">
        <w:r w:rsidR="00FE173C" w:rsidRPr="00A8137C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git@github.com:Marya373/Diplom_QA.git</w:t>
        </w:r>
      </w:hyperlink>
    </w:p>
    <w:p w14:paraId="1E9D8BCB" w14:textId="4BFE2E41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или скачать архив по [</w:t>
      </w:r>
      <w:r w:rsidR="00FE173C"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https://drive.google.com/drive/folders/1EIIDldDva1-KUqFJ5V9QP6PbWN_WRNdk?usp=drive_link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]. Или воспользоваться VCS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Git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, встроенной в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IntelliJ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IDEA.</w:t>
      </w:r>
    </w:p>
    <w:p w14:paraId="1D08A737" w14:textId="534309D2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2.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Установать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и запустить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Docker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Desktop. Это можно сделать </w:t>
      </w:r>
      <w:r w:rsidR="00FE173C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здесь - </w:t>
      </w:r>
      <w:r w:rsidR="00FE173C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https://docs.docker.com/desktop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в зависимости от операционной системы. </w:t>
      </w:r>
    </w:p>
    <w:p w14:paraId="7003B2DB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3. Открыть проект в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IntelliJ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IDEA</w:t>
      </w:r>
    </w:p>
    <w:p w14:paraId="58F17F82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230E3E63" w14:textId="1E2DE6CE" w:rsidR="00E33A2B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2.1.2. </w:t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Запустить необходимые базы данных (MySQL и </w:t>
      </w:r>
      <w:proofErr w:type="spellStart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PostgreSQL</w:t>
      </w:r>
      <w:proofErr w:type="spellEnd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), а также </w:t>
      </w:r>
      <w:proofErr w:type="spellStart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NodeJS</w:t>
      </w:r>
      <w:proofErr w:type="spellEnd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 Параметры для запуска хранятся в файле `</w:t>
      </w:r>
      <w:proofErr w:type="spellStart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docker-compose.yml</w:t>
      </w:r>
      <w:proofErr w:type="spellEnd"/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`. Для запуска необходимо ввести в терминале команду:</w:t>
      </w:r>
    </w:p>
    <w:p w14:paraId="747C126F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```</w:t>
      </w:r>
    </w:p>
    <w:p w14:paraId="56DC2E8C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docker-compose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up</w:t>
      </w:r>
      <w:proofErr w:type="spellEnd"/>
    </w:p>
    <w:p w14:paraId="57F2A55F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```</w:t>
      </w:r>
    </w:p>
    <w:p w14:paraId="12BF18AA" w14:textId="2862A3DB" w:rsidR="00E33A2B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2.1.3. </w:t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В новой вкладке терминала ввести следующую команду в зависимости от базы данных</w:t>
      </w:r>
    </w:p>
    <w:p w14:paraId="4821DB7E" w14:textId="77777777" w:rsidR="00E33A2B" w:rsidRPr="00FE173C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- `java -Dspring.datasource.url=</w:t>
      </w:r>
      <w:proofErr w:type="spellStart"/>
      <w:proofErr w:type="gramStart"/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jdbc:mysql</w:t>
      </w:r>
      <w:proofErr w:type="spellEnd"/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://localhost:3306/app</w:t>
      </w:r>
      <w:proofErr w:type="gramEnd"/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-jar artifacts/aqa-shop.jar`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MySQL</w:t>
      </w:r>
    </w:p>
    <w:p w14:paraId="55EE5148" w14:textId="77777777" w:rsidR="00E33A2B" w:rsidRPr="00FE173C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lastRenderedPageBreak/>
        <w:t>- `java -Dspring.datasource-postgresql.url=</w:t>
      </w:r>
      <w:proofErr w:type="gramStart"/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jdbc:postgresql://localhost:5432/app</w:t>
      </w:r>
      <w:proofErr w:type="gramEnd"/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-jar artifacts/aqa-shop.jar`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FE173C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PostgreSQL</w:t>
      </w:r>
    </w:p>
    <w:p w14:paraId="32B10F33" w14:textId="466B51BF" w:rsidR="00E33A2B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2.1.4. </w:t>
      </w:r>
      <w:r w:rsidR="00E33A2B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Приложение должно запуститься </w:t>
      </w:r>
    </w:p>
    <w:p w14:paraId="4DA0DB69" w14:textId="77777777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proofErr w:type="gramStart"/>
      <w:r w:rsidRPr="00FE173C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![</w:t>
      </w:r>
      <w:proofErr w:type="spellStart"/>
      <w:proofErr w:type="gramEnd"/>
      <w:r w:rsidRPr="00FE173C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app</w:t>
      </w:r>
      <w:proofErr w:type="spellEnd"/>
      <w:r w:rsidRPr="00FE173C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 xml:space="preserve"> </w:t>
      </w:r>
      <w:proofErr w:type="spellStart"/>
      <w:r w:rsidRPr="00FE173C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run</w:t>
      </w:r>
      <w:proofErr w:type="spellEnd"/>
      <w:r w:rsidRPr="00FE173C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]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ссылка на запуск</w:t>
      </w:r>
    </w:p>
    <w:p w14:paraId="68633E5A" w14:textId="2826BFEC" w:rsidR="00E33A2B" w:rsidRPr="00C900FA" w:rsidRDefault="00E33A2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работать по адресу </w:t>
      </w:r>
      <w:hyperlink r:id="rId10" w:history="1">
        <w:r w:rsidRPr="00C900FA">
          <w:rPr>
            <w:rStyle w:val="a7"/>
            <w:rFonts w:ascii="Times New Roman" w:eastAsia="Times New Roman" w:hAnsi="Times New Roman" w:cs="Times New Roman"/>
            <w:sz w:val="24"/>
            <w:szCs w:val="24"/>
            <w:lang w:val="ru-RU"/>
          </w:rPr>
          <w:t>http://localhost:8080/</w:t>
        </w:r>
      </w:hyperlink>
    </w:p>
    <w:p w14:paraId="719D8C42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48CA0420" w14:textId="77777777" w:rsidR="00A47ECD" w:rsidRPr="006F3934" w:rsidRDefault="00A47ECD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2.2 </w:t>
      </w: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Запуск тестов</w:t>
      </w:r>
    </w:p>
    <w:p w14:paraId="366670DB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1. В новой вкладке терминала ввести команду в зависимости от запущенной БД в п.2 Запуска:</w:t>
      </w:r>
    </w:p>
    <w:p w14:paraId="13045BC6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-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gradlew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clean test -Ddb.url=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jdbc:mysql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://localhost:3306/app`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MySQL</w:t>
      </w:r>
    </w:p>
    <w:p w14:paraId="29418915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-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gradlew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clean test -Ddb.url=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jdbc:postgresql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://localhost:5432/app`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PostgreSQL</w:t>
      </w:r>
    </w:p>
    <w:p w14:paraId="5234AF6A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</w:p>
    <w:p w14:paraId="14A36BFC" w14:textId="77777777" w:rsidR="005D637E" w:rsidRPr="006F3934" w:rsidRDefault="005D637E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proofErr w:type="gramStart"/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2.3 </w:t>
      </w: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Запуск</w:t>
      </w:r>
      <w:proofErr w:type="gramEnd"/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 отдельных тестовых классов</w:t>
      </w:r>
    </w:p>
    <w:p w14:paraId="388D2BD1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Чтобы не запускать все тесты разом, предусмотрено два варианта запуска отдельных тестовых классов:</w:t>
      </w:r>
    </w:p>
    <w:p w14:paraId="1AD6C8F8" w14:textId="7ACE0ECC" w:rsidR="004633CC" w:rsidRPr="006F3934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u w:val="single"/>
          <w:lang w:val="ru-RU"/>
        </w:rPr>
      </w:pPr>
      <w:r w:rsidRPr="006F3934">
        <w:rPr>
          <w:rFonts w:ascii="Times New Roman" w:eastAsia="Times New Roman" w:hAnsi="Times New Roman" w:cs="Times New Roman"/>
          <w:color w:val="1F2328"/>
          <w:sz w:val="24"/>
          <w:szCs w:val="24"/>
          <w:u w:val="single"/>
          <w:lang w:val="ru-RU"/>
        </w:rPr>
        <w:t>Вариант 1</w:t>
      </w:r>
    </w:p>
    <w:p w14:paraId="3CE895FB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1. В `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build.gradle</w:t>
      </w:r>
      <w:proofErr w:type="spellEnd"/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` изменить адрес БД. Для этого нужно заменить строчку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systemProperty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'db.url',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System.getProperty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('db.url</w:t>
      </w:r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')`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на:</w:t>
      </w:r>
    </w:p>
    <w:p w14:paraId="41CE8764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-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systemProperty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'db.url',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System.getProperty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('db.url', '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jdbc:mysql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://localhost:3306/app')`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MySQL</w:t>
      </w:r>
    </w:p>
    <w:p w14:paraId="2B2CCC90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-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systemProperty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'db.url',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System.getProperty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('db.url', '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jdbc:postgresql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://localhost:5432/app')`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-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для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 xml:space="preserve"> PostgreSQL</w:t>
      </w:r>
    </w:p>
    <w:p w14:paraId="70B083DB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2. Запустить приложение (раздел "Запуск", в зависимости от БД)</w:t>
      </w:r>
    </w:p>
    <w:p w14:paraId="3EBF56B4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3. Запустить необходимый тестовый класс командой в терминале: `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gradlew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clean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test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--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tests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PayHappyPathTest</w:t>
      </w:r>
      <w:proofErr w:type="spellEnd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` ,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где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PayHappyPathTest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- тестовый класс, подлежащий запуску. Или запустить необходимый тестовый класс через IDE с помощью команды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Run</w:t>
      </w:r>
      <w:proofErr w:type="spellEnd"/>
    </w:p>
    <w:p w14:paraId="4D6E11D4" w14:textId="77937A0B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6FBDE10B" w14:textId="77777777" w:rsidR="008B5E87" w:rsidRPr="00C900FA" w:rsidRDefault="008B5E87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12AED513" w14:textId="186BD9ED" w:rsidR="004633CC" w:rsidRPr="006F3934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u w:val="single"/>
          <w:lang w:val="ru-RU"/>
        </w:rPr>
      </w:pPr>
      <w:r w:rsidRPr="006F3934">
        <w:rPr>
          <w:rFonts w:ascii="Times New Roman" w:eastAsia="Times New Roman" w:hAnsi="Times New Roman" w:cs="Times New Roman"/>
          <w:color w:val="1F2328"/>
          <w:sz w:val="24"/>
          <w:szCs w:val="24"/>
          <w:u w:val="single"/>
          <w:lang w:val="ru-RU"/>
        </w:rPr>
        <w:t>Вариант 2</w:t>
      </w:r>
    </w:p>
    <w:p w14:paraId="5830F252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1. В `</w:t>
      </w:r>
      <w:proofErr w:type="spellStart"/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build.gradle</w:t>
      </w:r>
      <w:proofErr w:type="spellEnd"/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` в раздел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test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добавить следующее:</w:t>
      </w:r>
    </w:p>
    <w:p w14:paraId="68CD2B5F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  ```</w:t>
      </w:r>
    </w:p>
    <w:p w14:paraId="2205D7D2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 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filter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{</w:t>
      </w:r>
    </w:p>
    <w:p w14:paraId="553553E0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     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includeTestsMatching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('*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PayHappyPathTest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')</w:t>
      </w:r>
    </w:p>
    <w:p w14:paraId="79DFA83D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  }</w:t>
      </w:r>
    </w:p>
    <w:p w14:paraId="144633A2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   ```</w:t>
      </w:r>
    </w:p>
    <w:p w14:paraId="643790E9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где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PayHappyPathTest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- тестовый класс, подлежащий запуску</w:t>
      </w:r>
    </w:p>
    <w:p w14:paraId="42BF2A4A" w14:textId="77777777" w:rsidR="004633CC" w:rsidRPr="00C900FA" w:rsidRDefault="004633CC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3A57F4B5" w14:textId="6FFC019C" w:rsidR="004633CC" w:rsidRDefault="004633CC" w:rsidP="006F3934">
      <w:pPr>
        <w:pStyle w:val="af0"/>
        <w:numPr>
          <w:ilvl w:val="0"/>
          <w:numId w:val="23"/>
        </w:numPr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Выполнить раздел "Запуск"</w:t>
      </w:r>
      <w:r w:rsidR="006F3934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. 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Выполнить раздел "Запуск тестов"</w:t>
      </w:r>
    </w:p>
    <w:p w14:paraId="08383954" w14:textId="77777777" w:rsidR="006F3934" w:rsidRPr="00C900FA" w:rsidRDefault="006F3934" w:rsidP="006F3934">
      <w:pPr>
        <w:pStyle w:val="af0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22E2B61A" w14:textId="77777777" w:rsidR="005D637E" w:rsidRPr="006F3934" w:rsidRDefault="005D637E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</w:pP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2.4. Перезапуск приложения и отдельных тестов</w:t>
      </w:r>
    </w:p>
    <w:p w14:paraId="79515C50" w14:textId="2047EA68" w:rsidR="00C32837" w:rsidRDefault="00C32837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Если необходимо перезапустить приложение и/или тесты (например, для другой БД), необходимо выполнить остановку работы в запущенных ранее вкладках терминала, нажав в них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Ctrl+С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01F85048" w14:textId="77777777" w:rsidR="006F3934" w:rsidRPr="00C900FA" w:rsidRDefault="006F3934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2FD30994" w14:textId="43272F17" w:rsidR="004633CC" w:rsidRPr="006F3934" w:rsidRDefault="00DB1019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 xml:space="preserve">Глава 3. </w:t>
      </w:r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 xml:space="preserve">Формирование отчетности, по результатам </w:t>
      </w:r>
      <w:proofErr w:type="spellStart"/>
      <w:r w:rsidRPr="006F3934">
        <w:rPr>
          <w:rFonts w:ascii="Times New Roman" w:hAnsi="Times New Roman" w:cs="Times New Roman"/>
          <w:b/>
          <w:bCs/>
          <w:sz w:val="24"/>
          <w:szCs w:val="24"/>
          <w:highlight w:val="white"/>
          <w:lang w:val="ru-RU"/>
        </w:rPr>
        <w:t>автотестов</w:t>
      </w:r>
      <w:proofErr w:type="spellEnd"/>
    </w:p>
    <w:p w14:paraId="51464FAF" w14:textId="116BCD9C" w:rsidR="00DB1019" w:rsidRPr="00C900FA" w:rsidRDefault="00DB1019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</w:p>
    <w:p w14:paraId="6907F83B" w14:textId="33F96654" w:rsidR="00DB1019" w:rsidRPr="006F3934" w:rsidRDefault="003E7DA7" w:rsidP="00C900FA">
      <w:pPr>
        <w:pStyle w:val="af0"/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</w:pPr>
      <w:r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 xml:space="preserve">3.1. </w:t>
      </w:r>
      <w:r w:rsidR="00F15F7B"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Этапы ф</w:t>
      </w:r>
      <w:r w:rsidR="00DB1019"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 xml:space="preserve">ормирование отчета </w:t>
      </w:r>
      <w:proofErr w:type="spellStart"/>
      <w:r w:rsidR="00DB1019"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>AllureReport</w:t>
      </w:r>
      <w:proofErr w:type="spellEnd"/>
      <w:r w:rsidR="00DB1019" w:rsidRPr="006F3934">
        <w:rPr>
          <w:rFonts w:ascii="Times New Roman" w:eastAsia="Times New Roman" w:hAnsi="Times New Roman" w:cs="Times New Roman"/>
          <w:b/>
          <w:bCs/>
          <w:color w:val="1F2328"/>
          <w:sz w:val="24"/>
          <w:szCs w:val="24"/>
          <w:lang w:val="ru-RU"/>
        </w:rPr>
        <w:t xml:space="preserve"> по результатам тестирования</w:t>
      </w:r>
    </w:p>
    <w:p w14:paraId="6DDBFD81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Шаг 1: </w:t>
      </w:r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В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новой вкладке терминала или нажав двойной Ctrl, введите команду "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gradlew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allureServe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".</w:t>
      </w:r>
    </w:p>
    <w:p w14:paraId="2B9929E9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2DE9A6CA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Шаг 2</w:t>
      </w:r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: После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выполнения команды, сгенерированный отчет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AllureReport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откроется в браузере автоматически.</w:t>
      </w:r>
    </w:p>
    <w:p w14:paraId="77B0505F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4208472B" w14:textId="239AAB8D" w:rsidR="00F15F7B" w:rsidRPr="00161FDB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lastRenderedPageBreak/>
        <w:t>Шаг 3</w:t>
      </w:r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: </w:t>
      </w:r>
      <w:r w:rsidR="006F3934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На основании</w:t>
      </w:r>
      <w:proofErr w:type="gramEnd"/>
      <w:r w:rsidR="006F3934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данного отчета</w:t>
      </w:r>
      <w:r w:rsidR="00161FDB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можно сделать отчет </w:t>
      </w:r>
      <w:r w:rsidR="00161FDB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Summery</w:t>
      </w:r>
      <w:r w:rsidR="00161FDB" w:rsidRPr="00161FDB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  <w:r w:rsidR="00161FDB">
        <w:rPr>
          <w:rFonts w:ascii="Times New Roman" w:eastAsia="Times New Roman" w:hAnsi="Times New Roman" w:cs="Times New Roman"/>
          <w:color w:val="1F2328"/>
          <w:sz w:val="24"/>
          <w:szCs w:val="24"/>
          <w:lang w:val="en-US"/>
        </w:rPr>
        <w:t>md</w:t>
      </w:r>
      <w:r w:rsidR="00161FDB" w:rsidRPr="00161FDB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(</w:t>
      </w:r>
      <w:r w:rsidR="00161FDB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см. документацию)</w:t>
      </w:r>
    </w:p>
    <w:p w14:paraId="4D7EDE7E" w14:textId="172A740C" w:rsidR="00161FDB" w:rsidRDefault="00161FD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52B2B5E4" w14:textId="77777777" w:rsidR="00161FDB" w:rsidRPr="00161FDB" w:rsidRDefault="00161FD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529F23CC" w14:textId="77777777" w:rsidR="00F15F7B" w:rsidRPr="00C900FA" w:rsidRDefault="00F15F7B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17E56A7A" w14:textId="6551EE0F" w:rsidR="00F15F7B" w:rsidRPr="00C900FA" w:rsidRDefault="00F15F7B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Шаг 4</w:t>
      </w:r>
      <w:proofErr w:type="gram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: Чтобы</w:t>
      </w:r>
      <w:proofErr w:type="gram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остановить работу команды, нажмите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Ctrl+C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или закройте вкладку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Run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 xml:space="preserve"> и нажмите </w:t>
      </w:r>
      <w:proofErr w:type="spellStart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Disconnect</w:t>
      </w:r>
      <w:proofErr w:type="spellEnd"/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.</w:t>
      </w:r>
    </w:p>
    <w:p w14:paraId="618716FA" w14:textId="77777777" w:rsidR="003E7DA7" w:rsidRPr="00C900FA" w:rsidRDefault="003E7DA7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</w:p>
    <w:p w14:paraId="32B99A73" w14:textId="7DCC78B8" w:rsidR="00EE4934" w:rsidRPr="00C900FA" w:rsidRDefault="00FE79CD" w:rsidP="00C900FA">
      <w:pPr>
        <w:pStyle w:val="af0"/>
        <w:rPr>
          <w:rFonts w:ascii="Times New Roman" w:hAnsi="Times New Roman" w:cs="Times New Roman"/>
          <w:b/>
          <w:sz w:val="24"/>
          <w:szCs w:val="24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Документация:</w:t>
      </w:r>
    </w:p>
    <w:p w14:paraId="28402F2B" w14:textId="359DC4EE" w:rsidR="00FE79CD" w:rsidRPr="00C900FA" w:rsidRDefault="00FE79CD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План автоматизации тестирования веб-формы сервиса покупки туров интернет-банка (</w:t>
      </w:r>
      <w:r w:rsidR="000058EF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ссылка на Readme.md</w:t>
      </w: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);</w:t>
      </w:r>
    </w:p>
    <w:p w14:paraId="0C5291F2" w14:textId="769B6605" w:rsidR="00FE79CD" w:rsidRPr="00C900FA" w:rsidRDefault="00FE79CD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Комплексный отчет о проведенной автоматизации тестирования (ссылка на Summary.md)</w:t>
      </w:r>
    </w:p>
    <w:p w14:paraId="5B9B2C53" w14:textId="464B9278" w:rsidR="00C014A2" w:rsidRPr="00C900FA" w:rsidRDefault="00C014A2" w:rsidP="00C900FA">
      <w:pPr>
        <w:pStyle w:val="af0"/>
        <w:rPr>
          <w:rFonts w:ascii="Times New Roman" w:hAnsi="Times New Roman" w:cs="Times New Roman"/>
          <w:b/>
          <w:sz w:val="24"/>
          <w:szCs w:val="24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Инструменты:</w:t>
      </w:r>
    </w:p>
    <w:p w14:paraId="5C3EEF64" w14:textId="77777777" w:rsidR="00C014A2" w:rsidRPr="00C900FA" w:rsidRDefault="00C014A2" w:rsidP="00C900FA">
      <w:pPr>
        <w:pStyle w:val="af0"/>
        <w:rPr>
          <w:rFonts w:ascii="Times New Roman" w:hAnsi="Times New Roman" w:cs="Times New Roman"/>
          <w:color w:val="1F2328"/>
          <w:sz w:val="24"/>
          <w:szCs w:val="24"/>
          <w:lang w:val="ru-RU"/>
        </w:rPr>
      </w:pPr>
    </w:p>
    <w:p w14:paraId="0000008E" w14:textId="5C25E70B" w:rsidR="00967E87" w:rsidRPr="00C900FA" w:rsidRDefault="00146979" w:rsidP="00C900FA">
      <w:pPr>
        <w:pStyle w:val="af0"/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</w:pPr>
      <w:r w:rsidRPr="00C900FA">
        <w:rPr>
          <w:rFonts w:ascii="Times New Roman" w:hAnsi="Times New Roman" w:cs="Times New Roman"/>
          <w:b/>
          <w:sz w:val="24"/>
          <w:szCs w:val="24"/>
        </w:rPr>
        <w:t>Состав команды</w:t>
      </w:r>
      <w:r w:rsidRPr="00C900FA">
        <w:rPr>
          <w:rFonts w:ascii="Times New Roman" w:hAnsi="Times New Roman" w:cs="Times New Roman"/>
          <w:sz w:val="24"/>
          <w:szCs w:val="24"/>
        </w:rPr>
        <w:t xml:space="preserve">: </w:t>
      </w:r>
      <w:r w:rsidR="0091121D" w:rsidRPr="00C900FA">
        <w:rPr>
          <w:rFonts w:ascii="Times New Roman" w:eastAsia="Times New Roman" w:hAnsi="Times New Roman" w:cs="Times New Roman"/>
          <w:color w:val="1F2328"/>
          <w:sz w:val="24"/>
          <w:szCs w:val="24"/>
          <w:lang w:val="ru-RU"/>
        </w:rPr>
        <w:t>Файвисович М.А.</w:t>
      </w:r>
    </w:p>
    <w:p w14:paraId="351D667E" w14:textId="77777777" w:rsidR="00C900FA" w:rsidRPr="00C900FA" w:rsidRDefault="00C900FA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8F" w14:textId="6F6EB68C" w:rsidR="00967E87" w:rsidRPr="007E27E7" w:rsidRDefault="00146979" w:rsidP="00C900FA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_heading=h.dhwmmf3wq1kk" w:colFirst="0" w:colLast="0"/>
      <w:bookmarkEnd w:id="10"/>
      <w:r w:rsidRPr="007E27E7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  <w:r w:rsidR="007E27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27E7" w:rsidRPr="00C900FA">
        <w:rPr>
          <w:rFonts w:ascii="Times New Roman" w:hAnsi="Times New Roman" w:cs="Times New Roman"/>
          <w:sz w:val="24"/>
          <w:szCs w:val="24"/>
          <w:highlight w:val="white"/>
        </w:rPr>
        <w:t>Разработка предложений по улучшению веб-приложения</w:t>
      </w:r>
    </w:p>
    <w:p w14:paraId="3488E3FB" w14:textId="029EDBAB" w:rsidR="00C900FA" w:rsidRPr="00C900FA" w:rsidRDefault="00C900FA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235DED8A" w14:textId="77777777" w:rsidR="00C900FA" w:rsidRPr="00C900FA" w:rsidRDefault="00C900FA" w:rsidP="00C900FA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0000096" w14:textId="055E1BD7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97" w14:textId="77777777" w:rsidR="00967E87" w:rsidRPr="007E27E7" w:rsidRDefault="00146979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1" w:name="_heading=h.m8jvbwhv7ujg" w:colFirst="0" w:colLast="0"/>
      <w:bookmarkEnd w:id="11"/>
      <w:r w:rsidRPr="007E27E7">
        <w:rPr>
          <w:rFonts w:ascii="Times New Roman" w:hAnsi="Times New Roman" w:cs="Times New Roman"/>
          <w:b/>
          <w:bCs/>
          <w:sz w:val="24"/>
          <w:szCs w:val="24"/>
        </w:rPr>
        <w:t>Список</w:t>
      </w:r>
      <w:r w:rsidRPr="007E27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27E7">
        <w:rPr>
          <w:rFonts w:ascii="Times New Roman" w:hAnsi="Times New Roman" w:cs="Times New Roman"/>
          <w:b/>
          <w:bCs/>
          <w:sz w:val="24"/>
          <w:szCs w:val="24"/>
        </w:rPr>
        <w:t>используемой</w:t>
      </w:r>
      <w:r w:rsidRPr="007E27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E27E7">
        <w:rPr>
          <w:rFonts w:ascii="Times New Roman" w:hAnsi="Times New Roman" w:cs="Times New Roman"/>
          <w:b/>
          <w:bCs/>
          <w:sz w:val="24"/>
          <w:szCs w:val="24"/>
        </w:rPr>
        <w:t>литературы</w:t>
      </w:r>
      <w:r w:rsidRPr="007E27E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00000A5" w14:textId="78545863" w:rsidR="00967E87" w:rsidRPr="00C900FA" w:rsidRDefault="00915507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C900FA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790636" w:rsidRPr="00C900FA">
        <w:rPr>
          <w:rFonts w:ascii="Times New Roman" w:hAnsi="Times New Roman" w:cs="Times New Roman"/>
          <w:sz w:val="24"/>
          <w:szCs w:val="24"/>
          <w:lang w:val="en-US"/>
        </w:rPr>
        <w:t>Test Automation: A Practical Guide for Testers and Developers" by Mark Fewster and Dorothy Graham</w:t>
      </w:r>
      <w:r w:rsidRPr="00C900FA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7E27E7" w:rsidRPr="007E27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900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27E7">
        <w:rPr>
          <w:rFonts w:ascii="Times New Roman" w:hAnsi="Times New Roman" w:cs="Times New Roman"/>
          <w:color w:val="0F1111"/>
          <w:sz w:val="24"/>
          <w:szCs w:val="24"/>
          <w:shd w:val="clear" w:color="auto" w:fill="FFFFFF"/>
          <w:lang w:val="en-US"/>
        </w:rPr>
        <w:t>Addison-Wesley Professional. 1999</w:t>
      </w:r>
      <w:r w:rsidRPr="00C900FA">
        <w:rPr>
          <w:rFonts w:ascii="Times New Roman" w:hAnsi="Times New Roman" w:cs="Times New Roman"/>
          <w:b/>
          <w:bCs/>
          <w:color w:val="0F1111"/>
          <w:sz w:val="24"/>
          <w:szCs w:val="24"/>
          <w:shd w:val="clear" w:color="auto" w:fill="FFFFFF"/>
          <w:lang w:val="en-US"/>
        </w:rPr>
        <w:t xml:space="preserve"> </w:t>
      </w:r>
    </w:p>
    <w:p w14:paraId="1DEAE377" w14:textId="6F381567" w:rsidR="00321CC7" w:rsidRPr="00FE173C" w:rsidRDefault="00655DEF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hyperlink r:id="rId11" w:history="1">
        <w:r w:rsidR="00321CC7" w:rsidRPr="00FE173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https://restapitutorial.ru/</w:t>
        </w:r>
      </w:hyperlink>
    </w:p>
    <w:p w14:paraId="5FDDC5D9" w14:textId="20C62EF0" w:rsidR="00321CC7" w:rsidRPr="00FE173C" w:rsidRDefault="00655DEF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hyperlink r:id="rId12" w:history="1">
        <w:r w:rsidR="00321CC7" w:rsidRPr="00FE173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https://gb.ru/</w:t>
        </w:r>
      </w:hyperlink>
    </w:p>
    <w:p w14:paraId="6E0363F5" w14:textId="56D16EB3" w:rsidR="00C900FA" w:rsidRPr="00FE173C" w:rsidRDefault="00655DEF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hyperlink r:id="rId13" w:history="1">
        <w:r w:rsidR="00C900FA" w:rsidRPr="00FE173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https://appium.github.io/</w:t>
        </w:r>
      </w:hyperlink>
    </w:p>
    <w:p w14:paraId="07316AAE" w14:textId="55D86182" w:rsidR="00C900FA" w:rsidRPr="00FE173C" w:rsidRDefault="00655DEF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hyperlink r:id="rId14" w:history="1">
        <w:r w:rsidR="00C900FA" w:rsidRPr="00FE173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https://github.com/facebookarchive/WebDriverAgent</w:t>
        </w:r>
      </w:hyperlink>
    </w:p>
    <w:p w14:paraId="501E6739" w14:textId="596AFA4E" w:rsidR="00C900FA" w:rsidRPr="00FE173C" w:rsidRDefault="00655DEF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hyperlink r:id="rId15" w:history="1">
        <w:r w:rsidR="00C900FA" w:rsidRPr="00FE173C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https://developer.android.com/reference/androidx/test/uiautomator</w:t>
        </w:r>
      </w:hyperlink>
    </w:p>
    <w:p w14:paraId="0102CAF4" w14:textId="77777777" w:rsidR="00C900FA" w:rsidRPr="00FE173C" w:rsidRDefault="00C900FA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14:paraId="000000A7" w14:textId="05D1CFA5" w:rsidR="00967E87" w:rsidRDefault="00146979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heading=h.s6k7t2lwcp0k" w:colFirst="0" w:colLast="0"/>
      <w:bookmarkEnd w:id="12"/>
      <w:r w:rsidRPr="007E27E7">
        <w:rPr>
          <w:rFonts w:ascii="Times New Roman" w:hAnsi="Times New Roman" w:cs="Times New Roman"/>
          <w:b/>
          <w:bCs/>
          <w:sz w:val="24"/>
          <w:szCs w:val="24"/>
        </w:rPr>
        <w:t>Приложения</w:t>
      </w:r>
    </w:p>
    <w:p w14:paraId="5D17A79C" w14:textId="6F85EE20" w:rsidR="00C45F73" w:rsidRDefault="00C45F73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D3565" w14:textId="77777777" w:rsidR="00C45F73" w:rsidRPr="007E27E7" w:rsidRDefault="00C45F73" w:rsidP="00C900FA">
      <w:pPr>
        <w:pStyle w:val="af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AE" w14:textId="46485432" w:rsidR="00967E87" w:rsidRPr="00C900FA" w:rsidRDefault="00967E87" w:rsidP="00C900FA">
      <w:pPr>
        <w:pStyle w:val="af0"/>
        <w:rPr>
          <w:rFonts w:ascii="Times New Roman" w:hAnsi="Times New Roman" w:cs="Times New Roman"/>
          <w:sz w:val="24"/>
          <w:szCs w:val="24"/>
          <w:highlight w:val="white"/>
        </w:rPr>
      </w:pPr>
    </w:p>
    <w:sectPr w:rsidR="00967E87" w:rsidRPr="00C900FA">
      <w:footerReference w:type="default" r:id="rId16"/>
      <w:headerReference w:type="first" r:id="rId17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3D00D" w14:textId="77777777" w:rsidR="00655DEF" w:rsidRDefault="00655DEF">
      <w:pPr>
        <w:spacing w:after="0"/>
      </w:pPr>
      <w:r>
        <w:separator/>
      </w:r>
    </w:p>
  </w:endnote>
  <w:endnote w:type="continuationSeparator" w:id="0">
    <w:p w14:paraId="001D739D" w14:textId="77777777" w:rsidR="00655DEF" w:rsidRDefault="00655D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1935596C" w:rsidR="00967E87" w:rsidRDefault="00146979">
    <w:pPr>
      <w:jc w:val="right"/>
    </w:pPr>
    <w:r>
      <w:fldChar w:fldCharType="begin"/>
    </w:r>
    <w:r>
      <w:instrText>PAGE</w:instrText>
    </w:r>
    <w:r>
      <w:fldChar w:fldCharType="separate"/>
    </w:r>
    <w:r w:rsidR="00D1693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3C84" w14:textId="77777777" w:rsidR="00655DEF" w:rsidRDefault="00655DEF">
      <w:pPr>
        <w:spacing w:after="0"/>
      </w:pPr>
      <w:r>
        <w:separator/>
      </w:r>
    </w:p>
  </w:footnote>
  <w:footnote w:type="continuationSeparator" w:id="0">
    <w:p w14:paraId="3CEA1BDA" w14:textId="77777777" w:rsidR="00655DEF" w:rsidRDefault="00655D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967E87" w:rsidRDefault="00655DEF">
    <w:r>
      <w:pict w14:anchorId="43145A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57A5"/>
    <w:multiLevelType w:val="multilevel"/>
    <w:tmpl w:val="2C34467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614BBB"/>
    <w:multiLevelType w:val="multilevel"/>
    <w:tmpl w:val="0E82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E77A1"/>
    <w:multiLevelType w:val="multilevel"/>
    <w:tmpl w:val="569E3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237A1"/>
    <w:multiLevelType w:val="multilevel"/>
    <w:tmpl w:val="B76880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694738"/>
    <w:multiLevelType w:val="multilevel"/>
    <w:tmpl w:val="EB06D14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8B41B6"/>
    <w:multiLevelType w:val="multilevel"/>
    <w:tmpl w:val="340E7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04637F"/>
    <w:multiLevelType w:val="multilevel"/>
    <w:tmpl w:val="8BE09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1270B7"/>
    <w:multiLevelType w:val="multilevel"/>
    <w:tmpl w:val="C9E628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A42FAD"/>
    <w:multiLevelType w:val="multilevel"/>
    <w:tmpl w:val="5460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227EA"/>
    <w:multiLevelType w:val="multilevel"/>
    <w:tmpl w:val="DE22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E4A30"/>
    <w:multiLevelType w:val="hybridMultilevel"/>
    <w:tmpl w:val="BDC4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7096A"/>
    <w:multiLevelType w:val="multilevel"/>
    <w:tmpl w:val="D72C3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FB7B4A"/>
    <w:multiLevelType w:val="multilevel"/>
    <w:tmpl w:val="CCEA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E211D"/>
    <w:multiLevelType w:val="multilevel"/>
    <w:tmpl w:val="3CA4A9D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5467EA2"/>
    <w:multiLevelType w:val="multilevel"/>
    <w:tmpl w:val="E424C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235567"/>
    <w:multiLevelType w:val="multilevel"/>
    <w:tmpl w:val="4D66CF1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5D5D8D"/>
    <w:multiLevelType w:val="multilevel"/>
    <w:tmpl w:val="5AE8D0C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6E2EE0"/>
    <w:multiLevelType w:val="multilevel"/>
    <w:tmpl w:val="23D2AE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0582207"/>
    <w:multiLevelType w:val="multilevel"/>
    <w:tmpl w:val="EDF44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2237212"/>
    <w:multiLevelType w:val="multilevel"/>
    <w:tmpl w:val="FE721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1E6706"/>
    <w:multiLevelType w:val="multilevel"/>
    <w:tmpl w:val="35DEDAE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D824328"/>
    <w:multiLevelType w:val="multilevel"/>
    <w:tmpl w:val="4B30DE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E513F02"/>
    <w:multiLevelType w:val="multilevel"/>
    <w:tmpl w:val="EFC646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13"/>
  </w:num>
  <w:num w:numId="4">
    <w:abstractNumId w:val="0"/>
  </w:num>
  <w:num w:numId="5">
    <w:abstractNumId w:val="5"/>
  </w:num>
  <w:num w:numId="6">
    <w:abstractNumId w:val="21"/>
  </w:num>
  <w:num w:numId="7">
    <w:abstractNumId w:val="19"/>
  </w:num>
  <w:num w:numId="8">
    <w:abstractNumId w:val="15"/>
  </w:num>
  <w:num w:numId="9">
    <w:abstractNumId w:val="2"/>
  </w:num>
  <w:num w:numId="10">
    <w:abstractNumId w:val="16"/>
  </w:num>
  <w:num w:numId="11">
    <w:abstractNumId w:val="4"/>
  </w:num>
  <w:num w:numId="12">
    <w:abstractNumId w:val="6"/>
  </w:num>
  <w:num w:numId="13">
    <w:abstractNumId w:val="9"/>
  </w:num>
  <w:num w:numId="14">
    <w:abstractNumId w:val="12"/>
  </w:num>
  <w:num w:numId="15">
    <w:abstractNumId w:val="8"/>
  </w:num>
  <w:num w:numId="16">
    <w:abstractNumId w:val="1"/>
  </w:num>
  <w:num w:numId="17">
    <w:abstractNumId w:val="14"/>
  </w:num>
  <w:num w:numId="18">
    <w:abstractNumId w:val="10"/>
  </w:num>
  <w:num w:numId="19">
    <w:abstractNumId w:val="18"/>
  </w:num>
  <w:num w:numId="20">
    <w:abstractNumId w:val="17"/>
  </w:num>
  <w:num w:numId="21">
    <w:abstractNumId w:val="22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E87"/>
    <w:rsid w:val="000058EF"/>
    <w:rsid w:val="00026C32"/>
    <w:rsid w:val="0003711D"/>
    <w:rsid w:val="001078C1"/>
    <w:rsid w:val="001323A8"/>
    <w:rsid w:val="001365E0"/>
    <w:rsid w:val="00146979"/>
    <w:rsid w:val="00161FDB"/>
    <w:rsid w:val="002E4A61"/>
    <w:rsid w:val="00321CC7"/>
    <w:rsid w:val="00333BA1"/>
    <w:rsid w:val="00344382"/>
    <w:rsid w:val="003E7DA7"/>
    <w:rsid w:val="0042541D"/>
    <w:rsid w:val="004633CC"/>
    <w:rsid w:val="004E39EE"/>
    <w:rsid w:val="005A016B"/>
    <w:rsid w:val="005B26E6"/>
    <w:rsid w:val="005D637E"/>
    <w:rsid w:val="00655DEF"/>
    <w:rsid w:val="006832C5"/>
    <w:rsid w:val="006F3934"/>
    <w:rsid w:val="007317F3"/>
    <w:rsid w:val="00752C45"/>
    <w:rsid w:val="00757ADF"/>
    <w:rsid w:val="007752F9"/>
    <w:rsid w:val="00790636"/>
    <w:rsid w:val="007E27E7"/>
    <w:rsid w:val="007F4B54"/>
    <w:rsid w:val="008B2B7A"/>
    <w:rsid w:val="008B5E87"/>
    <w:rsid w:val="008E0243"/>
    <w:rsid w:val="0091121D"/>
    <w:rsid w:val="00915507"/>
    <w:rsid w:val="00967E87"/>
    <w:rsid w:val="00A00BF8"/>
    <w:rsid w:val="00A47ECD"/>
    <w:rsid w:val="00AC389F"/>
    <w:rsid w:val="00C014A2"/>
    <w:rsid w:val="00C01FE1"/>
    <w:rsid w:val="00C32837"/>
    <w:rsid w:val="00C45F73"/>
    <w:rsid w:val="00C900FA"/>
    <w:rsid w:val="00CD0A41"/>
    <w:rsid w:val="00D16930"/>
    <w:rsid w:val="00D9380C"/>
    <w:rsid w:val="00DB1019"/>
    <w:rsid w:val="00DF4E99"/>
    <w:rsid w:val="00E33A2B"/>
    <w:rsid w:val="00E54287"/>
    <w:rsid w:val="00EE4934"/>
    <w:rsid w:val="00F02F1A"/>
    <w:rsid w:val="00F15F7B"/>
    <w:rsid w:val="00FE173C"/>
    <w:rsid w:val="00FE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73C1D0"/>
  <w15:docId w15:val="{D779C435-069A-4F08-9A20-D8D165FA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F4E9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DF4E99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EE493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E4934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F02F1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02F1A"/>
  </w:style>
  <w:style w:type="character" w:customStyle="1" w:styleId="ab">
    <w:name w:val="Текст примечания Знак"/>
    <w:basedOn w:val="a0"/>
    <w:link w:val="aa"/>
    <w:uiPriority w:val="99"/>
    <w:semiHidden/>
    <w:rsid w:val="00F02F1A"/>
  </w:style>
  <w:style w:type="paragraph" w:styleId="ac">
    <w:name w:val="annotation subject"/>
    <w:basedOn w:val="aa"/>
    <w:next w:val="aa"/>
    <w:link w:val="ad"/>
    <w:uiPriority w:val="99"/>
    <w:semiHidden/>
    <w:unhideWhenUsed/>
    <w:rsid w:val="00F02F1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02F1A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E33A2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900FA"/>
    <w:rPr>
      <w:color w:val="800080" w:themeColor="followedHyperlink"/>
      <w:u w:val="single"/>
    </w:rPr>
  </w:style>
  <w:style w:type="paragraph" w:styleId="af0">
    <w:name w:val="No Spacing"/>
    <w:uiPriority w:val="1"/>
    <w:qFormat/>
    <w:rsid w:val="00C900F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qa-diploma/blob/master/aqa-shop.jar" TargetMode="External"/><Relationship Id="rId13" Type="http://schemas.openxmlformats.org/officeDocument/2006/relationships/hyperlink" Target="https://appium.github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b.ru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apitutorial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reference/androidx/test/uiautomator" TargetMode="External"/><Relationship Id="rId10" Type="http://schemas.openxmlformats.org/officeDocument/2006/relationships/hyperlink" Target="http://localhost:808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it@github.com:Marya373/Diplom_QA.git" TargetMode="External"/><Relationship Id="rId14" Type="http://schemas.openxmlformats.org/officeDocument/2006/relationships/hyperlink" Target="https://github.com/facebookarchive/WebDriverAge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Мария Файвисович</cp:lastModifiedBy>
  <cp:revision>24</cp:revision>
  <dcterms:created xsi:type="dcterms:W3CDTF">2024-03-15T07:09:00Z</dcterms:created>
  <dcterms:modified xsi:type="dcterms:W3CDTF">2024-03-17T05:38:00Z</dcterms:modified>
</cp:coreProperties>
</file>