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DFE66" w14:textId="77777777" w:rsidR="00007A61" w:rsidRDefault="00007A61" w:rsidP="00007A61">
      <w:pPr>
        <w:rPr>
          <w:sz w:val="32"/>
          <w:szCs w:val="32"/>
          <w:rtl/>
        </w:rPr>
      </w:pPr>
      <w:r w:rsidRPr="00007A61">
        <w:rPr>
          <w:rFonts w:cs="Arial"/>
          <w:sz w:val="32"/>
          <w:szCs w:val="32"/>
          <w:rtl/>
        </w:rPr>
        <w:t>المكتبة الإلكترونيّة هي عبارةٌ عن مكتبةٍ رقميّة منظّمة ومرتبة وموجودةٍ بشكلً إلكترونيّ غير تقليدي، حيث تتواجد على شبكة الإنترنت أو تكون مخزّنةً على أقراصٍ مدمجة، يتم من خلالها الوصول بسهولة للمقالات، الجرائد، المجلات والعديد من الكتب، كما يتواجد عليها الكثير من الصور، مقاطع الفيديو والصوت المخزّنة كذلك،حيث يتم اعتبارها كقاعدة بيانات شاملة، متاحة على مدار 24 ساعة.</w:t>
      </w:r>
    </w:p>
    <w:p w14:paraId="02655B09" w14:textId="77777777" w:rsidR="00C961D5" w:rsidRPr="00C961D5" w:rsidRDefault="00007A61" w:rsidP="00C961D5">
      <w:pPr>
        <w:rPr>
          <w:sz w:val="32"/>
          <w:szCs w:val="32"/>
          <w:rtl/>
        </w:rPr>
      </w:pPr>
      <w:r w:rsidRPr="00007A61">
        <w:rPr>
          <w:sz w:val="32"/>
          <w:szCs w:val="32"/>
          <w:rtl/>
        </w:rPr>
        <w:t xml:space="preserve"> </w:t>
      </w:r>
      <w:r w:rsidR="00C961D5" w:rsidRPr="00C961D5">
        <w:rPr>
          <w:rFonts w:cs="Arial"/>
          <w:sz w:val="32"/>
          <w:szCs w:val="32"/>
          <w:rtl/>
        </w:rPr>
        <w:t>مميزات استخدام المكتبة الإلكترونيّة يوجد لاستخدام المكتبة الإلكترونية عدّة مميزات للوصول للمحتوى المرغوب به منها: يجد مستخدم المكتبة الإلكترونية شموليةً في المعلومات والبيانات، إذ بالإمكان أن تتخللها مقاطع الفيديو والصوت بالإضافة للصور. تعتبر المكتبة الإلكترونيّة متاحةً لجميع المجتمعات دون اقتصارها على فئةٍ معيّنة. توفّر المكتبة الإلكترونيّة ميزة الوصول إليها عن بعد والوصول الفوري للمعلومات. نظراً لوجود المكتبة الإلكترونية بشكل رقمي، يتم الدخول إليها لتصفحها مئات المرات دون حدوث أيّة حوادث تؤدي لتلف الملف الأصلي. تعد المعلومات الموجودة في المكتبات الإلكترونيّة موثوقة المصادر ومزّودة بأدلة، على عكس المعلومات الموجودة على شبكة الإنترنت والتي يتم الوصول إليها عبر محركات البحث. المكتبة الإلكترونيّة منظّمة ومرتبة من خلال قواعد بيانات خاصّة بها، كما توفّر روابط تصل المستخدمين بالمراجعات المفيدة للكتب المختلفة. يتم تحديث المكتبات الإلكترونية خصوصاً تلك الموجودة على شبكة الإنترنت بشكل مستمر أقرب لأن يكون يوميّاً.يمتاز استخدام المكتبة الإلكترونيّة خصوصاً في العمليّة التعليميّة بسهولة الوصول لأية موارد تعليميّة عن بعد، كما تعمل على تطوير الطرق المتبعة في التدريس.</w:t>
      </w:r>
      <w:r w:rsidR="00C961D5" w:rsidRPr="00C961D5">
        <w:rPr>
          <w:rtl/>
        </w:rPr>
        <w:t xml:space="preserve"> </w:t>
      </w:r>
      <w:r w:rsidR="00C961D5" w:rsidRPr="00C961D5">
        <w:rPr>
          <w:rFonts w:cs="Arial"/>
          <w:sz w:val="32"/>
          <w:szCs w:val="32"/>
          <w:rtl/>
        </w:rPr>
        <w:t>أنواع المكتبات الإلكترونيّة يوجد للمكتبة الإلكترونيّة أنواع فمنها ماهو بسيط ومحدود النطاق ومنها ماهو كبير ومعقّد يتم استخدامه بشكلٍ واسع، حيث تعتبر المكتبات الإلكترونية الخاصّة بالجامعات والكلّيات مكتبات بسيطة يتم عرض المواد الدراسيّة فيها لتوفر أسرع وأيسر وصول للمعلومات سواء أكان من الطلاب أو الهيئة التعليميّة، وكمثال على المكتبات واسعة النطاق المكتبة الإلكترونيّة للكونغرس والمسماة بالذاكرة الأمريكيّة، حيث تعد متاحةً للاستخدام من قبل العديد والكثير من الأشخاص، وتتضمن شتى المواضيع، الصور ومقاطع الفيديو والصو</w:t>
      </w:r>
      <w:r w:rsidR="00C961D5">
        <w:rPr>
          <w:rFonts w:cs="Arial" w:hint="cs"/>
          <w:sz w:val="32"/>
          <w:szCs w:val="32"/>
          <w:rtl/>
        </w:rPr>
        <w:t xml:space="preserve">ت. </w:t>
      </w:r>
    </w:p>
    <w:p w14:paraId="056222CB" w14:textId="77777777" w:rsidR="00186A74" w:rsidRPr="00186A74" w:rsidRDefault="00C961D5" w:rsidP="00186A74">
      <w:pPr>
        <w:rPr>
          <w:sz w:val="32"/>
          <w:szCs w:val="32"/>
          <w:rtl/>
        </w:rPr>
      </w:pPr>
      <w:r w:rsidRPr="00C961D5">
        <w:rPr>
          <w:rFonts w:cs="Arial"/>
          <w:sz w:val="32"/>
          <w:szCs w:val="32"/>
          <w:rtl/>
        </w:rPr>
        <w:t xml:space="preserve">خلق الإنتشار السريع لاستخدام شبكة الإنترنت المبنى على الثورة الرقمية والاتصالات سوقا عالميا جديدا لتبادل المعلومات الكترونيا يشترك فيه حاليا مايزيد عن 45 مليون مستخدم فى العديد من مجالات المعرفة، وكان حتميا أن تواكب نظم المكتبات الالكترونية هذة الثورة المعلوماتية وذلك من خلال التطوير وملاحقة سباق العصر بالتواجد على شبكة الإنترنت واستخدامها لخدمة الملايين من القراء من خلال إتاحة الفرصة للمستخدم بالتجول الكترونيا عبر العديد من المكتبات فى العالم التى قد تقع جغرافيا فى عدة قارات وتفصلها المئات أو الآلاف من الكيلومترات </w:t>
      </w:r>
      <w:r w:rsidRPr="00C961D5">
        <w:rPr>
          <w:rFonts w:cs="Arial"/>
          <w:sz w:val="32"/>
          <w:szCs w:val="32"/>
          <w:rtl/>
        </w:rPr>
        <w:lastRenderedPageBreak/>
        <w:t>وذلك دون الانتقال الفعلى للمستخدم ذاته والذى يمارس عملية الإبحار من مكتبه إلى أخرى وفحص الكتالوج أو البحث أثناء جلوسه أمام جهاز حاسب آلى مجهز للاتصال بالانترنت.</w:t>
      </w:r>
      <w:r w:rsidR="00186A74">
        <w:rPr>
          <w:rFonts w:hint="cs"/>
          <w:sz w:val="32"/>
          <w:szCs w:val="32"/>
          <w:rtl/>
        </w:rPr>
        <w:t xml:space="preserve"> </w:t>
      </w:r>
    </w:p>
    <w:p w14:paraId="20DD73E8" w14:textId="77777777" w:rsidR="00186A74" w:rsidRPr="00186A74" w:rsidRDefault="00186A74" w:rsidP="00186A74">
      <w:pPr>
        <w:rPr>
          <w:sz w:val="32"/>
          <w:szCs w:val="32"/>
          <w:rtl/>
        </w:rPr>
      </w:pPr>
      <w:r w:rsidRPr="00186A74">
        <w:rPr>
          <w:rFonts w:cs="Arial"/>
          <w:sz w:val="32"/>
          <w:szCs w:val="32"/>
          <w:rtl/>
        </w:rPr>
        <w:t>تجاوبت المكتبات الجامعية مع التغيرات الجوهرية التي فرضتها التطورات الحديثة في الأشكال المادية لأوعية المعلومات حيث شكلت مصادر المعلومات الإلكترونية أهم ملامح هذا التجاوب. هدفت الدراسة إلى معرفة مصادر المعلومات الإلكترونية بجامعة النيلين المتاحة ومدي استفادة المستفيدين منها ودوافع استخدامهم لها ، ومدي إستخدامها للأساليب الحديثة والتقنيات المتطورة في تقديم خدماتها بغرض تحقيق رغبات الباحثين والمستفيدين والإرتقاء بهذه الخدمات ومعرفة المعوقات والمشاكل التي تواجه المستفيدين في الحصول علي مصادر المعلومات الإلكترونية. اتبعت الدراسة المنهج الوصفي بشقيه (المسح ودراسة الحالة ) مستخدمة من الأدوات الملاحظة والمقابلة الشخصية الإستبانة ، حيث تمثل مجتمع الدراسة من طلاب الدراسات العليا بجامعة النيلين بعينة مقدارها (50) وتم تحليل البيانات عن طريق برنامج التحليل الإحصائيٍ ((</w:t>
      </w:r>
      <w:r w:rsidRPr="00186A74">
        <w:rPr>
          <w:sz w:val="32"/>
          <w:szCs w:val="32"/>
        </w:rPr>
        <w:t>SPSS</w:t>
      </w:r>
      <w:r w:rsidRPr="00186A74">
        <w:rPr>
          <w:rFonts w:cs="Arial"/>
          <w:sz w:val="32"/>
          <w:szCs w:val="32"/>
          <w:rtl/>
        </w:rPr>
        <w:t xml:space="preserve">. توصلت الدراسة لنتائج أهمها:أن لمصادر المعلومات الإلكترونية دوراً كبيراً وواضحاً في إنجاز البحث العلمي، ويرجع ذلك لسهولة الحصول على المعلومات منها وبإمكانية البحث المتعددة لديها ،إضافة إلى حداثة المعلومات وعرضها بطرق مختلفة ومتعددة ومتكاملة وكذلك تساعد في توفير وقت وزمن المستفيد.و أن معظم المستفيدين يفضلون استخدام مصادر المعلومات الإلكترونية نسبة لسهولة الحصول علي المعلومات منها وحداثتها ، رغم عدم وجود الخبرة الكافية في استخراج المعلومات المطلوبة بدقة إلا بالاستعانة بأمين المكتبة. وقلة الخبرة الكافية لدى معظم الطلاب المستفيدين من مكتبات جامعة النيلين بكيفية استخدام تلك المصادر الإلكترونية،وذلك يرجع لعدم وجود دورات تدريبية لاستخدام تلك المصادر. وأن معظم المستفيدين من المكتبات بجامعة النيلين لا يمكنهم الإستغناء عن المصادر التقليدية نسبة لما يجدونه من بعض المعوقات عند استخدامهم المصادر الإلكترونية والتي تنعدم في المصادر التقليدية ، ويمكن أن يسيرا جنباً إلى جنب في خدمة المستفيدين .أوصت الدراسة بأنه ينبغي علي إدارة المكتبات الجامعية بجامعة النيلين عقد ورش عمل لتدريب المستفيدين كيفية إستخدام مصادر المعلومات الإلكترونية .وأن علي أدارة المكتبات بجامعة النيلين توفير أدلة الأستخدام الكافية للمصادر الإلكترونية للمستفيدين كي يتمكنوا من استخدامها بطريقة صحيحة . وضرورة توفير الاشتراك في بنوك وقواعد المعلومات العلمية الحديثة لخدمة البحث العلمي وتطويره . تجاوبت المكتبات الجامعية مع التغيرات الجوهرية التي فرضتها التطورات الحديثة في الأشكال المادية لأوعية المعلومات حيث شكلت مصادر المعلومات الإلكترونية أهم ملامح هذا التجاوب. هدفت الدراسة إلى معرفة مصادر المعلومات الإلكترونية بجامعة النيلين المتاحة ومدي استفادة </w:t>
      </w:r>
      <w:r w:rsidRPr="00186A74">
        <w:rPr>
          <w:rFonts w:cs="Arial"/>
          <w:sz w:val="32"/>
          <w:szCs w:val="32"/>
          <w:rtl/>
        </w:rPr>
        <w:lastRenderedPageBreak/>
        <w:t>المستفيدين منها ودوافع استخدامهم لها ، ومدي إستخدامها للأساليب الحديثة والتقنيات المتطورة في تقديم خدماتها بغرض تحقيق رغبات الباحثين والمستفيدين والإرتقاء بهذه الخدمات ومعرفة المعوقات والمشاكل التي تواجه المستفيدين في الحصول علي مصادر المعلومات الإلكترونية. اتبعت الدراسة المنهج الوصفي بشقيه (المسح ودراسة الحالة ) مستخدمة من الأدوات الملاحظة والمقابلة الشخصية الإستبانة ، حيث تمثل مجتمع الدراسة من طلاب الدراسات العليا بجامعة النيلين بعينة مقدارها (50) وتم تحليل البيانات عن طريق برنامج التحليل الإحصائيٍ ((</w:t>
      </w:r>
      <w:r w:rsidRPr="00186A74">
        <w:rPr>
          <w:sz w:val="32"/>
          <w:szCs w:val="32"/>
        </w:rPr>
        <w:t>SPSS</w:t>
      </w:r>
      <w:r w:rsidRPr="00186A74">
        <w:rPr>
          <w:rFonts w:cs="Arial"/>
          <w:sz w:val="32"/>
          <w:szCs w:val="32"/>
          <w:rtl/>
        </w:rPr>
        <w:t>. توصلت الدراسة لنتائج أهمها:أن لمصادر المعلومات الإلكترونية دوراً كبيراً وواضحاً في إنجاز البحث العلمي، ويرجع ذلك لسهولة الحصول على المعلومات منها وبإمكانية البحث المتعددة لديها ،إضافة إلى حداثة المعلومات وعرضها بطرق مختلفة ومتعددة ومتكاملة وكذلك تساعد في توفير وقت وزمن المستفيد.و أن معظم المستفيدين يفضلون استخدام مصادر المعلومات الإلكترونية نسبة لسهولة الحصول علي المعلومات منها وحداثتها ، رغم عدم وجود الخبرة الكافية في استخراج المعلومات المطلوبة بدقة إلا بالاستعانة بأمين المكتبة. وقلة الخبرة الكافية لدى معظم الطلاب المستفيدين من مكتبات جامعة النيلين بكيفية استخدام تلك المصادر الإلكترونية،وذلك يرجع لعدم وجود دورات تدريبية لاستخدام تلك المصادر. وأن معظم المستفيدين من المكتبات بجامعة النيلين لا يمكنهم الإستغناء عن المصادر التقليدية نسبة لما يجدونه من بعض المعوقات عند استخدامهم المصادر الإلكترونية والتي تنعدم في المصادر التقليدية ، ويمكن أن يسيرا جنباً إلى جنب في خدمة المستفيدين .أوصت الدراسة بأنه ينبغي علي إدارة المكتبات الجامعية بجامعة النيلين عقد ورش عمل لتدريب المستفيدين كيفية إستخدام مصادر المعلومات الإلكترونية .وأن علي أدارة المكتبات بجامعة النيلين توفير أدلة الأستخدام الكافية للمصادر الإلكترونية للمستفيدين كي يتمكنوا من استخدامها بطريقة صحيحة . وضرورة توفير الاشتراك في بنوك وقواعد المعلومات العلمية الحديثة لخدمة البحث العلمي وتطويره .</w:t>
      </w:r>
      <w:r w:rsidRPr="00186A74">
        <w:rPr>
          <w:rtl/>
        </w:rPr>
        <w:t xml:space="preserve"> </w:t>
      </w:r>
      <w:r w:rsidRPr="00186A74">
        <w:rPr>
          <w:rFonts w:cs="Arial"/>
          <w:sz w:val="32"/>
          <w:szCs w:val="32"/>
          <w:rtl/>
        </w:rPr>
        <w:t xml:space="preserve">مكتبة الإلكترونيّة ظهرت في الآونة الأخيرة مجموعة من المكتبات الإلكترونية بفعل التقدم التكنولوجي الحاصل في مجالات الحياة المختلفة، فأصبحت تنشر كماً هائلاً من المعلومات باعتبارها واجهة من واجهات الاتصال الإلكتروني الحديث عبر الحواسيب وشبكة النت العنكبوتية وبرامج قواعد البيانات المختلفة، واليوم أُطلق على المكتبة الإلكترونية العديد من المصطلحات التي دخلت الأدبيات المختلفة مثل: المكتبة الرقمية، والمكتبة الافتراضية، والمكتبة بلا جدران، وفي هذا البحث سنعرفكم بشكل مفصل على مفهوم المكتبة الإلكترونية. تتجسد مشكلة البحث في عدم المقدرة الي اللجوء الي المكتبة في أي وقت، بالإضافة الي إمكانية طلب نفس الكتاب من قبل عدد من الطلاب مما يسبب مشكلة من تحقيق الاستفادة الكبرى، ويهدف البحث الي عمل منصة الكترونية تسهل إمكانية الوصول للمعلومات الموجودة في المكتبة بغض </w:t>
      </w:r>
      <w:r w:rsidRPr="00186A74">
        <w:rPr>
          <w:rFonts w:cs="Arial"/>
          <w:sz w:val="32"/>
          <w:szCs w:val="32"/>
          <w:rtl/>
        </w:rPr>
        <w:lastRenderedPageBreak/>
        <w:t>النظر عن الظروف المحيطة لزيادة التحصيل العلمي للطلاب، وتم الوصول الي الحل وهو عبارة منصة الكترونية توفر خدمة الحصول على الكتب الموجودة في المكتبة في أي وقت وتوفير عدد من النسخ للكتاب الواحد مما يوفر الاستفادة الكبرى من المكتبة، وتظهر النتائج المتوقعة للبحث في عمل موقع الكتروني يحتوي على الكتب الموجودة في المكتبة، بالإضافة الي بحوث التخرج لجميع الطلاب، وتوفير الامتحانات القديمة في موقع المكتب</w:t>
      </w:r>
      <w:r>
        <w:rPr>
          <w:rFonts w:hint="cs"/>
          <w:sz w:val="32"/>
          <w:szCs w:val="32"/>
          <w:rtl/>
        </w:rPr>
        <w:t>ة.</w:t>
      </w:r>
      <w:r w:rsidRPr="00186A74">
        <w:rPr>
          <w:rtl/>
        </w:rPr>
        <w:t xml:space="preserve"> </w:t>
      </w:r>
      <w:r w:rsidRPr="00186A74">
        <w:rPr>
          <w:rFonts w:cs="Arial"/>
          <w:sz w:val="32"/>
          <w:szCs w:val="32"/>
          <w:rtl/>
        </w:rPr>
        <w:t>من أقدم المكتبات الرقمية مشروع غوتنبرغ. لم يكن الربح التجاري هدف الشاب مايكل هارت في عام 1971 عندما قام بإنشاء أول مكتبة رقمية، واختار اسم غوتنبرغ على اسم مخترع الطباعة في القرن الخامس عشر، الذي فتح أفقا جديدا لإصدار الكتب مؤذنا ببدء عصر التنوير في أوروبا وتمكين المواطن الأوروبي العادي من اقتناء وقراءة الكتب.</w:t>
      </w:r>
    </w:p>
    <w:p w14:paraId="6AB4518D" w14:textId="77777777" w:rsidR="00186A74" w:rsidRPr="00186A74" w:rsidRDefault="00186A74" w:rsidP="00186A74">
      <w:pPr>
        <w:rPr>
          <w:sz w:val="32"/>
          <w:szCs w:val="32"/>
          <w:rtl/>
        </w:rPr>
      </w:pPr>
    </w:p>
    <w:p w14:paraId="22A98DB7" w14:textId="77777777" w:rsidR="00186A74" w:rsidRPr="00186A74" w:rsidRDefault="00186A74" w:rsidP="00186A74">
      <w:pPr>
        <w:rPr>
          <w:sz w:val="32"/>
          <w:szCs w:val="32"/>
          <w:rtl/>
        </w:rPr>
      </w:pPr>
      <w:r w:rsidRPr="00186A74">
        <w:rPr>
          <w:rFonts w:cs="Arial"/>
          <w:sz w:val="32"/>
          <w:szCs w:val="32"/>
          <w:rtl/>
        </w:rPr>
        <w:t>واير تاب</w:t>
      </w:r>
    </w:p>
    <w:p w14:paraId="5DAE6E76" w14:textId="77777777" w:rsidR="00186A74" w:rsidRPr="00186A74" w:rsidRDefault="00186A74" w:rsidP="00186A74">
      <w:pPr>
        <w:rPr>
          <w:sz w:val="32"/>
          <w:szCs w:val="32"/>
          <w:rtl/>
        </w:rPr>
      </w:pPr>
      <w:r w:rsidRPr="00186A74">
        <w:rPr>
          <w:rFonts w:cs="Arial"/>
          <w:sz w:val="32"/>
          <w:szCs w:val="32"/>
          <w:rtl/>
        </w:rPr>
        <w:t>هارت لم يكن وحده في جهوده الرامية إلى إنشاء أضخم مكتبة إلكترونية للنصوص الرقمية، حيث ظهر في أوائل التسعينيات مشروع واير تاب وهو موقع يستخدم إلى اليوم تقنية غوفر لتداول الملفات عبر الشبكة، ويحتوي على مجموعة هائلة من النصوص الرقمية المتخصصة، كنصوص المعاهدات والقوانين الدولية، والوثائق التقنية والعسكرية وما إلى ذلك.</w:t>
      </w:r>
    </w:p>
    <w:p w14:paraId="07D07B90" w14:textId="77777777" w:rsidR="00186A74" w:rsidRPr="00186A74" w:rsidRDefault="00186A74" w:rsidP="00186A74">
      <w:pPr>
        <w:rPr>
          <w:sz w:val="32"/>
          <w:szCs w:val="32"/>
          <w:rtl/>
        </w:rPr>
      </w:pPr>
    </w:p>
    <w:p w14:paraId="6420FCDB" w14:textId="77777777" w:rsidR="00186A74" w:rsidRPr="00186A74" w:rsidRDefault="00186A74" w:rsidP="00186A74">
      <w:pPr>
        <w:rPr>
          <w:sz w:val="32"/>
          <w:szCs w:val="32"/>
          <w:rtl/>
        </w:rPr>
      </w:pPr>
      <w:r w:rsidRPr="00186A74">
        <w:rPr>
          <w:rFonts w:cs="Arial"/>
          <w:sz w:val="32"/>
          <w:szCs w:val="32"/>
          <w:rtl/>
        </w:rPr>
        <w:t xml:space="preserve">وفي عام 1993 قام شاب اسمه جون مارك أوكربلوم، وكان طالبا في علوم الحاسوب ويعمل كمدير لموقع إنترنت الخاص بجامعة كارنيغي ميلون، ببدء العمل على فهرس يضم وصلات إلى جميع الكتب الإلكترونية الموجودة على الشبكة بما في ذلك مشروع غوتنبرغ. وأطلق أوكربلوم على فهرسه هذا اسم صفحة الكتب الإلكترونية </w:t>
      </w:r>
      <w:r w:rsidRPr="00186A74">
        <w:rPr>
          <w:sz w:val="32"/>
          <w:szCs w:val="32"/>
        </w:rPr>
        <w:t>The Online Books Page</w:t>
      </w:r>
      <w:r w:rsidRPr="00186A74">
        <w:rPr>
          <w:rFonts w:cs="Arial"/>
          <w:sz w:val="32"/>
          <w:szCs w:val="32"/>
          <w:rtl/>
        </w:rPr>
        <w:t>.</w:t>
      </w:r>
    </w:p>
    <w:p w14:paraId="60914A94" w14:textId="77777777" w:rsidR="00186A74" w:rsidRPr="00186A74" w:rsidRDefault="00186A74" w:rsidP="00186A74">
      <w:pPr>
        <w:rPr>
          <w:sz w:val="32"/>
          <w:szCs w:val="32"/>
          <w:rtl/>
        </w:rPr>
      </w:pPr>
    </w:p>
    <w:p w14:paraId="40E6F49F" w14:textId="77777777" w:rsidR="00C961D5" w:rsidRPr="00C961D5" w:rsidRDefault="00186A74" w:rsidP="00186A74">
      <w:pPr>
        <w:rPr>
          <w:sz w:val="32"/>
          <w:szCs w:val="32"/>
          <w:rtl/>
        </w:rPr>
      </w:pPr>
      <w:r w:rsidRPr="00186A74">
        <w:rPr>
          <w:rFonts w:cs="Arial"/>
          <w:sz w:val="32"/>
          <w:szCs w:val="32"/>
          <w:rtl/>
        </w:rPr>
        <w:t>وفي عام 1998 حصل أوكربلوم على درجة الدكتوراه في علوم الحاسوب وانتقل إلى جامعة بنسلفانيا حيث أخذ يعمل على الأبحاث المتعلقة بعلم المكتبات الرقمية في مكتبة الجامعة وقسم علوم الحاسوب، مرتكزا على فهرسه الأساسي الذي طوره في جامعة كارنيغي ميلون والذي أصبح الآن جزءا من مراجع المكتبات الرقمية لدى جامعة بنسلفانيا ويحتوي الموقع اليوم على وصلات لعشرات الألوف من الكتب الإلكترونية المجانية باللغة الإنجليزية أو غير المجانية ولكن التي سمح مؤلفوها بنشرها عبر الشبكة. كما يحتوي الموقع على وصلات إلى العديد من المواقع التي تقوم بنشر الكتب الإلكترونية مثل مشروع غوتنبرغ</w:t>
      </w:r>
      <w:r>
        <w:rPr>
          <w:rFonts w:cs="Arial" w:hint="cs"/>
          <w:sz w:val="32"/>
          <w:szCs w:val="32"/>
          <w:rtl/>
        </w:rPr>
        <w:t>.</w:t>
      </w:r>
    </w:p>
    <w:p w14:paraId="77433DF7" w14:textId="77777777" w:rsidR="00C961D5" w:rsidRPr="00C961D5" w:rsidRDefault="00C961D5" w:rsidP="00C961D5">
      <w:pPr>
        <w:rPr>
          <w:rFonts w:hint="cs"/>
          <w:sz w:val="32"/>
          <w:szCs w:val="32"/>
          <w:rtl/>
        </w:rPr>
      </w:pPr>
    </w:p>
    <w:p w14:paraId="69AD3480" w14:textId="77777777" w:rsidR="00186A74" w:rsidRPr="00186A74" w:rsidRDefault="00186A74" w:rsidP="00186A74">
      <w:pPr>
        <w:rPr>
          <w:sz w:val="28"/>
          <w:szCs w:val="28"/>
          <w:rtl/>
        </w:rPr>
      </w:pPr>
      <w:r w:rsidRPr="00186A74">
        <w:rPr>
          <w:rFonts w:cs="Arial"/>
          <w:sz w:val="28"/>
          <w:szCs w:val="28"/>
          <w:rtl/>
        </w:rPr>
        <w:t xml:space="preserve">وفي ذروة عصر الدوت كوم أدرك بعض رواد المكتبات الرقمية أنه رغم الانتشار السريع لإنترنت، وصيرورتها أحد أهم المصادر المعلوماتية، فإن الكثير من المعارف البشرية الهامة لا تزال محتجزة في بطون الكتب. ولكن هؤلاء لم يكونوا من الثوريين المتمردين أمثال هارت وأوكربلوم، ولكنهم كانوا رجال أعمال تقليديين أرادوا استغلال الفرص التجارية التي يمكن للمكتبات الرقمية أن توفرها لهم. ومن بين هؤلاء كان تروي وليامز المدير التنفيذي والمؤسس لموقع </w:t>
      </w:r>
      <w:r w:rsidRPr="00186A74">
        <w:rPr>
          <w:sz w:val="28"/>
          <w:szCs w:val="28"/>
        </w:rPr>
        <w:t>questia</w:t>
      </w:r>
      <w:r w:rsidRPr="00186A74">
        <w:rPr>
          <w:rFonts w:cs="Arial"/>
          <w:sz w:val="28"/>
          <w:szCs w:val="28"/>
          <w:rtl/>
        </w:rPr>
        <w:t>، والذي يعتبر اليوم أكبر مكتبة رقمية ذات طابع تجاري في العالم.</w:t>
      </w:r>
    </w:p>
    <w:p w14:paraId="34C3F16F" w14:textId="77777777" w:rsidR="00186A74" w:rsidRPr="00186A74" w:rsidRDefault="00186A74" w:rsidP="00186A74">
      <w:pPr>
        <w:rPr>
          <w:sz w:val="28"/>
          <w:szCs w:val="28"/>
          <w:rtl/>
        </w:rPr>
      </w:pPr>
    </w:p>
    <w:p w14:paraId="5C120E7B" w14:textId="77777777" w:rsidR="00186A74" w:rsidRPr="00186A74" w:rsidRDefault="00186A74" w:rsidP="00186A74">
      <w:pPr>
        <w:rPr>
          <w:sz w:val="28"/>
          <w:szCs w:val="28"/>
          <w:rtl/>
        </w:rPr>
      </w:pPr>
      <w:r w:rsidRPr="00186A74">
        <w:rPr>
          <w:rFonts w:cs="Arial"/>
          <w:sz w:val="28"/>
          <w:szCs w:val="28"/>
          <w:rtl/>
        </w:rPr>
        <w:t>ففي بداية عام 1998، وربما أثناء وقوفه في طابور أجهزة تصوير الوثائق، أو طابور استعارة الكتب في إحدى الجامعات الأمريكية، أدرك وليامز عدة أمور هي:</w:t>
      </w:r>
    </w:p>
    <w:p w14:paraId="3BC278C0" w14:textId="77777777" w:rsidR="00186A74" w:rsidRPr="00186A74" w:rsidRDefault="00186A74" w:rsidP="00186A74">
      <w:pPr>
        <w:rPr>
          <w:sz w:val="28"/>
          <w:szCs w:val="28"/>
          <w:rtl/>
        </w:rPr>
      </w:pPr>
    </w:p>
    <w:p w14:paraId="2E9F1F17" w14:textId="77777777" w:rsidR="00186A74" w:rsidRPr="00186A74" w:rsidRDefault="00186A74" w:rsidP="00186A74">
      <w:pPr>
        <w:rPr>
          <w:sz w:val="28"/>
          <w:szCs w:val="28"/>
          <w:rtl/>
        </w:rPr>
      </w:pPr>
      <w:r w:rsidRPr="00186A74">
        <w:rPr>
          <w:rFonts w:cs="Arial"/>
          <w:sz w:val="28"/>
          <w:szCs w:val="28"/>
          <w:rtl/>
        </w:rPr>
        <w:t>1) ألن يكون هؤلاء الطلبة مستعدين لدفع مبلغ معين من المال مقابل تجنب صفوف الانتظار، وعملية البحث المضنية عن الكتب المناسبة لأبحاثهم؟</w:t>
      </w:r>
    </w:p>
    <w:p w14:paraId="297877D2" w14:textId="77777777" w:rsidR="00186A74" w:rsidRPr="00186A74" w:rsidRDefault="00186A74" w:rsidP="00186A74">
      <w:pPr>
        <w:rPr>
          <w:sz w:val="28"/>
          <w:szCs w:val="28"/>
          <w:rtl/>
        </w:rPr>
      </w:pPr>
    </w:p>
    <w:p w14:paraId="0D996B30" w14:textId="77777777" w:rsidR="00186A74" w:rsidRPr="00186A74" w:rsidRDefault="00186A74" w:rsidP="00186A74">
      <w:pPr>
        <w:rPr>
          <w:sz w:val="28"/>
          <w:szCs w:val="28"/>
          <w:rtl/>
        </w:rPr>
      </w:pPr>
      <w:r w:rsidRPr="00186A74">
        <w:rPr>
          <w:rFonts w:cs="Arial"/>
          <w:sz w:val="28"/>
          <w:szCs w:val="28"/>
          <w:rtl/>
        </w:rPr>
        <w:t>2) تصوير الطلاب لصفحات من الكتب أو لكتب بأكملها يمثل فرصة ضائعة للشركات الناشرة لهذه الكتب.</w:t>
      </w:r>
    </w:p>
    <w:p w14:paraId="51B1D73E" w14:textId="77777777" w:rsidR="00186A74" w:rsidRPr="00186A74" w:rsidRDefault="00186A74" w:rsidP="00186A74">
      <w:pPr>
        <w:rPr>
          <w:sz w:val="28"/>
          <w:szCs w:val="28"/>
          <w:rtl/>
        </w:rPr>
      </w:pPr>
    </w:p>
    <w:p w14:paraId="2E9B5851" w14:textId="77777777" w:rsidR="00186A74" w:rsidRPr="00186A74" w:rsidRDefault="00186A74" w:rsidP="00186A74">
      <w:pPr>
        <w:rPr>
          <w:sz w:val="28"/>
          <w:szCs w:val="28"/>
          <w:rtl/>
        </w:rPr>
      </w:pPr>
      <w:r w:rsidRPr="00186A74">
        <w:rPr>
          <w:rFonts w:cs="Arial"/>
          <w:sz w:val="28"/>
          <w:szCs w:val="28"/>
          <w:rtl/>
        </w:rPr>
        <w:t>3) ألن توفر المكتبات العامة والجامعية الكثير من التكاليف الإدارية لو قامت بالاعتماد على الكتب الرقمية وأتاحتها كمرجع للطلاب؟</w:t>
      </w:r>
    </w:p>
    <w:p w14:paraId="1897D965" w14:textId="77777777" w:rsidR="00186A74" w:rsidRPr="00186A74" w:rsidRDefault="00186A74" w:rsidP="00186A74">
      <w:pPr>
        <w:rPr>
          <w:sz w:val="28"/>
          <w:szCs w:val="28"/>
          <w:rtl/>
        </w:rPr>
      </w:pPr>
    </w:p>
    <w:p w14:paraId="147BB37D" w14:textId="2BFD71FF" w:rsidR="0023360F" w:rsidRDefault="00186A74" w:rsidP="00186A74">
      <w:pPr>
        <w:rPr>
          <w:sz w:val="28"/>
          <w:szCs w:val="28"/>
          <w:rtl/>
        </w:rPr>
      </w:pPr>
      <w:r w:rsidRPr="00186A74">
        <w:rPr>
          <w:rFonts w:cs="Arial"/>
          <w:sz w:val="28"/>
          <w:szCs w:val="28"/>
          <w:rtl/>
        </w:rPr>
        <w:t xml:space="preserve">وانطلاقا من هذه التساؤلات، وبعد حوالي العامين ونصف العام من التخطيط والدراسة والإعداد أطلق وليامز موقع </w:t>
      </w:r>
      <w:r w:rsidRPr="00186A74">
        <w:rPr>
          <w:sz w:val="28"/>
          <w:szCs w:val="28"/>
        </w:rPr>
        <w:t>Questia</w:t>
      </w:r>
      <w:r w:rsidRPr="00186A74">
        <w:rPr>
          <w:rFonts w:cs="Arial"/>
          <w:sz w:val="28"/>
          <w:szCs w:val="28"/>
          <w:rtl/>
        </w:rPr>
        <w:t xml:space="preserve"> إلى الفضاء الخائلي. واعتمادا على نتائج دراسة الجدوى فقد اختار وليامز أن تتخصص كويستيا في مجال الكتب الرقمية الخاصة بالعلوم الإنسانية والاجتماعية، ورغم أنه كان بإمكان الموقع أن يحتوي يوم افتتاحه على أكثر من مائة ألف كتاب، فإنه بدأ بخمسين ألف كتاب متخصصة في ذلك المجال فقط. وتتلخص فكرة الموقع في أن الطلاب الجامعيين والباحثين يطلبون عادة الكتب القديمة، وبالتحديد التي يزيد عمرها عن الخمسة سنوات. كما لاحظ وليامز أيضا أن شركات النشر تتوقف عن إعادة طباعة معظم الكتب بعد سبع سنوات من نشرها، ولكن هذه الكتب تحتفظ بقيمتها لمدة ثلاثين سنة أو أكثر. لذا قامت كويستيا بالتعاقد مع أكثر من 170 ناشرا (عددهم اليوم هو 235)، وحصلت منهم على حقوق رقمنة كتبهم التي تتميز بهذه الصفة، ومن ثم إتاحتها للجمهور من خلال الموقع (وهو ما سنتحدث عنه بعد قليل). ولاختيار الكتب، قام وليامز بتوظيف عشرة مختصين في علم المكتبات، وبالذات من المتخصصين في علم انتقاء مجموعات الكتب.</w:t>
      </w:r>
    </w:p>
    <w:p w14:paraId="303B61F8" w14:textId="0C17135B" w:rsidR="00A41033" w:rsidRPr="00186A74" w:rsidRDefault="00A41033" w:rsidP="00186A74">
      <w:pPr>
        <w:rPr>
          <w:rFonts w:hint="cs"/>
          <w:sz w:val="28"/>
          <w:szCs w:val="28"/>
          <w:rtl/>
        </w:rPr>
      </w:pPr>
      <w:r>
        <w:rPr>
          <w:rFonts w:hint="cs"/>
          <w:sz w:val="28"/>
          <w:szCs w:val="28"/>
          <w:rtl/>
        </w:rPr>
        <w:t>المصادر : موضوع              ويكيبيديا                   م</w:t>
      </w:r>
      <w:r w:rsidR="00D57777">
        <w:rPr>
          <w:rFonts w:hint="cs"/>
          <w:sz w:val="28"/>
          <w:szCs w:val="28"/>
          <w:rtl/>
        </w:rPr>
        <w:t>ؤتمرات كلية الاداب</w:t>
      </w:r>
      <w:bookmarkStart w:id="0" w:name="_GoBack"/>
      <w:bookmarkEnd w:id="0"/>
    </w:p>
    <w:p w14:paraId="68A173F0" w14:textId="77777777" w:rsidR="0023360F" w:rsidRDefault="0023360F">
      <w:pPr>
        <w:bidi w:val="0"/>
        <w:rPr>
          <w:rtl/>
        </w:rPr>
      </w:pPr>
      <w:r>
        <w:rPr>
          <w:rtl/>
        </w:rPr>
        <w:lastRenderedPageBreak/>
        <w:br w:type="page"/>
      </w:r>
    </w:p>
    <w:p w14:paraId="14E99A81" w14:textId="77777777" w:rsidR="00025073" w:rsidRDefault="0023360F">
      <w:pPr>
        <w:rPr>
          <w:sz w:val="40"/>
          <w:szCs w:val="40"/>
          <w:rtl/>
        </w:rPr>
      </w:pPr>
      <w:r>
        <w:rPr>
          <w:rFonts w:hint="cs"/>
          <w:rtl/>
        </w:rPr>
        <w:lastRenderedPageBreak/>
        <w:t xml:space="preserve">                            </w:t>
      </w:r>
      <w:r w:rsidRPr="0023360F">
        <w:rPr>
          <w:rFonts w:hint="cs"/>
          <w:sz w:val="40"/>
          <w:szCs w:val="40"/>
          <w:rtl/>
        </w:rPr>
        <w:t>بسم الله الرحمن الرحيم</w:t>
      </w:r>
    </w:p>
    <w:p w14:paraId="60D8F1F2" w14:textId="77777777" w:rsidR="00007A61" w:rsidRDefault="00007A61">
      <w:pPr>
        <w:rPr>
          <w:sz w:val="40"/>
          <w:szCs w:val="40"/>
          <w:rtl/>
        </w:rPr>
      </w:pPr>
    </w:p>
    <w:p w14:paraId="7DC6BBC2" w14:textId="77777777" w:rsidR="00007A61" w:rsidRPr="00007A61" w:rsidRDefault="00007A61">
      <w:pPr>
        <w:rPr>
          <w:sz w:val="18"/>
          <w:szCs w:val="18"/>
          <w:rtl/>
        </w:rPr>
      </w:pPr>
      <w:r>
        <w:rPr>
          <w:rFonts w:hint="cs"/>
          <w:sz w:val="32"/>
          <w:szCs w:val="32"/>
          <w:rtl/>
        </w:rPr>
        <w:t xml:space="preserve">المملكة العربية السعودية                              </w:t>
      </w:r>
    </w:p>
    <w:p w14:paraId="4C1E026E" w14:textId="77777777" w:rsidR="00025073" w:rsidRDefault="00025073">
      <w:pPr>
        <w:rPr>
          <w:rtl/>
        </w:rPr>
      </w:pPr>
      <w:r>
        <w:rPr>
          <w:rFonts w:hint="cs"/>
          <w:rtl/>
        </w:rPr>
        <w:t xml:space="preserve">                         </w:t>
      </w:r>
    </w:p>
    <w:p w14:paraId="365000AA" w14:textId="77777777" w:rsidR="0023360F" w:rsidRDefault="00025073">
      <w:pPr>
        <w:rPr>
          <w:rtl/>
        </w:rPr>
      </w:pPr>
      <w:r>
        <w:rPr>
          <w:rFonts w:hint="cs"/>
          <w:rtl/>
        </w:rPr>
        <w:t xml:space="preserve">                                    </w:t>
      </w:r>
    </w:p>
    <w:p w14:paraId="36365745" w14:textId="77777777" w:rsidR="0023360F" w:rsidRDefault="0023360F">
      <w:pPr>
        <w:rPr>
          <w:rtl/>
        </w:rPr>
      </w:pPr>
    </w:p>
    <w:p w14:paraId="5DBEBFEA" w14:textId="77777777" w:rsidR="0023360F" w:rsidRDefault="0023360F">
      <w:pPr>
        <w:rPr>
          <w:rtl/>
        </w:rPr>
      </w:pPr>
    </w:p>
    <w:p w14:paraId="79D569A4" w14:textId="77777777" w:rsidR="0023360F" w:rsidRDefault="0023360F">
      <w:pPr>
        <w:rPr>
          <w:rtl/>
        </w:rPr>
      </w:pPr>
    </w:p>
    <w:p w14:paraId="0B42BF87" w14:textId="77777777" w:rsidR="00025073" w:rsidRDefault="0023360F">
      <w:pPr>
        <w:rPr>
          <w:sz w:val="40"/>
          <w:szCs w:val="40"/>
          <w:rtl/>
        </w:rPr>
      </w:pPr>
      <w:r>
        <w:rPr>
          <w:rFonts w:hint="cs"/>
          <w:rtl/>
        </w:rPr>
        <w:t xml:space="preserve">                              </w:t>
      </w:r>
      <w:r w:rsidR="00025073">
        <w:rPr>
          <w:rFonts w:hint="cs"/>
          <w:rtl/>
        </w:rPr>
        <w:t xml:space="preserve">   </w:t>
      </w:r>
      <w:r w:rsidR="00025073">
        <w:rPr>
          <w:rFonts w:hint="cs"/>
          <w:sz w:val="40"/>
          <w:szCs w:val="40"/>
          <w:rtl/>
        </w:rPr>
        <w:t>(المكتبات الالكترونية)</w:t>
      </w:r>
    </w:p>
    <w:p w14:paraId="1ABA56C4" w14:textId="77777777" w:rsidR="00025073" w:rsidRDefault="00025073" w:rsidP="00025073">
      <w:pPr>
        <w:rPr>
          <w:sz w:val="32"/>
          <w:szCs w:val="32"/>
          <w:rtl/>
        </w:rPr>
      </w:pPr>
    </w:p>
    <w:p w14:paraId="799F63EF" w14:textId="77777777" w:rsidR="00025073" w:rsidRDefault="00025073" w:rsidP="00025073">
      <w:pPr>
        <w:rPr>
          <w:sz w:val="32"/>
          <w:szCs w:val="32"/>
          <w:rtl/>
        </w:rPr>
      </w:pPr>
    </w:p>
    <w:p w14:paraId="72C9B3A5" w14:textId="77777777" w:rsidR="00025073" w:rsidRDefault="00025073" w:rsidP="00025073">
      <w:pPr>
        <w:rPr>
          <w:sz w:val="32"/>
          <w:szCs w:val="32"/>
          <w:rtl/>
        </w:rPr>
      </w:pPr>
    </w:p>
    <w:p w14:paraId="3EFDA977" w14:textId="77777777" w:rsidR="00025073" w:rsidRDefault="00025073" w:rsidP="00025073">
      <w:pPr>
        <w:rPr>
          <w:sz w:val="32"/>
          <w:szCs w:val="32"/>
          <w:rtl/>
        </w:rPr>
      </w:pPr>
    </w:p>
    <w:p w14:paraId="245B230F" w14:textId="77777777" w:rsidR="00025073" w:rsidRDefault="00025073" w:rsidP="00025073">
      <w:pPr>
        <w:rPr>
          <w:sz w:val="32"/>
          <w:szCs w:val="32"/>
          <w:rtl/>
        </w:rPr>
      </w:pPr>
    </w:p>
    <w:p w14:paraId="575CAE58" w14:textId="77777777" w:rsidR="00025073" w:rsidRDefault="00025073" w:rsidP="00025073">
      <w:pPr>
        <w:rPr>
          <w:sz w:val="36"/>
          <w:szCs w:val="36"/>
          <w:rtl/>
        </w:rPr>
      </w:pPr>
      <w:r>
        <w:rPr>
          <w:rFonts w:hint="cs"/>
          <w:sz w:val="36"/>
          <w:szCs w:val="36"/>
          <w:rtl/>
        </w:rPr>
        <w:t xml:space="preserve">اسم الطالب : مطهر محمد عصده </w:t>
      </w:r>
    </w:p>
    <w:p w14:paraId="19995324" w14:textId="77777777" w:rsidR="00025073" w:rsidRDefault="00025073" w:rsidP="00025073">
      <w:pPr>
        <w:rPr>
          <w:sz w:val="36"/>
          <w:szCs w:val="36"/>
          <w:rtl/>
        </w:rPr>
      </w:pPr>
      <w:r>
        <w:rPr>
          <w:rFonts w:hint="cs"/>
          <w:sz w:val="36"/>
          <w:szCs w:val="36"/>
          <w:rtl/>
        </w:rPr>
        <w:t xml:space="preserve">المعلم : محمد الغامدي </w:t>
      </w:r>
    </w:p>
    <w:p w14:paraId="2A175882" w14:textId="77777777" w:rsidR="00025073" w:rsidRDefault="00025073" w:rsidP="00025073">
      <w:pPr>
        <w:rPr>
          <w:sz w:val="36"/>
          <w:szCs w:val="36"/>
          <w:rtl/>
        </w:rPr>
      </w:pPr>
      <w:r>
        <w:rPr>
          <w:rFonts w:hint="cs"/>
          <w:sz w:val="36"/>
          <w:szCs w:val="36"/>
          <w:rtl/>
        </w:rPr>
        <w:t>المدرسة : ثانوية اليمامة</w:t>
      </w:r>
    </w:p>
    <w:p w14:paraId="5CAB3131" w14:textId="77777777" w:rsidR="00025073" w:rsidRPr="00025073" w:rsidRDefault="00025073" w:rsidP="00025073">
      <w:pPr>
        <w:rPr>
          <w:sz w:val="36"/>
          <w:szCs w:val="36"/>
          <w:rtl/>
        </w:rPr>
      </w:pPr>
      <w:r>
        <w:rPr>
          <w:rFonts w:hint="cs"/>
          <w:sz w:val="36"/>
          <w:szCs w:val="36"/>
          <w:rtl/>
        </w:rPr>
        <w:t xml:space="preserve">المادة: مهارات البحث ومصادر المعلومات </w:t>
      </w:r>
    </w:p>
    <w:p w14:paraId="2E8B06F5" w14:textId="77777777" w:rsidR="00025073" w:rsidRDefault="00025073">
      <w:r>
        <w:rPr>
          <w:rFonts w:hint="cs"/>
          <w:rtl/>
        </w:rPr>
        <w:t xml:space="preserve">                   </w:t>
      </w:r>
    </w:p>
    <w:sectPr w:rsidR="00025073" w:rsidSect="008E3E5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C8A846" w14:textId="77777777" w:rsidR="00025073" w:rsidRDefault="00025073" w:rsidP="00025073">
      <w:pPr>
        <w:spacing w:after="0" w:line="240" w:lineRule="auto"/>
      </w:pPr>
      <w:r>
        <w:separator/>
      </w:r>
    </w:p>
  </w:endnote>
  <w:endnote w:type="continuationSeparator" w:id="0">
    <w:p w14:paraId="45B73DCA" w14:textId="77777777" w:rsidR="00025073" w:rsidRDefault="00025073" w:rsidP="00025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EF591B" w14:textId="77777777" w:rsidR="00025073" w:rsidRDefault="00025073" w:rsidP="00025073">
      <w:pPr>
        <w:spacing w:after="0" w:line="240" w:lineRule="auto"/>
      </w:pPr>
      <w:r>
        <w:separator/>
      </w:r>
    </w:p>
  </w:footnote>
  <w:footnote w:type="continuationSeparator" w:id="0">
    <w:p w14:paraId="65C6C80E" w14:textId="77777777" w:rsidR="00025073" w:rsidRDefault="00025073" w:rsidP="000250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073"/>
    <w:rsid w:val="00007A61"/>
    <w:rsid w:val="00025073"/>
    <w:rsid w:val="00186A74"/>
    <w:rsid w:val="0023360F"/>
    <w:rsid w:val="00427B67"/>
    <w:rsid w:val="008E3E5B"/>
    <w:rsid w:val="00A41033"/>
    <w:rsid w:val="00C961D5"/>
    <w:rsid w:val="00D577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B64C1"/>
  <w15:chartTrackingRefBased/>
  <w15:docId w15:val="{D7240C70-E6FD-4C99-971A-35961818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5073"/>
    <w:pPr>
      <w:tabs>
        <w:tab w:val="center" w:pos="4153"/>
        <w:tab w:val="right" w:pos="8306"/>
      </w:tabs>
      <w:spacing w:after="0" w:line="240" w:lineRule="auto"/>
    </w:pPr>
  </w:style>
  <w:style w:type="character" w:customStyle="1" w:styleId="Char">
    <w:name w:val="رأس الصفحة Char"/>
    <w:basedOn w:val="a0"/>
    <w:link w:val="a3"/>
    <w:uiPriority w:val="99"/>
    <w:rsid w:val="00025073"/>
  </w:style>
  <w:style w:type="paragraph" w:styleId="a4">
    <w:name w:val="footer"/>
    <w:basedOn w:val="a"/>
    <w:link w:val="Char0"/>
    <w:uiPriority w:val="99"/>
    <w:unhideWhenUsed/>
    <w:rsid w:val="00025073"/>
    <w:pPr>
      <w:tabs>
        <w:tab w:val="center" w:pos="4153"/>
        <w:tab w:val="right" w:pos="8306"/>
      </w:tabs>
      <w:spacing w:after="0" w:line="240" w:lineRule="auto"/>
    </w:pPr>
  </w:style>
  <w:style w:type="character" w:customStyle="1" w:styleId="Char0">
    <w:name w:val="تذييل الصفحة Char"/>
    <w:basedOn w:val="a0"/>
    <w:link w:val="a4"/>
    <w:uiPriority w:val="99"/>
    <w:rsid w:val="00025073"/>
  </w:style>
  <w:style w:type="character" w:styleId="Hyperlink">
    <w:name w:val="Hyperlink"/>
    <w:basedOn w:val="a0"/>
    <w:uiPriority w:val="99"/>
    <w:unhideWhenUsed/>
    <w:rsid w:val="0023360F"/>
    <w:rPr>
      <w:color w:val="0563C1" w:themeColor="hyperlink"/>
      <w:u w:val="single"/>
    </w:rPr>
  </w:style>
  <w:style w:type="character" w:styleId="a5">
    <w:name w:val="Unresolved Mention"/>
    <w:basedOn w:val="a0"/>
    <w:uiPriority w:val="99"/>
    <w:semiHidden/>
    <w:unhideWhenUsed/>
    <w:rsid w:val="00233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1752</Words>
  <Characters>9991</Characters>
  <Application>Microsoft Office Word</Application>
  <DocSecurity>0</DocSecurity>
  <Lines>83</Lines>
  <Paragraphs>23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mutahar</dc:creator>
  <cp:keywords/>
  <dc:description/>
  <cp:lastModifiedBy>mohammed mutahar</cp:lastModifiedBy>
  <cp:revision>2</cp:revision>
  <dcterms:created xsi:type="dcterms:W3CDTF">2022-02-19T17:00:00Z</dcterms:created>
  <dcterms:modified xsi:type="dcterms:W3CDTF">2022-02-19T17:55:00Z</dcterms:modified>
</cp:coreProperties>
</file>