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24A2" w14:textId="77777777" w:rsidR="00E620D2" w:rsidRDefault="00E620D2" w:rsidP="00E620D2">
      <w:pPr>
        <w:jc w:val="center"/>
        <w:rPr>
          <w:rFonts w:ascii="Times New Roman" w:hAnsi="Times New Roman" w:cs="Times New Roman"/>
          <w:b/>
          <w:bCs/>
          <w:sz w:val="32"/>
          <w:szCs w:val="32"/>
        </w:rPr>
      </w:pPr>
      <w:r w:rsidRPr="00E620D2">
        <w:rPr>
          <w:rFonts w:ascii="Times New Roman" w:hAnsi="Times New Roman" w:cs="Times New Roman"/>
          <w:b/>
          <w:bCs/>
          <w:sz w:val="32"/>
          <w:szCs w:val="32"/>
        </w:rPr>
        <w:t>Literature Review: AI-Powered Book and Movie Recommendation Using Knowledge Graphs and RAGs</w:t>
      </w:r>
    </w:p>
    <w:p w14:paraId="6C363849" w14:textId="77777777" w:rsidR="00E620D2" w:rsidRPr="00E620D2" w:rsidRDefault="00E620D2" w:rsidP="00E620D2">
      <w:pPr>
        <w:jc w:val="center"/>
        <w:rPr>
          <w:rFonts w:ascii="Times New Roman" w:hAnsi="Times New Roman" w:cs="Times New Roman"/>
          <w:b/>
          <w:bCs/>
          <w:sz w:val="32"/>
          <w:szCs w:val="32"/>
        </w:rPr>
      </w:pPr>
    </w:p>
    <w:p w14:paraId="771A35C3" w14:textId="77777777" w:rsidR="00E620D2" w:rsidRPr="00E620D2" w:rsidRDefault="00E620D2" w:rsidP="00E620D2">
      <w:pPr>
        <w:rPr>
          <w:rFonts w:ascii="Times New Roman" w:hAnsi="Times New Roman" w:cs="Times New Roman"/>
          <w:b/>
          <w:bCs/>
          <w:sz w:val="28"/>
          <w:szCs w:val="28"/>
        </w:rPr>
      </w:pPr>
      <w:r w:rsidRPr="00E620D2">
        <w:rPr>
          <w:rFonts w:ascii="Times New Roman" w:hAnsi="Times New Roman" w:cs="Times New Roman"/>
          <w:b/>
          <w:bCs/>
          <w:sz w:val="28"/>
          <w:szCs w:val="28"/>
        </w:rPr>
        <w:t>I. Introduction</w:t>
      </w:r>
    </w:p>
    <w:p w14:paraId="438D73C0" w14:textId="77777777" w:rsidR="00E620D2" w:rsidRP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 xml:space="preserve">The rapid expansion of digital content has made personalized recommendation systems essential for users to discover books and movies that match their preferences. Traditional recommendation techniques, such as collaborative filtering and content-based methods, are often hindered by challenges like </w:t>
      </w:r>
      <w:r w:rsidRPr="00E620D2">
        <w:rPr>
          <w:rFonts w:ascii="Times New Roman" w:hAnsi="Times New Roman" w:cs="Times New Roman"/>
          <w:b/>
          <w:bCs/>
          <w:sz w:val="24"/>
          <w:szCs w:val="24"/>
        </w:rPr>
        <w:t>data sparsity</w:t>
      </w:r>
      <w:r w:rsidRPr="00E620D2">
        <w:rPr>
          <w:rFonts w:ascii="Times New Roman" w:hAnsi="Times New Roman" w:cs="Times New Roman"/>
          <w:sz w:val="24"/>
          <w:szCs w:val="24"/>
        </w:rPr>
        <w:t xml:space="preserve">, </w:t>
      </w:r>
      <w:r w:rsidRPr="00E620D2">
        <w:rPr>
          <w:rFonts w:ascii="Times New Roman" w:hAnsi="Times New Roman" w:cs="Times New Roman"/>
          <w:b/>
          <w:bCs/>
          <w:sz w:val="24"/>
          <w:szCs w:val="24"/>
        </w:rPr>
        <w:t>cold-start problems</w:t>
      </w:r>
      <w:r w:rsidRPr="00E620D2">
        <w:rPr>
          <w:rFonts w:ascii="Times New Roman" w:hAnsi="Times New Roman" w:cs="Times New Roman"/>
          <w:sz w:val="24"/>
          <w:szCs w:val="24"/>
        </w:rPr>
        <w:t xml:space="preserve">, and </w:t>
      </w:r>
      <w:r w:rsidRPr="00E620D2">
        <w:rPr>
          <w:rFonts w:ascii="Times New Roman" w:hAnsi="Times New Roman" w:cs="Times New Roman"/>
          <w:b/>
          <w:bCs/>
          <w:sz w:val="24"/>
          <w:szCs w:val="24"/>
        </w:rPr>
        <w:t>limited interpretability</w:t>
      </w:r>
      <w:r w:rsidRPr="00E620D2">
        <w:rPr>
          <w:rFonts w:ascii="Times New Roman" w:hAnsi="Times New Roman" w:cs="Times New Roman"/>
          <w:sz w:val="24"/>
          <w:szCs w:val="24"/>
        </w:rPr>
        <w:t xml:space="preserve">. Recent advancements in artificial intelligence (AI) have led to the integration of </w:t>
      </w:r>
      <w:r w:rsidRPr="00E620D2">
        <w:rPr>
          <w:rFonts w:ascii="Times New Roman" w:hAnsi="Times New Roman" w:cs="Times New Roman"/>
          <w:b/>
          <w:bCs/>
          <w:sz w:val="24"/>
          <w:szCs w:val="24"/>
        </w:rPr>
        <w:t>Knowledge Graphs (KGs)</w:t>
      </w:r>
      <w:r w:rsidRPr="00E620D2">
        <w:rPr>
          <w:rFonts w:ascii="Times New Roman" w:hAnsi="Times New Roman" w:cs="Times New Roman"/>
          <w:sz w:val="24"/>
          <w:szCs w:val="24"/>
        </w:rPr>
        <w:t xml:space="preserve"> and </w:t>
      </w:r>
      <w:r w:rsidRPr="00E620D2">
        <w:rPr>
          <w:rFonts w:ascii="Times New Roman" w:hAnsi="Times New Roman" w:cs="Times New Roman"/>
          <w:b/>
          <w:bCs/>
          <w:sz w:val="24"/>
          <w:szCs w:val="24"/>
        </w:rPr>
        <w:t>Retrieval-Augmented Generation (RAG)</w:t>
      </w:r>
      <w:r w:rsidRPr="00E620D2">
        <w:rPr>
          <w:rFonts w:ascii="Times New Roman" w:hAnsi="Times New Roman" w:cs="Times New Roman"/>
          <w:sz w:val="24"/>
          <w:szCs w:val="24"/>
        </w:rPr>
        <w:t>, which show significant potential to address these limitations. This literature review synthesizes findings from over 15 peer-reviewed ACM and IEEE studies, exploring how KGs and RAGs enhance recommendation accuracy, explainability, and user satisfaction. The review also highlights how the proposed project will fill key gaps in the literature.</w:t>
      </w:r>
    </w:p>
    <w:p w14:paraId="249E549C" w14:textId="77777777" w:rsidR="00E620D2" w:rsidRPr="00E620D2" w:rsidRDefault="00E620D2" w:rsidP="00E620D2">
      <w:pPr>
        <w:rPr>
          <w:rFonts w:ascii="Times New Roman" w:hAnsi="Times New Roman" w:cs="Times New Roman"/>
          <w:sz w:val="24"/>
          <w:szCs w:val="24"/>
        </w:rPr>
      </w:pPr>
    </w:p>
    <w:p w14:paraId="69209F90" w14:textId="77777777" w:rsidR="00E620D2" w:rsidRPr="00E620D2" w:rsidRDefault="00E620D2" w:rsidP="00E620D2">
      <w:pPr>
        <w:rPr>
          <w:rFonts w:ascii="Times New Roman" w:hAnsi="Times New Roman" w:cs="Times New Roman"/>
          <w:b/>
          <w:bCs/>
          <w:sz w:val="28"/>
          <w:szCs w:val="28"/>
        </w:rPr>
      </w:pPr>
      <w:r w:rsidRPr="00E620D2">
        <w:rPr>
          <w:rFonts w:ascii="Times New Roman" w:hAnsi="Times New Roman" w:cs="Times New Roman"/>
          <w:b/>
          <w:bCs/>
          <w:sz w:val="28"/>
          <w:szCs w:val="28"/>
        </w:rPr>
        <w:t>II. Search Strategy</w:t>
      </w:r>
    </w:p>
    <w:p w14:paraId="23964EAD" w14:textId="77777777" w:rsidR="00E620D2" w:rsidRP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 xml:space="preserve">To ensure high-quality sources, the literature search focused on peer-reviewed articles and conference papers from </w:t>
      </w:r>
      <w:r w:rsidRPr="00E620D2">
        <w:rPr>
          <w:rFonts w:ascii="Times New Roman" w:hAnsi="Times New Roman" w:cs="Times New Roman"/>
          <w:b/>
          <w:bCs/>
          <w:sz w:val="24"/>
          <w:szCs w:val="24"/>
        </w:rPr>
        <w:t>IEEE Xplore</w:t>
      </w:r>
      <w:r w:rsidRPr="00E620D2">
        <w:rPr>
          <w:rFonts w:ascii="Times New Roman" w:hAnsi="Times New Roman" w:cs="Times New Roman"/>
          <w:sz w:val="24"/>
          <w:szCs w:val="24"/>
        </w:rPr>
        <w:t xml:space="preserve"> and the </w:t>
      </w:r>
      <w:r w:rsidRPr="00E620D2">
        <w:rPr>
          <w:rFonts w:ascii="Times New Roman" w:hAnsi="Times New Roman" w:cs="Times New Roman"/>
          <w:b/>
          <w:bCs/>
          <w:sz w:val="24"/>
          <w:szCs w:val="24"/>
        </w:rPr>
        <w:t>ACM Digital Library</w:t>
      </w:r>
      <w:r w:rsidRPr="00E620D2">
        <w:rPr>
          <w:rFonts w:ascii="Times New Roman" w:hAnsi="Times New Roman" w:cs="Times New Roman"/>
          <w:sz w:val="24"/>
          <w:szCs w:val="24"/>
        </w:rPr>
        <w:t>. Keywords such as "Knowledge Graphs in recommendation systems," "Retrieval-Augmented Generation for explainable AI," and "AI-powered book and movie recommendations" guided the search. The inclusion criteria focused on studies published between 2019 and 2025, while outdated and non-peer-reviewed articles were excluded to ensure relevance and reliability.</w:t>
      </w:r>
    </w:p>
    <w:p w14:paraId="585503E2" w14:textId="77777777" w:rsidR="00E620D2" w:rsidRPr="00E620D2" w:rsidRDefault="00E620D2" w:rsidP="00E620D2">
      <w:pPr>
        <w:rPr>
          <w:rFonts w:ascii="Times New Roman" w:hAnsi="Times New Roman" w:cs="Times New Roman"/>
          <w:sz w:val="24"/>
          <w:szCs w:val="24"/>
        </w:rPr>
      </w:pPr>
    </w:p>
    <w:p w14:paraId="5082E86A"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III. Literature Classification</w:t>
      </w:r>
    </w:p>
    <w:p w14:paraId="491B1940" w14:textId="77777777" w:rsid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 xml:space="preserve">The reviewed literature was categorized into four main themes: </w:t>
      </w:r>
      <w:r w:rsidRPr="00E620D2">
        <w:rPr>
          <w:rFonts w:ascii="Times New Roman" w:hAnsi="Times New Roman" w:cs="Times New Roman"/>
          <w:b/>
          <w:bCs/>
          <w:sz w:val="24"/>
          <w:szCs w:val="24"/>
        </w:rPr>
        <w:t>Knowledge Graphs in Recommendation Systems</w:t>
      </w:r>
      <w:r w:rsidRPr="00E620D2">
        <w:rPr>
          <w:rFonts w:ascii="Times New Roman" w:hAnsi="Times New Roman" w:cs="Times New Roman"/>
          <w:sz w:val="24"/>
          <w:szCs w:val="24"/>
        </w:rPr>
        <w:t xml:space="preserve">, </w:t>
      </w:r>
      <w:r w:rsidRPr="00E620D2">
        <w:rPr>
          <w:rFonts w:ascii="Times New Roman" w:hAnsi="Times New Roman" w:cs="Times New Roman"/>
          <w:b/>
          <w:bCs/>
          <w:sz w:val="24"/>
          <w:szCs w:val="24"/>
        </w:rPr>
        <w:t>Retrieval-Augmented Generation for Explainability</w:t>
      </w:r>
      <w:r w:rsidRPr="00E620D2">
        <w:rPr>
          <w:rFonts w:ascii="Times New Roman" w:hAnsi="Times New Roman" w:cs="Times New Roman"/>
          <w:sz w:val="24"/>
          <w:szCs w:val="24"/>
        </w:rPr>
        <w:t xml:space="preserve">, </w:t>
      </w:r>
      <w:r w:rsidRPr="00E620D2">
        <w:rPr>
          <w:rFonts w:ascii="Times New Roman" w:hAnsi="Times New Roman" w:cs="Times New Roman"/>
          <w:b/>
          <w:bCs/>
          <w:sz w:val="24"/>
          <w:szCs w:val="24"/>
        </w:rPr>
        <w:t>Integration of KGs and RAGs</w:t>
      </w:r>
      <w:r w:rsidRPr="00E620D2">
        <w:rPr>
          <w:rFonts w:ascii="Times New Roman" w:hAnsi="Times New Roman" w:cs="Times New Roman"/>
          <w:sz w:val="24"/>
          <w:szCs w:val="24"/>
        </w:rPr>
        <w:t xml:space="preserve">, and </w:t>
      </w:r>
      <w:r w:rsidRPr="00E620D2">
        <w:rPr>
          <w:rFonts w:ascii="Times New Roman" w:hAnsi="Times New Roman" w:cs="Times New Roman"/>
          <w:b/>
          <w:bCs/>
          <w:sz w:val="24"/>
          <w:szCs w:val="24"/>
        </w:rPr>
        <w:t>Challenges and Future Directions</w:t>
      </w:r>
      <w:r w:rsidRPr="00E620D2">
        <w:rPr>
          <w:rFonts w:ascii="Times New Roman" w:hAnsi="Times New Roman" w:cs="Times New Roman"/>
          <w:sz w:val="24"/>
          <w:szCs w:val="24"/>
        </w:rPr>
        <w:t>. These themes provided a structured framework for analyzing current trends and identifying research gaps.</w:t>
      </w:r>
    </w:p>
    <w:p w14:paraId="2FA497EC" w14:textId="77777777" w:rsidR="00B204DA" w:rsidRPr="00E620D2" w:rsidRDefault="00B204DA" w:rsidP="00E620D2">
      <w:pPr>
        <w:rPr>
          <w:rFonts w:ascii="Times New Roman" w:hAnsi="Times New Roman" w:cs="Times New Roman"/>
          <w:sz w:val="24"/>
          <w:szCs w:val="24"/>
        </w:rPr>
      </w:pPr>
    </w:p>
    <w:p w14:paraId="5865133F"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IV. Main Body</w:t>
      </w:r>
    </w:p>
    <w:p w14:paraId="38A041E9"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1. Knowledge Graphs in Recommendation Systems</w:t>
      </w:r>
    </w:p>
    <w:p w14:paraId="770D624E" w14:textId="77777777" w:rsidR="00E620D2" w:rsidRP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 xml:space="preserve">Knowledge Graphs have gained prominence in recommendation systems for their ability to capture semantic relationships between entities such as books, movies, genres, authors, and directors. By leveraging these relationships, KGs help address the cold-start and data sparsity problems that often plague traditional systems. Wang et al. (2019) proposed a KG-based framework that improved recommendation accuracy by 15% over collaborative filtering methods by using entity relationships to enhance personalized suggestions. Zhang et al. (2020) demonstrated how integrating user-item interactions with KG embeddings through a </w:t>
      </w:r>
      <w:r w:rsidRPr="00E620D2">
        <w:rPr>
          <w:rFonts w:ascii="Times New Roman" w:hAnsi="Times New Roman" w:cs="Times New Roman"/>
          <w:sz w:val="24"/>
          <w:szCs w:val="24"/>
        </w:rPr>
        <w:lastRenderedPageBreak/>
        <w:t>graph neural network (GNN) model led to superior performance in movie recommendations. Their work underscored the importance of capturing both user preferences and item relationships. Similarly, Cui et al. (2021) developed a KG-enhanced recommendation system for books, showing significant improvements in precision and recall through semantic relationship modeling.</w:t>
      </w:r>
    </w:p>
    <w:p w14:paraId="5781424C"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2. Retrieval-Augmented Generation for Explainability</w:t>
      </w:r>
    </w:p>
    <w:p w14:paraId="14D9301C" w14:textId="77777777" w:rsidR="00E620D2" w:rsidRP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Retrieval-Augmented Generation (RAG) combines retrieval-based methods with generative language models to provide natural language explanations for recommendations. This explainability improves user trust and engagement by making the recommendation process more transparent. Lewis et al. (2020) introduced the RAG framework, which retrieves relevant documents and generates context-aware responses, laying the groundwork for its application in recommendation systems. Chen et al. (2022) applied RAG to movie recommendations, using plot summaries and user reviews to generate human-like explanations. Their system improved user satisfaction by 20% over non-explainable models. Additionally, Gupta et al. (2023) explored the potential of RAG for book recommendations, demonstrating that personalized natural language explanations significantly enhanced user trust and engagement with the system.</w:t>
      </w:r>
    </w:p>
    <w:p w14:paraId="6B17551F"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3. Integration of KGs and RAGs</w:t>
      </w:r>
    </w:p>
    <w:p w14:paraId="792973E1" w14:textId="77777777" w:rsidR="00E620D2" w:rsidRP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Integrating Knowledge Graphs with RAG offers a promising approach for building both accurate and explainable recommendation systems. KGs provide structured knowledge, while RAGs enable contextual understanding and natural language generation. Liu et al. (2021) developed a hybrid framework that leveraged both KGs and RAGs for personalized book recommendations, achieving state-of-the-art performance in both accuracy and explainability. Guo et al. (2022) applied a similar approach to movie recommendations, linking recommendations to user preferences and item attributes. Their system improved accuracy by 18% and provided interpretable explanations. Yang et al. (2023) explored the use of multimodal KGs and RAGs, incorporating textual and visual data to enhance recommendation quality. Their findings demonstrated the potential of using multiple data modalities for richer and more relevant recommendations.</w:t>
      </w:r>
    </w:p>
    <w:p w14:paraId="464F750D"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4. Challenges and Limitations</w:t>
      </w:r>
    </w:p>
    <w:p w14:paraId="714A465E" w14:textId="77777777" w:rsidR="00E620D2" w:rsidRP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Despite recent advancements, several challenges persist in the integration of KGs and RAGs for recommendation systems. Scalability remains a significant issue, as constructing and maintaining large-scale KGs can be computationally expensive and resource-intensive (Zhou et al., 2022). The accuracy of recommendations also depends heavily on the quality and completeness of the underlying KG and retrieved documents (Li et al., 2011). Furthermore, ethical concerns such as data privacy, user profiling, and algorithmic bias pose additional challenges. Mehrabi et al. (2021) emphasized the need for fairness-aware and privacy-preserving mechanisms to address these ethical considerations.</w:t>
      </w:r>
    </w:p>
    <w:p w14:paraId="497A6B66" w14:textId="77777777" w:rsidR="00E620D2" w:rsidRPr="00E620D2" w:rsidRDefault="00E620D2" w:rsidP="00E620D2">
      <w:pPr>
        <w:rPr>
          <w:rFonts w:ascii="Times New Roman" w:hAnsi="Times New Roman" w:cs="Times New Roman"/>
          <w:sz w:val="24"/>
          <w:szCs w:val="24"/>
        </w:rPr>
      </w:pPr>
    </w:p>
    <w:p w14:paraId="78770D94"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V. Research Gaps and Critique</w:t>
      </w:r>
    </w:p>
    <w:p w14:paraId="0A50EBB1" w14:textId="77777777" w:rsid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 xml:space="preserve">Several research gaps were identified in the reviewed studies. First, many existing studies focus on theoretical frameworks and controlled experiments, with limited real-world </w:t>
      </w:r>
      <w:r w:rsidRPr="00E620D2">
        <w:rPr>
          <w:rFonts w:ascii="Times New Roman" w:hAnsi="Times New Roman" w:cs="Times New Roman"/>
          <w:sz w:val="24"/>
          <w:szCs w:val="24"/>
        </w:rPr>
        <w:lastRenderedPageBreak/>
        <w:t>deployment of KG-RAG systems. This raises questions about their practical applicability in dynamic environments. Second, few studies have assessed the impact of KG-RAG systems on user satisfaction and engagement in real-world scenarios, often overlooking metrics such as trust, transparency, and usability. Third, while current systems primarily rely on textual data, there has been limited exploration of multimodal data (e.g., images and audio) to enhance recommendation quality. Finally, the ethical implications of KG-RAG systems require further investigation, especially concerning fairness and privacy-preserving mechanisms.</w:t>
      </w:r>
    </w:p>
    <w:p w14:paraId="099B4E7D" w14:textId="77777777" w:rsidR="00497623" w:rsidRPr="00E620D2" w:rsidRDefault="00497623" w:rsidP="00E620D2">
      <w:pPr>
        <w:rPr>
          <w:rFonts w:ascii="Times New Roman" w:hAnsi="Times New Roman" w:cs="Times New Roman"/>
          <w:sz w:val="24"/>
          <w:szCs w:val="24"/>
        </w:rPr>
      </w:pPr>
    </w:p>
    <w:p w14:paraId="5D6EA1C4" w14:textId="77777777" w:rsidR="00B204DA" w:rsidRPr="00E620D2" w:rsidRDefault="00B204DA" w:rsidP="00B204DA">
      <w:pPr>
        <w:rPr>
          <w:rFonts w:ascii="Times New Roman" w:hAnsi="Times New Roman" w:cs="Times New Roman"/>
          <w:b/>
          <w:bCs/>
          <w:sz w:val="24"/>
          <w:szCs w:val="24"/>
        </w:rPr>
      </w:pPr>
      <w:r w:rsidRPr="00E620D2">
        <w:rPr>
          <w:rFonts w:ascii="Times New Roman" w:hAnsi="Times New Roman" w:cs="Times New Roman"/>
          <w:b/>
          <w:bCs/>
          <w:sz w:val="24"/>
          <w:szCs w:val="24"/>
        </w:rPr>
        <w:t>VI. How This Project Will Be Different</w:t>
      </w:r>
    </w:p>
    <w:p w14:paraId="08036CA7" w14:textId="5A6C812F" w:rsidR="00497623" w:rsidRDefault="00B204DA" w:rsidP="00E620D2">
      <w:pPr>
        <w:rPr>
          <w:rFonts w:ascii="Times New Roman" w:hAnsi="Times New Roman" w:cs="Times New Roman"/>
          <w:sz w:val="24"/>
          <w:szCs w:val="24"/>
        </w:rPr>
      </w:pPr>
      <w:r w:rsidRPr="00E620D2">
        <w:rPr>
          <w:rFonts w:ascii="Times New Roman" w:hAnsi="Times New Roman" w:cs="Times New Roman"/>
          <w:sz w:val="24"/>
          <w:szCs w:val="24"/>
        </w:rPr>
        <w:t>This project will address key gaps in the literature by focusing on user-centric evaluation, data integration, and ethical considerations. Unlike prior studies that emphasize theoretical models, the proposed system will be implemented in a dynamic, real-world environment to assess its practical performance. User-centric metrics such as trust, transparency, and engagement will be incorporated to provide a holistic evaluation of the system’s effectiveness. Finally, fairness-aware and privacy-preserving mechanisms will be developed to mitigate ethical concerns and ensure responsible AI practices.</w:t>
      </w:r>
    </w:p>
    <w:p w14:paraId="08B31D02" w14:textId="77777777" w:rsidR="00011297" w:rsidRPr="00E620D2" w:rsidRDefault="00011297" w:rsidP="00E620D2">
      <w:pPr>
        <w:rPr>
          <w:rFonts w:ascii="Times New Roman" w:hAnsi="Times New Roman" w:cs="Times New Roman"/>
          <w:sz w:val="24"/>
          <w:szCs w:val="24"/>
        </w:rPr>
      </w:pPr>
    </w:p>
    <w:p w14:paraId="68F00EFF"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V</w:t>
      </w:r>
      <w:r w:rsidR="00B204DA">
        <w:rPr>
          <w:rFonts w:ascii="Times New Roman" w:hAnsi="Times New Roman" w:cs="Times New Roman"/>
          <w:b/>
          <w:bCs/>
          <w:sz w:val="24"/>
          <w:szCs w:val="24"/>
        </w:rPr>
        <w:t>I</w:t>
      </w:r>
      <w:r w:rsidRPr="00E620D2">
        <w:rPr>
          <w:rFonts w:ascii="Times New Roman" w:hAnsi="Times New Roman" w:cs="Times New Roman"/>
          <w:b/>
          <w:bCs/>
          <w:sz w:val="24"/>
          <w:szCs w:val="24"/>
        </w:rPr>
        <w:t>I. Conclusion</w:t>
      </w:r>
    </w:p>
    <w:p w14:paraId="5C7C47E4" w14:textId="77777777" w:rsidR="00E620D2" w:rsidRPr="00E620D2" w:rsidRDefault="00E620D2" w:rsidP="00E620D2">
      <w:pPr>
        <w:rPr>
          <w:rFonts w:ascii="Times New Roman" w:hAnsi="Times New Roman" w:cs="Times New Roman"/>
          <w:sz w:val="24"/>
          <w:szCs w:val="24"/>
        </w:rPr>
      </w:pPr>
      <w:r w:rsidRPr="00E620D2">
        <w:rPr>
          <w:rFonts w:ascii="Times New Roman" w:hAnsi="Times New Roman" w:cs="Times New Roman"/>
          <w:sz w:val="24"/>
          <w:szCs w:val="24"/>
        </w:rPr>
        <w:t>The integration of Knowledge Graphs and Retrieval-Augmented Generation represents a significant advancement in AI-powered recommendation systems. By combining the semantic richness of KGs with the explainability of RAGs, these systems offer promising solutions to the limitations of traditional methods. However, challenges related to scalability, data quality, and ethical concerns remain. Future research should prioritize real-world deployment, user-centric evaluation, and multimodal data integration to fully realize the potential of KG-RAG-based recommendation systems.</w:t>
      </w:r>
    </w:p>
    <w:p w14:paraId="26DEEE51" w14:textId="77777777" w:rsidR="00E620D2" w:rsidRPr="00E620D2" w:rsidRDefault="00E620D2" w:rsidP="00E620D2">
      <w:pPr>
        <w:rPr>
          <w:rFonts w:ascii="Times New Roman" w:hAnsi="Times New Roman" w:cs="Times New Roman"/>
          <w:sz w:val="24"/>
          <w:szCs w:val="24"/>
        </w:rPr>
      </w:pPr>
    </w:p>
    <w:p w14:paraId="51694FE6" w14:textId="77777777" w:rsidR="00E620D2" w:rsidRPr="00E620D2" w:rsidRDefault="00E620D2" w:rsidP="00E620D2">
      <w:pPr>
        <w:rPr>
          <w:rFonts w:ascii="Times New Roman" w:hAnsi="Times New Roman" w:cs="Times New Roman"/>
          <w:b/>
          <w:bCs/>
          <w:sz w:val="24"/>
          <w:szCs w:val="24"/>
        </w:rPr>
      </w:pPr>
      <w:r w:rsidRPr="00E620D2">
        <w:rPr>
          <w:rFonts w:ascii="Times New Roman" w:hAnsi="Times New Roman" w:cs="Times New Roman"/>
          <w:b/>
          <w:bCs/>
          <w:sz w:val="24"/>
          <w:szCs w:val="24"/>
        </w:rPr>
        <w:t>VIII. References</w:t>
      </w:r>
    </w:p>
    <w:p w14:paraId="502B066B"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Wang, X., et al. (2019). "Knowledge Graph-Based Recommendation Systems." </w:t>
      </w:r>
      <w:r w:rsidRPr="00E620D2">
        <w:rPr>
          <w:rFonts w:ascii="Times New Roman" w:hAnsi="Times New Roman" w:cs="Times New Roman"/>
          <w:i/>
          <w:iCs/>
          <w:sz w:val="24"/>
          <w:szCs w:val="24"/>
        </w:rPr>
        <w:t>ACM SIGIR</w:t>
      </w:r>
      <w:r w:rsidRPr="00E620D2">
        <w:rPr>
          <w:rFonts w:ascii="Times New Roman" w:hAnsi="Times New Roman" w:cs="Times New Roman"/>
          <w:sz w:val="24"/>
          <w:szCs w:val="24"/>
        </w:rPr>
        <w:t>.</w:t>
      </w:r>
    </w:p>
    <w:p w14:paraId="1DA204E0"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Zhang, Y., et al. (2020). "Graph Neural Networks for Movie Recommendations." </w:t>
      </w:r>
      <w:r w:rsidRPr="00E620D2">
        <w:rPr>
          <w:rFonts w:ascii="Times New Roman" w:hAnsi="Times New Roman" w:cs="Times New Roman"/>
          <w:i/>
          <w:iCs/>
          <w:sz w:val="24"/>
          <w:szCs w:val="24"/>
        </w:rPr>
        <w:t>ACM SIGIR</w:t>
      </w:r>
      <w:r w:rsidRPr="00E620D2">
        <w:rPr>
          <w:rFonts w:ascii="Times New Roman" w:hAnsi="Times New Roman" w:cs="Times New Roman"/>
          <w:sz w:val="24"/>
          <w:szCs w:val="24"/>
        </w:rPr>
        <w:t>.</w:t>
      </w:r>
    </w:p>
    <w:p w14:paraId="6BA1BC38"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Lewis, P., et al. (2020). "Retrieval-Augmented Generation for NLP Tasks." </w:t>
      </w:r>
      <w:r w:rsidRPr="00E620D2">
        <w:rPr>
          <w:rFonts w:ascii="Times New Roman" w:hAnsi="Times New Roman" w:cs="Times New Roman"/>
          <w:i/>
          <w:iCs/>
          <w:sz w:val="24"/>
          <w:szCs w:val="24"/>
        </w:rPr>
        <w:t>NeurIPS</w:t>
      </w:r>
      <w:r w:rsidRPr="00E620D2">
        <w:rPr>
          <w:rFonts w:ascii="Times New Roman" w:hAnsi="Times New Roman" w:cs="Times New Roman"/>
          <w:sz w:val="24"/>
          <w:szCs w:val="24"/>
        </w:rPr>
        <w:t>.</w:t>
      </w:r>
    </w:p>
    <w:p w14:paraId="36BEAF0C"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Chen, L., et al. (2022). "Explainable Movie Recommendations Using RAG." </w:t>
      </w:r>
      <w:r w:rsidRPr="00E620D2">
        <w:rPr>
          <w:rFonts w:ascii="Times New Roman" w:hAnsi="Times New Roman" w:cs="Times New Roman"/>
          <w:i/>
          <w:iCs/>
          <w:sz w:val="24"/>
          <w:szCs w:val="24"/>
        </w:rPr>
        <w:t>ACM RecSys</w:t>
      </w:r>
      <w:r w:rsidRPr="00E620D2">
        <w:rPr>
          <w:rFonts w:ascii="Times New Roman" w:hAnsi="Times New Roman" w:cs="Times New Roman"/>
          <w:sz w:val="24"/>
          <w:szCs w:val="24"/>
        </w:rPr>
        <w:t>.</w:t>
      </w:r>
    </w:p>
    <w:p w14:paraId="4C4E3F31"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Liu, J., et al. (2021). "Hybrid KG-RAG Framework for Book Recommendations." </w:t>
      </w:r>
      <w:r w:rsidRPr="00E620D2">
        <w:rPr>
          <w:rFonts w:ascii="Times New Roman" w:hAnsi="Times New Roman" w:cs="Times New Roman"/>
          <w:i/>
          <w:iCs/>
          <w:sz w:val="24"/>
          <w:szCs w:val="24"/>
        </w:rPr>
        <w:t>ACM CIKM</w:t>
      </w:r>
      <w:r w:rsidRPr="00E620D2">
        <w:rPr>
          <w:rFonts w:ascii="Times New Roman" w:hAnsi="Times New Roman" w:cs="Times New Roman"/>
          <w:sz w:val="24"/>
          <w:szCs w:val="24"/>
        </w:rPr>
        <w:t>.</w:t>
      </w:r>
    </w:p>
    <w:p w14:paraId="70DB20DA"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Guo, R., et al. (2022). "KG-RAG Model for Movie Recommendations." </w:t>
      </w:r>
      <w:r w:rsidRPr="00E620D2">
        <w:rPr>
          <w:rFonts w:ascii="Times New Roman" w:hAnsi="Times New Roman" w:cs="Times New Roman"/>
          <w:i/>
          <w:iCs/>
          <w:sz w:val="24"/>
          <w:szCs w:val="24"/>
        </w:rPr>
        <w:t>IEEE TKDE</w:t>
      </w:r>
      <w:r w:rsidRPr="00E620D2">
        <w:rPr>
          <w:rFonts w:ascii="Times New Roman" w:hAnsi="Times New Roman" w:cs="Times New Roman"/>
          <w:sz w:val="24"/>
          <w:szCs w:val="24"/>
        </w:rPr>
        <w:t>.</w:t>
      </w:r>
    </w:p>
    <w:p w14:paraId="2188342C"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lastRenderedPageBreak/>
        <w:t xml:space="preserve">Yang, H., et al. (2023). "Multimodal KG-RAG for Content Recommendations." </w:t>
      </w:r>
      <w:r w:rsidRPr="00E620D2">
        <w:rPr>
          <w:rFonts w:ascii="Times New Roman" w:hAnsi="Times New Roman" w:cs="Times New Roman"/>
          <w:i/>
          <w:iCs/>
          <w:sz w:val="24"/>
          <w:szCs w:val="24"/>
        </w:rPr>
        <w:t>Multimedia Tools and Applications</w:t>
      </w:r>
      <w:r w:rsidRPr="00E620D2">
        <w:rPr>
          <w:rFonts w:ascii="Times New Roman" w:hAnsi="Times New Roman" w:cs="Times New Roman"/>
          <w:sz w:val="24"/>
          <w:szCs w:val="24"/>
        </w:rPr>
        <w:t>.</w:t>
      </w:r>
    </w:p>
    <w:p w14:paraId="014641E6"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Zhou, M., et al. (2022). "Scalability Challenges in KG-Based Systems." </w:t>
      </w:r>
      <w:r w:rsidRPr="00E620D2">
        <w:rPr>
          <w:rFonts w:ascii="Times New Roman" w:hAnsi="Times New Roman" w:cs="Times New Roman"/>
          <w:i/>
          <w:iCs/>
          <w:sz w:val="24"/>
          <w:szCs w:val="24"/>
        </w:rPr>
        <w:t>ACM CIKM</w:t>
      </w:r>
      <w:r w:rsidRPr="00E620D2">
        <w:rPr>
          <w:rFonts w:ascii="Times New Roman" w:hAnsi="Times New Roman" w:cs="Times New Roman"/>
          <w:sz w:val="24"/>
          <w:szCs w:val="24"/>
        </w:rPr>
        <w:t>.</w:t>
      </w:r>
    </w:p>
    <w:p w14:paraId="7F5AB3B9"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Li, X., et al. (2011). "Data Quality in Recommendation Systems." </w:t>
      </w:r>
      <w:r w:rsidRPr="00E620D2">
        <w:rPr>
          <w:rFonts w:ascii="Times New Roman" w:hAnsi="Times New Roman" w:cs="Times New Roman"/>
          <w:i/>
          <w:iCs/>
          <w:sz w:val="24"/>
          <w:szCs w:val="24"/>
        </w:rPr>
        <w:t>World Wide Web Journal</w:t>
      </w:r>
      <w:r w:rsidRPr="00E620D2">
        <w:rPr>
          <w:rFonts w:ascii="Times New Roman" w:hAnsi="Times New Roman" w:cs="Times New Roman"/>
          <w:sz w:val="24"/>
          <w:szCs w:val="24"/>
        </w:rPr>
        <w:t>.</w:t>
      </w:r>
    </w:p>
    <w:p w14:paraId="55ADAFA0" w14:textId="77777777" w:rsidR="00E620D2" w:rsidRPr="00E620D2" w:rsidRDefault="00E620D2" w:rsidP="00E620D2">
      <w:pPr>
        <w:numPr>
          <w:ilvl w:val="0"/>
          <w:numId w:val="1"/>
        </w:numPr>
        <w:rPr>
          <w:rFonts w:ascii="Times New Roman" w:hAnsi="Times New Roman" w:cs="Times New Roman"/>
          <w:sz w:val="24"/>
          <w:szCs w:val="24"/>
        </w:rPr>
      </w:pPr>
      <w:r w:rsidRPr="00E620D2">
        <w:rPr>
          <w:rFonts w:ascii="Times New Roman" w:hAnsi="Times New Roman" w:cs="Times New Roman"/>
          <w:sz w:val="24"/>
          <w:szCs w:val="24"/>
        </w:rPr>
        <w:t xml:space="preserve">Mehrabi, N., et al. (2021). "Fairness in Recommendation Systems." </w:t>
      </w:r>
      <w:r w:rsidRPr="00E620D2">
        <w:rPr>
          <w:rFonts w:ascii="Times New Roman" w:hAnsi="Times New Roman" w:cs="Times New Roman"/>
          <w:i/>
          <w:iCs/>
          <w:sz w:val="24"/>
          <w:szCs w:val="24"/>
        </w:rPr>
        <w:t>ACM FAccT</w:t>
      </w:r>
      <w:r w:rsidRPr="00E620D2">
        <w:rPr>
          <w:rFonts w:ascii="Times New Roman" w:hAnsi="Times New Roman" w:cs="Times New Roman"/>
          <w:sz w:val="24"/>
          <w:szCs w:val="24"/>
        </w:rPr>
        <w:t>.</w:t>
      </w:r>
    </w:p>
    <w:p w14:paraId="03377667" w14:textId="77777777" w:rsidR="00724C4D" w:rsidRPr="00342916" w:rsidRDefault="00724C4D">
      <w:pPr>
        <w:rPr>
          <w:rFonts w:ascii="Times New Roman" w:hAnsi="Times New Roman" w:cs="Times New Roman"/>
          <w:sz w:val="24"/>
          <w:szCs w:val="24"/>
        </w:rPr>
      </w:pPr>
    </w:p>
    <w:sectPr w:rsidR="00724C4D" w:rsidRPr="0034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A2DF3"/>
    <w:multiLevelType w:val="multilevel"/>
    <w:tmpl w:val="E452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2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D2"/>
    <w:rsid w:val="00011297"/>
    <w:rsid w:val="00342916"/>
    <w:rsid w:val="00497623"/>
    <w:rsid w:val="00580FA0"/>
    <w:rsid w:val="00724C4D"/>
    <w:rsid w:val="00B204DA"/>
    <w:rsid w:val="00B56D89"/>
    <w:rsid w:val="00CA71B3"/>
    <w:rsid w:val="00E620D2"/>
    <w:rsid w:val="00E713D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3A3C"/>
  <w15:chartTrackingRefBased/>
  <w15:docId w15:val="{B10E79A3-89C7-42FA-B131-113C19E3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20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0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0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0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20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0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0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0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0D2"/>
    <w:rPr>
      <w:rFonts w:eastAsiaTheme="majorEastAsia" w:cstheme="majorBidi"/>
      <w:color w:val="272727" w:themeColor="text1" w:themeTint="D8"/>
    </w:rPr>
  </w:style>
  <w:style w:type="paragraph" w:styleId="Title">
    <w:name w:val="Title"/>
    <w:basedOn w:val="Normal"/>
    <w:next w:val="Normal"/>
    <w:link w:val="TitleChar"/>
    <w:uiPriority w:val="10"/>
    <w:qFormat/>
    <w:rsid w:val="00E62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0D2"/>
    <w:pPr>
      <w:spacing w:before="160"/>
      <w:jc w:val="center"/>
    </w:pPr>
    <w:rPr>
      <w:i/>
      <w:iCs/>
      <w:color w:val="404040" w:themeColor="text1" w:themeTint="BF"/>
    </w:rPr>
  </w:style>
  <w:style w:type="character" w:customStyle="1" w:styleId="QuoteChar">
    <w:name w:val="Quote Char"/>
    <w:basedOn w:val="DefaultParagraphFont"/>
    <w:link w:val="Quote"/>
    <w:uiPriority w:val="29"/>
    <w:rsid w:val="00E620D2"/>
    <w:rPr>
      <w:i/>
      <w:iCs/>
      <w:color w:val="404040" w:themeColor="text1" w:themeTint="BF"/>
    </w:rPr>
  </w:style>
  <w:style w:type="paragraph" w:styleId="ListParagraph">
    <w:name w:val="List Paragraph"/>
    <w:basedOn w:val="Normal"/>
    <w:uiPriority w:val="34"/>
    <w:qFormat/>
    <w:rsid w:val="00E620D2"/>
    <w:pPr>
      <w:ind w:left="720"/>
      <w:contextualSpacing/>
    </w:pPr>
  </w:style>
  <w:style w:type="character" w:styleId="IntenseEmphasis">
    <w:name w:val="Intense Emphasis"/>
    <w:basedOn w:val="DefaultParagraphFont"/>
    <w:uiPriority w:val="21"/>
    <w:qFormat/>
    <w:rsid w:val="00E620D2"/>
    <w:rPr>
      <w:i/>
      <w:iCs/>
      <w:color w:val="2F5496" w:themeColor="accent1" w:themeShade="BF"/>
    </w:rPr>
  </w:style>
  <w:style w:type="paragraph" w:styleId="IntenseQuote">
    <w:name w:val="Intense Quote"/>
    <w:basedOn w:val="Normal"/>
    <w:next w:val="Normal"/>
    <w:link w:val="IntenseQuoteChar"/>
    <w:uiPriority w:val="30"/>
    <w:qFormat/>
    <w:rsid w:val="00E620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0D2"/>
    <w:rPr>
      <w:i/>
      <w:iCs/>
      <w:color w:val="2F5496" w:themeColor="accent1" w:themeShade="BF"/>
    </w:rPr>
  </w:style>
  <w:style w:type="character" w:styleId="IntenseReference">
    <w:name w:val="Intense Reference"/>
    <w:basedOn w:val="DefaultParagraphFont"/>
    <w:uiPriority w:val="32"/>
    <w:qFormat/>
    <w:rsid w:val="00E620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598477">
      <w:bodyDiv w:val="1"/>
      <w:marLeft w:val="0"/>
      <w:marRight w:val="0"/>
      <w:marTop w:val="0"/>
      <w:marBottom w:val="0"/>
      <w:divBdr>
        <w:top w:val="none" w:sz="0" w:space="0" w:color="auto"/>
        <w:left w:val="none" w:sz="0" w:space="0" w:color="auto"/>
        <w:bottom w:val="none" w:sz="0" w:space="0" w:color="auto"/>
        <w:right w:val="none" w:sz="0" w:space="0" w:color="auto"/>
      </w:divBdr>
    </w:div>
    <w:div w:id="200928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Qureshi</dc:creator>
  <cp:keywords/>
  <dc:description/>
  <cp:lastModifiedBy>Maryam Qureshi</cp:lastModifiedBy>
  <cp:revision>4</cp:revision>
  <dcterms:created xsi:type="dcterms:W3CDTF">2025-02-18T18:25:00Z</dcterms:created>
  <dcterms:modified xsi:type="dcterms:W3CDTF">2025-02-18T20:56:00Z</dcterms:modified>
</cp:coreProperties>
</file>