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2453FC" w:rsidP="720D8011" w:rsidRDefault="00AF02E7" w14:paraId="22E0FC93" wp14:textId="782B3186">
      <w:pPr>
        <w:rPr>
          <w:rFonts w:ascii="Calibri" w:hAnsi="Calibri" w:eastAsia="Calibri" w:cs="Calibri"/>
          <w:b w:val="1"/>
          <w:bCs w:val="1"/>
          <w:sz w:val="48"/>
          <w:szCs w:val="48"/>
        </w:rPr>
      </w:pPr>
      <w:r w:rsidRPr="720D8011" w:rsidR="3D312969">
        <w:rPr>
          <w:rFonts w:ascii="Calibri" w:hAnsi="Calibri" w:eastAsia="Calibri" w:cs="Calibri"/>
          <w:b w:val="1"/>
          <w:bCs w:val="1"/>
          <w:sz w:val="48"/>
          <w:szCs w:val="48"/>
        </w:rPr>
        <w:t>do</w:t>
      </w:r>
      <w:r w:rsidRPr="720D8011" w:rsidR="00AF02E7">
        <w:rPr>
          <w:rFonts w:ascii="Calibri" w:hAnsi="Calibri" w:eastAsia="Calibri" w:cs="Calibri"/>
          <w:b w:val="1"/>
          <w:bCs w:val="1"/>
          <w:sz w:val="48"/>
          <w:szCs w:val="48"/>
        </w:rPr>
        <w:t>Table of Contents</w:t>
      </w:r>
    </w:p>
    <w:p xmlns:wp14="http://schemas.microsoft.com/office/word/2010/wordml" w:rsidR="002453FC" w:rsidRDefault="002453FC" w14:paraId="672A6659" wp14:textId="77777777">
      <w:pPr>
        <w:rPr>
          <w:rFonts w:ascii="Calibri" w:hAnsi="Calibri" w:eastAsia="Calibri" w:cs="Calibri"/>
        </w:rPr>
      </w:pPr>
    </w:p>
    <w:p xmlns:wp14="http://schemas.microsoft.com/office/word/2010/wordml" w:rsidR="002453FC" w:rsidRDefault="002453FC" w14:paraId="0A37501D" wp14:textId="77777777">
      <w:pPr>
        <w:rPr>
          <w:rFonts w:ascii="Calibri" w:hAnsi="Calibri" w:eastAsia="Calibri" w:cs="Calibri"/>
        </w:rPr>
      </w:pPr>
    </w:p>
    <w:sdt>
      <w:sdtPr>
        <w:id w:val="917520834"/>
        <w:docPartObj>
          <w:docPartGallery w:val="Table of Contents"/>
          <w:docPartUnique/>
        </w:docPartObj>
      </w:sdtPr>
      <w:sdtEndPr/>
      <w:sdtContent>
        <w:p xmlns:wp14="http://schemas.microsoft.com/office/word/2010/wordml" w:rsidR="002453FC" w:rsidRDefault="00AF02E7" w14:paraId="49AF0483" wp14:textId="77777777">
          <w:pPr>
            <w:tabs>
              <w:tab w:val="right" w:pos="9025"/>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29vi62dow6ut">
            <w:r>
              <w:rPr>
                <w:b/>
                <w:color w:val="000000"/>
              </w:rPr>
              <w:t>Lab Setup Instructions</w:t>
            </w:r>
          </w:hyperlink>
          <w:r>
            <w:rPr>
              <w:b/>
              <w:color w:val="000000"/>
            </w:rPr>
            <w:tab/>
          </w:r>
          <w:r>
            <w:fldChar w:fldCharType="begin"/>
          </w:r>
          <w:r>
            <w:instrText xml:space="preserve"> PAGEREF _29vi62dow6ut \h </w:instrText>
          </w:r>
          <w:r>
            <w:fldChar w:fldCharType="separate"/>
          </w:r>
          <w:r>
            <w:rPr>
              <w:b/>
              <w:color w:val="000000"/>
            </w:rPr>
            <w:t>2</w:t>
          </w:r>
          <w:r>
            <w:fldChar w:fldCharType="end"/>
          </w:r>
        </w:p>
        <w:p xmlns:wp14="http://schemas.microsoft.com/office/word/2010/wordml" w:rsidR="002453FC" w:rsidRDefault="00AF02E7" w14:paraId="7381C082" wp14:textId="77777777">
          <w:pPr>
            <w:tabs>
              <w:tab w:val="right" w:pos="9025"/>
            </w:tabs>
            <w:spacing w:before="200" w:line="240" w:lineRule="auto"/>
            <w:rPr>
              <w:b/>
              <w:color w:val="000000"/>
            </w:rPr>
          </w:pPr>
          <w:hyperlink w:anchor="_kuru6gewr1lp">
            <w:r>
              <w:rPr>
                <w:b/>
                <w:color w:val="000000"/>
              </w:rPr>
              <w:t>Executing Commands in the Containers</w:t>
            </w:r>
          </w:hyperlink>
          <w:r>
            <w:rPr>
              <w:b/>
              <w:color w:val="000000"/>
            </w:rPr>
            <w:tab/>
          </w:r>
          <w:r>
            <w:fldChar w:fldCharType="begin"/>
          </w:r>
          <w:r>
            <w:instrText xml:space="preserve"> PAGEREF _kuru6gew</w:instrText>
          </w:r>
          <w:r>
            <w:instrText xml:space="preserve">r1lp \h </w:instrText>
          </w:r>
          <w:r>
            <w:fldChar w:fldCharType="separate"/>
          </w:r>
          <w:r>
            <w:rPr>
              <w:b/>
              <w:color w:val="000000"/>
            </w:rPr>
            <w:t>3</w:t>
          </w:r>
          <w:r>
            <w:fldChar w:fldCharType="end"/>
          </w:r>
        </w:p>
        <w:p xmlns:wp14="http://schemas.microsoft.com/office/word/2010/wordml" w:rsidR="002453FC" w:rsidRDefault="00AF02E7" w14:paraId="466E8617" wp14:textId="77777777">
          <w:pPr>
            <w:tabs>
              <w:tab w:val="right" w:pos="9025"/>
            </w:tabs>
            <w:spacing w:before="200" w:line="240" w:lineRule="auto"/>
            <w:rPr>
              <w:b/>
              <w:color w:val="000000"/>
            </w:rPr>
          </w:pPr>
          <w:hyperlink w:anchor="_tfwcy1vle35s">
            <w:r>
              <w:rPr>
                <w:b/>
                <w:color w:val="000000"/>
              </w:rPr>
              <w:t>Change the container terminal name</w:t>
            </w:r>
          </w:hyperlink>
          <w:r>
            <w:rPr>
              <w:b/>
              <w:color w:val="000000"/>
            </w:rPr>
            <w:tab/>
          </w:r>
          <w:r>
            <w:fldChar w:fldCharType="begin"/>
          </w:r>
          <w:r>
            <w:instrText xml:space="preserve"> PAGEREF _tfwcy1vle35s \h </w:instrText>
          </w:r>
          <w:r>
            <w:fldChar w:fldCharType="separate"/>
          </w:r>
          <w:r>
            <w:rPr>
              <w:b/>
              <w:color w:val="000000"/>
            </w:rPr>
            <w:t>4</w:t>
          </w:r>
          <w:r>
            <w:fldChar w:fldCharType="end"/>
          </w:r>
        </w:p>
        <w:p xmlns:wp14="http://schemas.microsoft.com/office/word/2010/wordml" w:rsidR="002453FC" w:rsidRDefault="00AF02E7" w14:paraId="05043743" wp14:textId="77777777">
          <w:pPr>
            <w:tabs>
              <w:tab w:val="right" w:pos="9025"/>
            </w:tabs>
            <w:spacing w:before="200" w:line="240" w:lineRule="auto"/>
            <w:rPr>
              <w:b/>
              <w:color w:val="000000"/>
            </w:rPr>
          </w:pPr>
          <w:hyperlink w:anchor="_9x2lmg5av63b">
            <w:r>
              <w:rPr>
                <w:b/>
                <w:color w:val="000000"/>
              </w:rPr>
              <w:t>Important</w:t>
            </w:r>
          </w:hyperlink>
          <w:r>
            <w:rPr>
              <w:b/>
              <w:color w:val="000000"/>
            </w:rPr>
            <w:tab/>
          </w:r>
          <w:r>
            <w:fldChar w:fldCharType="begin"/>
          </w:r>
          <w:r>
            <w:instrText xml:space="preserve"> PAGEREF _9x2lmg5av63b \h </w:instrText>
          </w:r>
          <w:r>
            <w:fldChar w:fldCharType="separate"/>
          </w:r>
          <w:r>
            <w:rPr>
              <w:b/>
              <w:color w:val="000000"/>
            </w:rPr>
            <w:t>5</w:t>
          </w:r>
          <w:r>
            <w:fldChar w:fldCharType="end"/>
          </w:r>
        </w:p>
        <w:p xmlns:wp14="http://schemas.microsoft.com/office/word/2010/wordml" w:rsidR="002453FC" w:rsidRDefault="00AF02E7" w14:paraId="0CCFFBE8" wp14:textId="77777777">
          <w:pPr>
            <w:tabs>
              <w:tab w:val="right" w:pos="9025"/>
            </w:tabs>
            <w:spacing w:before="200" w:after="80" w:line="240" w:lineRule="auto"/>
            <w:rPr>
              <w:b/>
              <w:color w:val="000000"/>
            </w:rPr>
          </w:pPr>
          <w:hyperlink w:anchor="_vkxfb5mavi2k">
            <w:r>
              <w:rPr>
                <w:b/>
                <w:color w:val="000000"/>
              </w:rPr>
              <w:t>Finding the Network Interface of the Attacker Machine</w:t>
            </w:r>
          </w:hyperlink>
          <w:r>
            <w:rPr>
              <w:b/>
              <w:color w:val="000000"/>
            </w:rPr>
            <w:tab/>
          </w:r>
          <w:r>
            <w:fldChar w:fldCharType="begin"/>
          </w:r>
          <w:r>
            <w:instrText xml:space="preserve"> PAGEREF _vkxfb5mavi2k \h </w:instrText>
          </w:r>
          <w:r>
            <w:fldChar w:fldCharType="separate"/>
          </w:r>
          <w:r>
            <w:rPr>
              <w:b/>
              <w:color w:val="000000"/>
            </w:rPr>
            <w:t>5</w:t>
          </w:r>
          <w:r>
            <w:fldChar w:fldCharType="end"/>
          </w:r>
          <w:r>
            <w:fldChar w:fldCharType="end"/>
          </w:r>
        </w:p>
      </w:sdtContent>
    </w:sdt>
    <w:p xmlns:wp14="http://schemas.microsoft.com/office/word/2010/wordml" w:rsidR="002453FC" w:rsidRDefault="002453FC" w14:paraId="5DAB6C7B" wp14:textId="77777777">
      <w:pPr>
        <w:rPr>
          <w:rFonts w:ascii="Calibri" w:hAnsi="Calibri" w:eastAsia="Calibri" w:cs="Calibri"/>
        </w:rPr>
      </w:pPr>
    </w:p>
    <w:p xmlns:wp14="http://schemas.microsoft.com/office/word/2010/wordml" w:rsidR="002453FC" w:rsidRDefault="002453FC" w14:paraId="02EB378F" wp14:textId="77777777">
      <w:pPr>
        <w:rPr>
          <w:rFonts w:ascii="Calibri" w:hAnsi="Calibri" w:eastAsia="Calibri" w:cs="Calibri"/>
        </w:rPr>
      </w:pPr>
    </w:p>
    <w:p xmlns:wp14="http://schemas.microsoft.com/office/word/2010/wordml" w:rsidR="002453FC" w:rsidRDefault="002453FC" w14:paraId="6A05A809" wp14:textId="77777777">
      <w:pPr>
        <w:rPr>
          <w:rFonts w:ascii="Calibri" w:hAnsi="Calibri" w:eastAsia="Calibri" w:cs="Calibri"/>
        </w:rPr>
      </w:pPr>
    </w:p>
    <w:p xmlns:wp14="http://schemas.microsoft.com/office/word/2010/wordml" w:rsidR="002453FC" w:rsidRDefault="002453FC" w14:paraId="5A39BBE3" wp14:textId="77777777">
      <w:pPr>
        <w:rPr>
          <w:rFonts w:ascii="Calibri" w:hAnsi="Calibri" w:eastAsia="Calibri" w:cs="Calibri"/>
        </w:rPr>
      </w:pPr>
    </w:p>
    <w:p xmlns:wp14="http://schemas.microsoft.com/office/word/2010/wordml" w:rsidR="002453FC" w:rsidRDefault="002453FC" w14:paraId="41C8F396" wp14:textId="77777777">
      <w:pPr>
        <w:rPr>
          <w:rFonts w:ascii="Calibri" w:hAnsi="Calibri" w:eastAsia="Calibri" w:cs="Calibri"/>
        </w:rPr>
      </w:pPr>
    </w:p>
    <w:p xmlns:wp14="http://schemas.microsoft.com/office/word/2010/wordml" w:rsidR="002453FC" w:rsidRDefault="002453FC" w14:paraId="72A3D3EC" wp14:textId="77777777">
      <w:pPr>
        <w:rPr>
          <w:rFonts w:ascii="Calibri" w:hAnsi="Calibri" w:eastAsia="Calibri" w:cs="Calibri"/>
        </w:rPr>
      </w:pPr>
    </w:p>
    <w:p xmlns:wp14="http://schemas.microsoft.com/office/word/2010/wordml" w:rsidR="002453FC" w:rsidRDefault="002453FC" w14:paraId="0D0B940D" wp14:textId="77777777">
      <w:pPr>
        <w:rPr>
          <w:rFonts w:ascii="Calibri" w:hAnsi="Calibri" w:eastAsia="Calibri" w:cs="Calibri"/>
        </w:rPr>
      </w:pPr>
    </w:p>
    <w:p xmlns:wp14="http://schemas.microsoft.com/office/word/2010/wordml" w:rsidR="002453FC" w:rsidRDefault="002453FC" w14:paraId="0E27B00A" wp14:textId="77777777">
      <w:pPr>
        <w:rPr>
          <w:rFonts w:ascii="Calibri" w:hAnsi="Calibri" w:eastAsia="Calibri" w:cs="Calibri"/>
        </w:rPr>
      </w:pPr>
    </w:p>
    <w:p xmlns:wp14="http://schemas.microsoft.com/office/word/2010/wordml" w:rsidR="002453FC" w:rsidRDefault="002453FC" w14:paraId="60061E4C" wp14:textId="77777777">
      <w:pPr>
        <w:rPr>
          <w:rFonts w:ascii="Calibri" w:hAnsi="Calibri" w:eastAsia="Calibri" w:cs="Calibri"/>
        </w:rPr>
      </w:pPr>
    </w:p>
    <w:p xmlns:wp14="http://schemas.microsoft.com/office/word/2010/wordml" w:rsidR="002453FC" w:rsidRDefault="002453FC" w14:paraId="44EAFD9C" wp14:textId="77777777">
      <w:pPr>
        <w:rPr>
          <w:rFonts w:ascii="Calibri" w:hAnsi="Calibri" w:eastAsia="Calibri" w:cs="Calibri"/>
        </w:rPr>
      </w:pPr>
    </w:p>
    <w:p xmlns:wp14="http://schemas.microsoft.com/office/word/2010/wordml" w:rsidR="002453FC" w:rsidRDefault="002453FC" w14:paraId="4B94D5A5" wp14:textId="77777777">
      <w:pPr>
        <w:rPr>
          <w:rFonts w:ascii="Calibri" w:hAnsi="Calibri" w:eastAsia="Calibri" w:cs="Calibri"/>
        </w:rPr>
      </w:pPr>
    </w:p>
    <w:p xmlns:wp14="http://schemas.microsoft.com/office/word/2010/wordml" w:rsidR="002453FC" w:rsidRDefault="002453FC" w14:paraId="3DEEC669" wp14:textId="77777777">
      <w:pPr>
        <w:rPr>
          <w:rFonts w:ascii="Calibri" w:hAnsi="Calibri" w:eastAsia="Calibri" w:cs="Calibri"/>
        </w:rPr>
      </w:pPr>
    </w:p>
    <w:p xmlns:wp14="http://schemas.microsoft.com/office/word/2010/wordml" w:rsidR="002453FC" w:rsidRDefault="002453FC" w14:paraId="3656B9AB" wp14:textId="77777777">
      <w:pPr>
        <w:rPr>
          <w:rFonts w:ascii="Calibri" w:hAnsi="Calibri" w:eastAsia="Calibri" w:cs="Calibri"/>
        </w:rPr>
      </w:pPr>
    </w:p>
    <w:p xmlns:wp14="http://schemas.microsoft.com/office/word/2010/wordml" w:rsidR="002453FC" w:rsidRDefault="002453FC" w14:paraId="45FB0818" wp14:textId="77777777">
      <w:pPr>
        <w:rPr>
          <w:rFonts w:ascii="Calibri" w:hAnsi="Calibri" w:eastAsia="Calibri" w:cs="Calibri"/>
        </w:rPr>
      </w:pPr>
    </w:p>
    <w:p xmlns:wp14="http://schemas.microsoft.com/office/word/2010/wordml" w:rsidR="002453FC" w:rsidRDefault="002453FC" w14:paraId="049F31CB" wp14:textId="77777777">
      <w:pPr>
        <w:rPr>
          <w:rFonts w:ascii="Calibri" w:hAnsi="Calibri" w:eastAsia="Calibri" w:cs="Calibri"/>
        </w:rPr>
      </w:pPr>
    </w:p>
    <w:p xmlns:wp14="http://schemas.microsoft.com/office/word/2010/wordml" w:rsidR="002453FC" w:rsidRDefault="002453FC" w14:paraId="53128261" wp14:textId="77777777">
      <w:pPr>
        <w:rPr>
          <w:rFonts w:ascii="Calibri" w:hAnsi="Calibri" w:eastAsia="Calibri" w:cs="Calibri"/>
        </w:rPr>
      </w:pPr>
    </w:p>
    <w:p xmlns:wp14="http://schemas.microsoft.com/office/word/2010/wordml" w:rsidR="002453FC" w:rsidRDefault="002453FC" w14:paraId="62486C05" wp14:textId="77777777">
      <w:pPr>
        <w:rPr>
          <w:rFonts w:ascii="Calibri" w:hAnsi="Calibri" w:eastAsia="Calibri" w:cs="Calibri"/>
        </w:rPr>
      </w:pPr>
    </w:p>
    <w:p xmlns:wp14="http://schemas.microsoft.com/office/word/2010/wordml" w:rsidR="002453FC" w:rsidRDefault="002453FC" w14:paraId="4101652C" wp14:textId="77777777">
      <w:pPr>
        <w:rPr>
          <w:rFonts w:ascii="Calibri" w:hAnsi="Calibri" w:eastAsia="Calibri" w:cs="Calibri"/>
        </w:rPr>
      </w:pPr>
    </w:p>
    <w:p xmlns:wp14="http://schemas.microsoft.com/office/word/2010/wordml" w:rsidR="002453FC" w:rsidRDefault="002453FC" w14:paraId="4B99056E" wp14:textId="77777777">
      <w:pPr>
        <w:rPr>
          <w:rFonts w:ascii="Calibri" w:hAnsi="Calibri" w:eastAsia="Calibri" w:cs="Calibri"/>
        </w:rPr>
      </w:pPr>
    </w:p>
    <w:p xmlns:wp14="http://schemas.microsoft.com/office/word/2010/wordml" w:rsidR="002453FC" w:rsidRDefault="002453FC" w14:paraId="1299C43A" wp14:textId="77777777">
      <w:pPr>
        <w:rPr>
          <w:rFonts w:ascii="Calibri" w:hAnsi="Calibri" w:eastAsia="Calibri" w:cs="Calibri"/>
        </w:rPr>
      </w:pPr>
    </w:p>
    <w:p xmlns:wp14="http://schemas.microsoft.com/office/word/2010/wordml" w:rsidR="002453FC" w:rsidRDefault="002453FC" w14:paraId="4DDBEF00" wp14:textId="77777777">
      <w:pPr>
        <w:rPr>
          <w:rFonts w:ascii="Calibri" w:hAnsi="Calibri" w:eastAsia="Calibri" w:cs="Calibri"/>
        </w:rPr>
      </w:pPr>
    </w:p>
    <w:p xmlns:wp14="http://schemas.microsoft.com/office/word/2010/wordml" w:rsidR="002453FC" w:rsidRDefault="002453FC" w14:paraId="3461D779" wp14:textId="77777777">
      <w:pPr>
        <w:rPr>
          <w:rFonts w:ascii="Calibri" w:hAnsi="Calibri" w:eastAsia="Calibri" w:cs="Calibri"/>
        </w:rPr>
      </w:pPr>
    </w:p>
    <w:p xmlns:wp14="http://schemas.microsoft.com/office/word/2010/wordml" w:rsidR="002453FC" w:rsidRDefault="002453FC" w14:paraId="3CF2D8B6" wp14:textId="77777777">
      <w:pPr>
        <w:rPr>
          <w:rFonts w:ascii="Calibri" w:hAnsi="Calibri" w:eastAsia="Calibri" w:cs="Calibri"/>
        </w:rPr>
      </w:pPr>
    </w:p>
    <w:p xmlns:wp14="http://schemas.microsoft.com/office/word/2010/wordml" w:rsidR="002453FC" w:rsidRDefault="002453FC" w14:paraId="0FB78278" wp14:textId="77777777">
      <w:pPr>
        <w:rPr>
          <w:rFonts w:ascii="Calibri" w:hAnsi="Calibri" w:eastAsia="Calibri" w:cs="Calibri"/>
        </w:rPr>
      </w:pPr>
    </w:p>
    <w:p xmlns:wp14="http://schemas.microsoft.com/office/word/2010/wordml" w:rsidR="002453FC" w:rsidRDefault="002453FC" w14:paraId="1FC39945" wp14:textId="77777777">
      <w:pPr>
        <w:rPr>
          <w:rFonts w:ascii="Calibri" w:hAnsi="Calibri" w:eastAsia="Calibri" w:cs="Calibri"/>
        </w:rPr>
      </w:pPr>
    </w:p>
    <w:p xmlns:wp14="http://schemas.microsoft.com/office/word/2010/wordml" w:rsidR="002453FC" w:rsidRDefault="002453FC" w14:paraId="0562CB0E" wp14:textId="77777777">
      <w:pPr>
        <w:rPr>
          <w:rFonts w:ascii="Calibri" w:hAnsi="Calibri" w:eastAsia="Calibri" w:cs="Calibri"/>
        </w:rPr>
      </w:pPr>
    </w:p>
    <w:p xmlns:wp14="http://schemas.microsoft.com/office/word/2010/wordml" w:rsidR="002453FC" w:rsidRDefault="002453FC" w14:paraId="34CE0A41" wp14:textId="77777777">
      <w:pPr>
        <w:rPr>
          <w:rFonts w:ascii="Calibri" w:hAnsi="Calibri" w:eastAsia="Calibri" w:cs="Calibri"/>
        </w:rPr>
      </w:pPr>
    </w:p>
    <w:p xmlns:wp14="http://schemas.microsoft.com/office/word/2010/wordml" w:rsidR="002453FC" w:rsidRDefault="00AF02E7" w14:paraId="213C26B4" wp14:textId="77777777">
      <w:pPr>
        <w:pStyle w:val="Heading1"/>
        <w:rPr>
          <w:sz w:val="24"/>
          <w:szCs w:val="24"/>
        </w:rPr>
      </w:pPr>
      <w:bookmarkStart w:name="_29vi62dow6ut" w:colFirst="0" w:colLast="0" w:id="0"/>
      <w:bookmarkEnd w:id="0"/>
      <w:r>
        <w:rPr>
          <w:sz w:val="24"/>
          <w:szCs w:val="24"/>
        </w:rPr>
        <w:t>Once you have your SEED labs 20.04 VM setup, we will be performing all the experiments within this VM. There is no need to clone this VM as we will be creating docker containers within this VM to emulate this. This VM will henceforth be referred to as your</w:t>
      </w:r>
      <w:r>
        <w:rPr>
          <w:sz w:val="24"/>
          <w:szCs w:val="24"/>
        </w:rPr>
        <w:t xml:space="preserve"> host VM. </w:t>
      </w:r>
    </w:p>
    <w:p xmlns:wp14="http://schemas.microsoft.com/office/word/2010/wordml" w:rsidR="002453FC" w:rsidRDefault="002453FC" w14:paraId="62EBF3C5" wp14:textId="77777777"/>
    <w:p xmlns:wp14="http://schemas.microsoft.com/office/word/2010/wordml" w:rsidR="002453FC" w:rsidRDefault="00AF02E7" w14:paraId="2F343A7B" wp14:textId="77777777">
      <w:pPr>
        <w:pStyle w:val="Heading1"/>
      </w:pPr>
      <w:bookmarkStart w:name="_th4dgvc4q1i9" w:colFirst="0" w:colLast="0" w:id="1"/>
      <w:bookmarkEnd w:id="1"/>
      <w:r>
        <w:t>Lab Setup Instructions</w:t>
      </w:r>
    </w:p>
    <w:p xmlns:wp14="http://schemas.microsoft.com/office/word/2010/wordml" w:rsidR="002453FC" w:rsidRDefault="00AF02E7" w14:paraId="657D9790"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 xml:space="preserve">Along with each experiment there is a </w:t>
      </w:r>
      <w:r>
        <w:rPr>
          <w:rFonts w:ascii="Calibri" w:hAnsi="Calibri" w:eastAsia="Calibri" w:cs="Calibri"/>
          <w:b/>
          <w:sz w:val="24"/>
          <w:szCs w:val="24"/>
        </w:rPr>
        <w:t>Labsetup.zip</w:t>
      </w:r>
      <w:r>
        <w:rPr>
          <w:rFonts w:ascii="Calibri" w:hAnsi="Calibri" w:eastAsia="Calibri" w:cs="Calibri"/>
          <w:sz w:val="24"/>
          <w:szCs w:val="24"/>
        </w:rPr>
        <w:t xml:space="preserve"> file, which contains the docker container configuration file required to set up the environment for each lab. Please use this link to download the zip file for sniffing a</w:t>
      </w:r>
      <w:r>
        <w:rPr>
          <w:rFonts w:ascii="Calibri" w:hAnsi="Calibri" w:eastAsia="Calibri" w:cs="Calibri"/>
          <w:sz w:val="24"/>
          <w:szCs w:val="24"/>
        </w:rPr>
        <w:t>nd spoofing lab.</w:t>
      </w:r>
    </w:p>
    <w:p xmlns:wp14="http://schemas.microsoft.com/office/word/2010/wordml" w:rsidR="002453FC" w:rsidRDefault="002453FC" w14:paraId="6D98A12B" wp14:textId="77777777">
      <w:pPr>
        <w:spacing w:after="160" w:line="259" w:lineRule="auto"/>
        <w:jc w:val="both"/>
        <w:rPr>
          <w:rFonts w:ascii="Calibri" w:hAnsi="Calibri" w:eastAsia="Calibri" w:cs="Calibri"/>
          <w:sz w:val="24"/>
          <w:szCs w:val="24"/>
        </w:rPr>
      </w:pPr>
    </w:p>
    <w:p xmlns:wp14="http://schemas.microsoft.com/office/word/2010/wordml" w:rsidR="002453FC" w:rsidRDefault="00AF02E7" w14:paraId="530FBB2D" wp14:textId="77777777">
      <w:pPr>
        <w:spacing w:after="160" w:line="259" w:lineRule="auto"/>
        <w:jc w:val="both"/>
        <w:rPr>
          <w:rFonts w:ascii="Calibri" w:hAnsi="Calibri" w:eastAsia="Calibri" w:cs="Calibri"/>
          <w:sz w:val="24"/>
          <w:szCs w:val="24"/>
        </w:rPr>
      </w:pPr>
      <w:hyperlink r:id="rId9">
        <w:r>
          <w:rPr>
            <w:rFonts w:ascii="Calibri" w:hAnsi="Calibri" w:eastAsia="Calibri" w:cs="Calibri"/>
            <w:color w:val="1155CC"/>
            <w:sz w:val="24"/>
            <w:szCs w:val="24"/>
            <w:u w:val="single"/>
          </w:rPr>
          <w:t>https://seedsecuritylabs.org/Labs_20.04/Files/Sniffing_Spoofing/Labsetup.zip</w:t>
        </w:r>
      </w:hyperlink>
    </w:p>
    <w:p xmlns:wp14="http://schemas.microsoft.com/office/word/2010/wordml" w:rsidR="002453FC" w:rsidRDefault="002453FC" w14:paraId="2946DB82" wp14:textId="77777777">
      <w:pPr>
        <w:spacing w:after="160" w:line="259" w:lineRule="auto"/>
        <w:jc w:val="both"/>
        <w:rPr>
          <w:rFonts w:ascii="Calibri" w:hAnsi="Calibri" w:eastAsia="Calibri" w:cs="Calibri"/>
          <w:sz w:val="24"/>
          <w:szCs w:val="24"/>
        </w:rPr>
      </w:pPr>
    </w:p>
    <w:p xmlns:wp14="http://schemas.microsoft.com/office/word/2010/wordml" w:rsidR="002453FC" w:rsidP="668DEFC1" w:rsidRDefault="00AF02E7" w14:paraId="330AA90B" wp14:textId="77777777">
      <w:pPr>
        <w:spacing w:after="160" w:line="259" w:lineRule="auto"/>
        <w:jc w:val="left"/>
        <w:rPr>
          <w:rFonts w:ascii="Calibri" w:hAnsi="Calibri" w:eastAsia="Calibri" w:cs="Calibri"/>
          <w:sz w:val="24"/>
          <w:szCs w:val="24"/>
        </w:rPr>
      </w:pPr>
      <w:r w:rsidRPr="668DEFC1" w:rsidR="00AF02E7">
        <w:rPr>
          <w:rFonts w:ascii="Calibri" w:hAnsi="Calibri" w:eastAsia="Calibri" w:cs="Calibri"/>
          <w:sz w:val="24"/>
          <w:szCs w:val="24"/>
        </w:rPr>
        <w:t>After downloading and extracting the lab setup file move into that directory and run the following command:</w:t>
      </w:r>
    </w:p>
    <w:p xmlns:wp14="http://schemas.microsoft.com/office/word/2010/wordml" w:rsidR="002453FC" w:rsidRDefault="00AF02E7" w14:paraId="6D714C7E" wp14:textId="77777777">
      <w:pPr>
        <w:spacing w:after="160" w:line="259" w:lineRule="auto"/>
        <w:jc w:val="both"/>
        <w:rPr>
          <w:rFonts w:ascii="Calibri" w:hAnsi="Calibri" w:eastAsia="Calibri" w:cs="Calibri"/>
          <w:b/>
          <w:sz w:val="24"/>
          <w:szCs w:val="24"/>
        </w:rPr>
      </w:pPr>
      <w:r>
        <w:rPr>
          <w:rFonts w:ascii="Calibri" w:hAnsi="Calibri" w:eastAsia="Calibri" w:cs="Calibri"/>
          <w:b/>
          <w:sz w:val="24"/>
          <w:szCs w:val="24"/>
        </w:rPr>
        <w:tab/>
      </w:r>
      <w:r>
        <w:rPr>
          <w:rFonts w:ascii="Calibri" w:hAnsi="Calibri" w:eastAsia="Calibri" w:cs="Calibri"/>
          <w:b/>
          <w:sz w:val="24"/>
          <w:szCs w:val="24"/>
        </w:rPr>
        <w:t># docker-compose build</w:t>
      </w:r>
    </w:p>
    <w:p xmlns:wp14="http://schemas.microsoft.com/office/word/2010/wordml" w:rsidR="002453FC" w:rsidRDefault="00AF02E7" w14:paraId="46EABE8D" wp14:textId="77777777">
      <w:pPr>
        <w:spacing w:after="160" w:line="259" w:lineRule="auto"/>
        <w:jc w:val="both"/>
        <w:rPr>
          <w:rFonts w:ascii="Calibri" w:hAnsi="Calibri" w:eastAsia="Calibri" w:cs="Calibri"/>
          <w:b/>
          <w:sz w:val="24"/>
          <w:szCs w:val="24"/>
        </w:rPr>
      </w:pPr>
      <w:r>
        <w:rPr>
          <w:rFonts w:ascii="Calibri" w:hAnsi="Calibri" w:eastAsia="Calibri" w:cs="Calibri"/>
          <w:sz w:val="24"/>
          <w:szCs w:val="24"/>
        </w:rPr>
        <w:tab/>
      </w:r>
      <w:r>
        <w:rPr>
          <w:rFonts w:ascii="Calibri" w:hAnsi="Calibri" w:eastAsia="Calibri" w:cs="Calibri"/>
          <w:b/>
          <w:sz w:val="24"/>
          <w:szCs w:val="24"/>
        </w:rPr>
        <w:t>#</w:t>
      </w:r>
      <w:r>
        <w:rPr>
          <w:rFonts w:ascii="Calibri" w:hAnsi="Calibri" w:eastAsia="Calibri" w:cs="Calibri"/>
          <w:sz w:val="24"/>
          <w:szCs w:val="24"/>
        </w:rPr>
        <w:t xml:space="preserve"> </w:t>
      </w:r>
      <w:r>
        <w:rPr>
          <w:rFonts w:ascii="Calibri" w:hAnsi="Calibri" w:eastAsia="Calibri" w:cs="Calibri"/>
          <w:b/>
          <w:sz w:val="24"/>
          <w:szCs w:val="24"/>
        </w:rPr>
        <w:t>docker-compose up</w:t>
      </w:r>
    </w:p>
    <w:p xmlns:wp14="http://schemas.microsoft.com/office/word/2010/wordml" w:rsidR="002453FC" w:rsidRDefault="002453FC" w14:paraId="5997CC1D" wp14:textId="77777777">
      <w:pPr>
        <w:spacing w:after="160" w:line="259" w:lineRule="auto"/>
        <w:jc w:val="both"/>
        <w:rPr>
          <w:rFonts w:ascii="Calibri" w:hAnsi="Calibri" w:eastAsia="Calibri" w:cs="Calibri"/>
          <w:b/>
          <w:sz w:val="24"/>
          <w:szCs w:val="24"/>
        </w:rPr>
      </w:pPr>
    </w:p>
    <w:p xmlns:wp14="http://schemas.microsoft.com/office/word/2010/wordml" w:rsidR="002453FC" w:rsidRDefault="00AF02E7" w14:paraId="110FFD37" wp14:textId="77777777">
      <w:pPr>
        <w:spacing w:after="160" w:line="259" w:lineRule="auto"/>
        <w:ind w:left="360" w:hanging="785"/>
        <w:jc w:val="both"/>
        <w:rPr>
          <w:rFonts w:ascii="Calibri" w:hAnsi="Calibri" w:eastAsia="Calibri" w:cs="Calibri"/>
          <w:sz w:val="24"/>
          <w:szCs w:val="24"/>
        </w:rPr>
      </w:pPr>
      <w:r>
        <w:rPr>
          <w:rFonts w:ascii="Calibri" w:hAnsi="Calibri" w:eastAsia="Calibri" w:cs="Calibri"/>
          <w:noProof/>
          <w:sz w:val="24"/>
          <w:szCs w:val="24"/>
        </w:rPr>
        <w:drawing>
          <wp:inline xmlns:wp14="http://schemas.microsoft.com/office/word/2010/wordprocessingDrawing" distT="114300" distB="114300" distL="114300" distR="114300" wp14:anchorId="292C5A0F" wp14:editId="7777777">
            <wp:extent cx="6253163" cy="296038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253163" cy="2960384"/>
                    </a:xfrm>
                    <a:prstGeom prst="rect">
                      <a:avLst/>
                    </a:prstGeom>
                    <a:ln/>
                  </pic:spPr>
                </pic:pic>
              </a:graphicData>
            </a:graphic>
          </wp:inline>
        </w:drawing>
      </w:r>
    </w:p>
    <w:p xmlns:wp14="http://schemas.microsoft.com/office/word/2010/wordml" w:rsidR="002453FC" w:rsidRDefault="002453FC" w14:paraId="6B699379" wp14:textId="77777777">
      <w:pPr>
        <w:spacing w:after="160" w:line="259" w:lineRule="auto"/>
        <w:jc w:val="both"/>
        <w:rPr>
          <w:rFonts w:ascii="Calibri" w:hAnsi="Calibri" w:eastAsia="Calibri" w:cs="Calibri"/>
          <w:sz w:val="24"/>
          <w:szCs w:val="24"/>
        </w:rPr>
      </w:pPr>
    </w:p>
    <w:p xmlns:wp14="http://schemas.microsoft.com/office/word/2010/wordml" w:rsidR="002453FC" w:rsidRDefault="00AF02E7" w14:paraId="5CBD120D"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 xml:space="preserve">After running the commands open a new terminal window using the shortcut Ctrl + Shift + T or using </w:t>
      </w:r>
      <w:r>
        <w:rPr>
          <w:rFonts w:ascii="Calibri" w:hAnsi="Calibri" w:eastAsia="Calibri" w:cs="Calibri"/>
          <w:sz w:val="24"/>
          <w:szCs w:val="24"/>
        </w:rPr>
        <w:t>the GUI.</w:t>
      </w:r>
    </w:p>
    <w:p xmlns:wp14="http://schemas.microsoft.com/office/word/2010/wordml" w:rsidR="002453FC" w:rsidRDefault="002453FC" w14:paraId="3FE9F23F" wp14:textId="77777777">
      <w:pPr>
        <w:spacing w:after="160" w:line="259" w:lineRule="auto"/>
        <w:jc w:val="both"/>
        <w:rPr>
          <w:rFonts w:ascii="Calibri" w:hAnsi="Calibri" w:eastAsia="Calibri" w:cs="Calibri"/>
          <w:sz w:val="24"/>
          <w:szCs w:val="24"/>
        </w:rPr>
      </w:pPr>
    </w:p>
    <w:p xmlns:wp14="http://schemas.microsoft.com/office/word/2010/wordml" w:rsidR="002453FC" w:rsidRDefault="00AF02E7" w14:paraId="504A8B0A"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In the newly opened terminal check if all the required containers have been deployed successfully using the following command :</w:t>
      </w:r>
    </w:p>
    <w:p xmlns:wp14="http://schemas.microsoft.com/office/word/2010/wordml" w:rsidR="002453FC" w:rsidRDefault="00AF02E7" w14:paraId="61541348" wp14:textId="77777777">
      <w:pPr>
        <w:spacing w:after="160" w:line="259" w:lineRule="auto"/>
        <w:jc w:val="both"/>
        <w:rPr>
          <w:rFonts w:ascii="Calibri" w:hAnsi="Calibri" w:eastAsia="Calibri" w:cs="Calibri"/>
          <w:b/>
          <w:sz w:val="24"/>
          <w:szCs w:val="24"/>
        </w:rPr>
      </w:pPr>
      <w:r>
        <w:rPr>
          <w:rFonts w:ascii="Calibri" w:hAnsi="Calibri" w:eastAsia="Calibri" w:cs="Calibri"/>
          <w:sz w:val="24"/>
          <w:szCs w:val="24"/>
        </w:rPr>
        <w:tab/>
      </w:r>
      <w:r>
        <w:rPr>
          <w:rFonts w:ascii="Calibri" w:hAnsi="Calibri" w:eastAsia="Calibri" w:cs="Calibri"/>
          <w:b/>
          <w:sz w:val="24"/>
          <w:szCs w:val="24"/>
        </w:rPr>
        <w:t># docker ps</w:t>
      </w:r>
    </w:p>
    <w:p xmlns:wp14="http://schemas.microsoft.com/office/word/2010/wordml" w:rsidR="002453FC" w:rsidRDefault="002453FC" w14:paraId="1F72F646" wp14:textId="77777777">
      <w:pPr>
        <w:spacing w:after="160" w:line="259" w:lineRule="auto"/>
        <w:jc w:val="both"/>
        <w:rPr>
          <w:rFonts w:ascii="Calibri" w:hAnsi="Calibri" w:eastAsia="Calibri" w:cs="Calibri"/>
          <w:sz w:val="24"/>
          <w:szCs w:val="24"/>
        </w:rPr>
      </w:pPr>
    </w:p>
    <w:p xmlns:wp14="http://schemas.microsoft.com/office/word/2010/wordml" w:rsidR="002453FC" w:rsidRDefault="00AF02E7" w14:paraId="08CE6F91" wp14:textId="77777777">
      <w:pPr>
        <w:spacing w:after="160" w:line="259" w:lineRule="auto"/>
        <w:ind w:left="360" w:hanging="1068"/>
        <w:jc w:val="both"/>
      </w:pPr>
      <w:r>
        <w:rPr>
          <w:rFonts w:ascii="Calibri" w:hAnsi="Calibri" w:eastAsia="Calibri" w:cs="Calibri"/>
          <w:noProof/>
          <w:sz w:val="24"/>
          <w:szCs w:val="24"/>
        </w:rPr>
        <w:drawing>
          <wp:inline xmlns:wp14="http://schemas.microsoft.com/office/word/2010/wordprocessingDrawing" distT="114300" distB="114300" distL="114300" distR="114300" wp14:anchorId="4D406EBA" wp14:editId="7777777">
            <wp:extent cx="6575243" cy="258859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575243" cy="2588592"/>
                    </a:xfrm>
                    <a:prstGeom prst="rect">
                      <a:avLst/>
                    </a:prstGeom>
                    <a:ln/>
                  </pic:spPr>
                </pic:pic>
              </a:graphicData>
            </a:graphic>
          </wp:inline>
        </w:drawing>
      </w:r>
    </w:p>
    <w:p xmlns:wp14="http://schemas.microsoft.com/office/word/2010/wordml" w:rsidR="002453FC" w:rsidRDefault="00AF02E7" w14:paraId="070158B6" wp14:textId="77777777">
      <w:pPr>
        <w:pStyle w:val="Heading1"/>
      </w:pPr>
      <w:bookmarkStart w:name="_kuru6gewr1lp" w:colFirst="0" w:colLast="0" w:id="2"/>
      <w:bookmarkEnd w:id="2"/>
      <w:r>
        <w:t>Executing Commands in the Containers</w:t>
      </w:r>
    </w:p>
    <w:p xmlns:wp14="http://schemas.microsoft.com/office/word/2010/wordml" w:rsidR="002453FC" w:rsidRDefault="00AF02E7" w14:paraId="52707A04"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All docker containers will run in the background. To access the various containers we just created and execute the attacks in, we must find the container's id. This is done using the previous “</w:t>
      </w:r>
      <w:r>
        <w:rPr>
          <w:rFonts w:ascii="Calibri" w:hAnsi="Calibri" w:eastAsia="Calibri" w:cs="Calibri"/>
          <w:b/>
          <w:sz w:val="24"/>
          <w:szCs w:val="24"/>
        </w:rPr>
        <w:t>docker ps”</w:t>
      </w:r>
      <w:r>
        <w:rPr>
          <w:rFonts w:ascii="Calibri" w:hAnsi="Calibri" w:eastAsia="Calibri" w:cs="Calibri"/>
          <w:sz w:val="24"/>
          <w:szCs w:val="24"/>
        </w:rPr>
        <w:t xml:space="preserve"> command.</w:t>
      </w:r>
    </w:p>
    <w:p xmlns:wp14="http://schemas.microsoft.com/office/word/2010/wordml" w:rsidR="002453FC" w:rsidRDefault="00AF02E7" w14:paraId="4E4FDA89"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The first column shows the container IDs fo</w:t>
      </w:r>
      <w:r>
        <w:rPr>
          <w:rFonts w:ascii="Calibri" w:hAnsi="Calibri" w:eastAsia="Calibri" w:cs="Calibri"/>
          <w:sz w:val="24"/>
          <w:szCs w:val="24"/>
        </w:rPr>
        <w:t>r each of the running containers and the names column gives you a description of that container.</w:t>
      </w:r>
    </w:p>
    <w:p xmlns:wp14="http://schemas.microsoft.com/office/word/2010/wordml" w:rsidR="002453FC" w:rsidRDefault="00AF02E7" w14:paraId="6687C0C8"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 xml:space="preserve">To access and execute the commands inside the container we will use the docker exec command or the docksh command. </w:t>
      </w:r>
    </w:p>
    <w:p xmlns:wp14="http://schemas.microsoft.com/office/word/2010/wordml" w:rsidR="002453FC" w:rsidRDefault="00AF02E7" w14:paraId="72AFA245"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 xml:space="preserve">We will use the container ID of the docker </w:t>
      </w:r>
      <w:r>
        <w:rPr>
          <w:rFonts w:ascii="Calibri" w:hAnsi="Calibri" w:eastAsia="Calibri" w:cs="Calibri"/>
          <w:sz w:val="24"/>
          <w:szCs w:val="24"/>
        </w:rPr>
        <w:t xml:space="preserve">container that we would like to login to in the command given below ie. replace </w:t>
      </w:r>
      <w:r>
        <w:rPr>
          <w:rFonts w:ascii="Calibri" w:hAnsi="Calibri" w:eastAsia="Calibri" w:cs="Calibri"/>
          <w:b/>
          <w:sz w:val="24"/>
          <w:szCs w:val="24"/>
        </w:rPr>
        <w:t xml:space="preserve">[ container ID ] </w:t>
      </w:r>
      <w:r>
        <w:rPr>
          <w:rFonts w:ascii="Calibri" w:hAnsi="Calibri" w:eastAsia="Calibri" w:cs="Calibri"/>
          <w:sz w:val="24"/>
          <w:szCs w:val="24"/>
        </w:rPr>
        <w:t>in the commands below with the required container ID.</w:t>
      </w:r>
    </w:p>
    <w:p xmlns:wp14="http://schemas.microsoft.com/office/word/2010/wordml" w:rsidR="002453FC" w:rsidRDefault="00AF02E7" w14:paraId="61AA33B6" wp14:textId="77777777">
      <w:pPr>
        <w:spacing w:after="160" w:line="259" w:lineRule="auto"/>
        <w:jc w:val="both"/>
        <w:rPr>
          <w:rFonts w:ascii="Calibri" w:hAnsi="Calibri" w:eastAsia="Calibri" w:cs="Calibri"/>
          <w:sz w:val="24"/>
          <w:szCs w:val="24"/>
        </w:rPr>
      </w:pPr>
      <w:r>
        <w:rPr>
          <w:rFonts w:ascii="Calibri" w:hAnsi="Calibri" w:eastAsia="Calibri" w:cs="Calibri"/>
          <w:b/>
          <w:sz w:val="24"/>
          <w:szCs w:val="24"/>
        </w:rPr>
        <w:t>Commands</w:t>
      </w:r>
      <w:r>
        <w:rPr>
          <w:rFonts w:ascii="Calibri" w:hAnsi="Calibri" w:eastAsia="Calibri" w:cs="Calibri"/>
          <w:sz w:val="24"/>
          <w:szCs w:val="24"/>
        </w:rPr>
        <w:t xml:space="preserve"> : </w:t>
      </w:r>
    </w:p>
    <w:p xmlns:wp14="http://schemas.microsoft.com/office/word/2010/wordml" w:rsidR="002453FC" w:rsidRDefault="00AF02E7" w14:paraId="31C64E4A" wp14:textId="77777777">
      <w:pPr>
        <w:spacing w:after="160" w:line="259" w:lineRule="auto"/>
        <w:jc w:val="both"/>
        <w:rPr>
          <w:rFonts w:ascii="Calibri" w:hAnsi="Calibri" w:eastAsia="Calibri" w:cs="Calibri"/>
          <w:b/>
          <w:sz w:val="24"/>
          <w:szCs w:val="24"/>
        </w:rPr>
      </w:pPr>
      <w:r>
        <w:rPr>
          <w:rFonts w:ascii="Calibri" w:hAnsi="Calibri" w:eastAsia="Calibri" w:cs="Calibri"/>
          <w:sz w:val="24"/>
          <w:szCs w:val="24"/>
        </w:rPr>
        <w:tab/>
      </w:r>
      <w:r>
        <w:rPr>
          <w:rFonts w:ascii="Calibri" w:hAnsi="Calibri" w:eastAsia="Calibri" w:cs="Calibri"/>
          <w:b/>
          <w:sz w:val="24"/>
          <w:szCs w:val="24"/>
        </w:rPr>
        <w:t># docker exec -it [ containerID ]  /bin/bash</w:t>
      </w:r>
    </w:p>
    <w:p xmlns:wp14="http://schemas.microsoft.com/office/word/2010/wordml" w:rsidR="002453FC" w:rsidRDefault="00AF02E7" w14:paraId="393D754C" wp14:textId="77777777">
      <w:pPr>
        <w:spacing w:after="160" w:line="259" w:lineRule="auto"/>
        <w:ind w:left="720" w:firstLine="720"/>
        <w:jc w:val="both"/>
        <w:rPr>
          <w:rFonts w:ascii="Calibri" w:hAnsi="Calibri" w:eastAsia="Calibri" w:cs="Calibri"/>
          <w:b/>
          <w:color w:val="FF0000"/>
          <w:sz w:val="24"/>
          <w:szCs w:val="24"/>
          <w:highlight w:val="white"/>
        </w:rPr>
      </w:pPr>
      <w:r>
        <w:rPr>
          <w:rFonts w:ascii="Calibri" w:hAnsi="Calibri" w:eastAsia="Calibri" w:cs="Calibri"/>
          <w:b/>
          <w:color w:val="FF0000"/>
          <w:sz w:val="24"/>
          <w:szCs w:val="24"/>
          <w:highlight w:val="white"/>
        </w:rPr>
        <w:t xml:space="preserve">OR USE </w:t>
      </w:r>
    </w:p>
    <w:p xmlns:wp14="http://schemas.microsoft.com/office/word/2010/wordml" w:rsidR="002453FC" w:rsidRDefault="00AF02E7" w14:paraId="0A5BBDF0" wp14:textId="77777777">
      <w:pPr>
        <w:spacing w:after="160" w:line="259" w:lineRule="auto"/>
        <w:jc w:val="both"/>
        <w:rPr>
          <w:rFonts w:ascii="Calibri" w:hAnsi="Calibri" w:eastAsia="Calibri" w:cs="Calibri"/>
          <w:b/>
          <w:sz w:val="24"/>
          <w:szCs w:val="24"/>
        </w:rPr>
      </w:pPr>
      <w:r>
        <w:rPr>
          <w:rFonts w:ascii="Calibri" w:hAnsi="Calibri" w:eastAsia="Calibri" w:cs="Calibri"/>
          <w:b/>
          <w:sz w:val="24"/>
          <w:szCs w:val="24"/>
        </w:rPr>
        <w:tab/>
      </w:r>
      <w:r>
        <w:rPr>
          <w:rFonts w:ascii="Calibri" w:hAnsi="Calibri" w:eastAsia="Calibri" w:cs="Calibri"/>
          <w:b/>
          <w:sz w:val="24"/>
          <w:szCs w:val="24"/>
        </w:rPr>
        <w:t xml:space="preserve"># docksh [ container ID ] </w:t>
      </w:r>
    </w:p>
    <w:p xmlns:wp14="http://schemas.microsoft.com/office/word/2010/wordml" w:rsidR="002453FC" w:rsidRDefault="002453FC" w14:paraId="61CDCEAD" wp14:textId="77777777">
      <w:pPr>
        <w:spacing w:after="160" w:line="259" w:lineRule="auto"/>
        <w:jc w:val="both"/>
        <w:rPr>
          <w:rFonts w:ascii="Calibri" w:hAnsi="Calibri" w:eastAsia="Calibri" w:cs="Calibri"/>
          <w:b/>
          <w:sz w:val="24"/>
          <w:szCs w:val="24"/>
        </w:rPr>
      </w:pPr>
    </w:p>
    <w:p xmlns:wp14="http://schemas.microsoft.com/office/word/2010/wordml" w:rsidR="002453FC" w:rsidRDefault="002453FC" w14:paraId="6BB9E253" wp14:textId="77777777">
      <w:pPr>
        <w:spacing w:after="160" w:line="259" w:lineRule="auto"/>
        <w:jc w:val="both"/>
        <w:rPr>
          <w:rFonts w:ascii="Calibri" w:hAnsi="Calibri" w:eastAsia="Calibri" w:cs="Calibri"/>
          <w:sz w:val="24"/>
          <w:szCs w:val="24"/>
        </w:rPr>
      </w:pPr>
    </w:p>
    <w:p xmlns:wp14="http://schemas.microsoft.com/office/word/2010/wordml" w:rsidR="002453FC" w:rsidRDefault="002453FC" w14:paraId="23DE523C" wp14:textId="77777777">
      <w:pPr>
        <w:spacing w:after="160" w:line="259" w:lineRule="auto"/>
        <w:jc w:val="both"/>
        <w:rPr>
          <w:rFonts w:ascii="Calibri" w:hAnsi="Calibri" w:eastAsia="Calibri" w:cs="Calibri"/>
          <w:sz w:val="24"/>
          <w:szCs w:val="24"/>
        </w:rPr>
      </w:pPr>
    </w:p>
    <w:p xmlns:wp14="http://schemas.microsoft.com/office/word/2010/wordml" w:rsidR="002453FC" w:rsidRDefault="00AF02E7" w14:paraId="52E56223" wp14:textId="77777777">
      <w:pPr>
        <w:spacing w:after="160" w:line="259" w:lineRule="auto"/>
        <w:ind w:left="360" w:hanging="1068"/>
        <w:jc w:val="both"/>
        <w:rPr>
          <w:rFonts w:ascii="Calibri" w:hAnsi="Calibri" w:eastAsia="Calibri" w:cs="Calibri"/>
          <w:sz w:val="24"/>
          <w:szCs w:val="24"/>
        </w:rPr>
      </w:pPr>
      <w:r>
        <w:rPr>
          <w:rFonts w:ascii="Calibri" w:hAnsi="Calibri" w:eastAsia="Calibri" w:cs="Calibri"/>
          <w:noProof/>
          <w:sz w:val="24"/>
          <w:szCs w:val="24"/>
        </w:rPr>
        <w:drawing>
          <wp:inline xmlns:wp14="http://schemas.microsoft.com/office/word/2010/wordprocessingDrawing" distT="114300" distB="114300" distL="114300" distR="114300" wp14:anchorId="1CA6D7DD" wp14:editId="7777777">
            <wp:extent cx="6510338" cy="36012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510338" cy="3601233"/>
                    </a:xfrm>
                    <a:prstGeom prst="rect">
                      <a:avLst/>
                    </a:prstGeom>
                    <a:ln/>
                  </pic:spPr>
                </pic:pic>
              </a:graphicData>
            </a:graphic>
          </wp:inline>
        </w:drawing>
      </w:r>
    </w:p>
    <w:p xmlns:wp14="http://schemas.microsoft.com/office/word/2010/wordml" w:rsidR="002453FC" w:rsidRDefault="002453FC" w14:paraId="07547A01" wp14:textId="77777777"/>
    <w:p xmlns:wp14="http://schemas.microsoft.com/office/word/2010/wordml" w:rsidR="002453FC" w:rsidRDefault="002453FC" w14:paraId="5043CB0F" wp14:textId="77777777"/>
    <w:p xmlns:wp14="http://schemas.microsoft.com/office/word/2010/wordml" w:rsidR="002453FC" w:rsidRDefault="00AF02E7" w14:paraId="0E73F03B" wp14:textId="77777777">
      <w:pPr>
        <w:pStyle w:val="Heading1"/>
      </w:pPr>
      <w:bookmarkStart w:name="_tfwcy1vle35s" w:colFirst="0" w:colLast="0" w:id="3"/>
      <w:bookmarkEnd w:id="3"/>
      <w:r>
        <w:t xml:space="preserve">Change the container terminal name </w:t>
      </w:r>
    </w:p>
    <w:p xmlns:wp14="http://schemas.microsoft.com/office/word/2010/wordml" w:rsidR="002453FC" w:rsidRDefault="002453FC" w14:paraId="07459315" wp14:textId="77777777">
      <w:pPr>
        <w:pStyle w:val="Heading1"/>
        <w:rPr>
          <w:sz w:val="24"/>
          <w:szCs w:val="24"/>
        </w:rPr>
      </w:pPr>
      <w:bookmarkStart w:name="_a8nz8ie15eh8" w:colFirst="0" w:colLast="0" w:id="4"/>
      <w:bookmarkEnd w:id="4"/>
    </w:p>
    <w:p xmlns:wp14="http://schemas.microsoft.com/office/word/2010/wordml" w:rsidR="002453FC" w:rsidRDefault="00AF02E7" w14:paraId="49B3AAD8" wp14:textId="77777777">
      <w:pPr>
        <w:rPr>
          <w:rFonts w:ascii="Calibri" w:hAnsi="Calibri" w:eastAsia="Calibri" w:cs="Calibri"/>
          <w:b/>
          <w:sz w:val="24"/>
          <w:szCs w:val="24"/>
        </w:rPr>
      </w:pPr>
      <w:r>
        <w:rPr>
          <w:rFonts w:ascii="Calibri" w:hAnsi="Calibri" w:eastAsia="Calibri" w:cs="Calibri"/>
          <w:b/>
          <w:sz w:val="24"/>
          <w:szCs w:val="24"/>
        </w:rPr>
        <w:t>Change the terminal name in each container with the appropriate container name and SRN and name.</w:t>
      </w:r>
    </w:p>
    <w:p xmlns:wp14="http://schemas.microsoft.com/office/word/2010/wordml" w:rsidR="002453FC" w:rsidRDefault="002453FC" w14:paraId="6537F28F" wp14:textId="77777777">
      <w:pPr>
        <w:rPr>
          <w:rFonts w:ascii="Calibri" w:hAnsi="Calibri" w:eastAsia="Calibri" w:cs="Calibri"/>
          <w:sz w:val="24"/>
          <w:szCs w:val="24"/>
        </w:rPr>
      </w:pPr>
    </w:p>
    <w:p xmlns:wp14="http://schemas.microsoft.com/office/word/2010/wordml" w:rsidR="002453FC" w:rsidRDefault="00AF02E7" w14:paraId="6A8D9466" wp14:textId="77777777">
      <w:pPr>
        <w:rPr>
          <w:rFonts w:ascii="Calibri" w:hAnsi="Calibri" w:eastAsia="Calibri" w:cs="Calibri"/>
          <w:sz w:val="24"/>
          <w:szCs w:val="24"/>
        </w:rPr>
      </w:pPr>
      <w:r>
        <w:rPr>
          <w:rFonts w:ascii="Calibri" w:hAnsi="Calibri" w:eastAsia="Calibri" w:cs="Calibri"/>
          <w:sz w:val="24"/>
          <w:szCs w:val="24"/>
        </w:rPr>
        <w:t xml:space="preserve">If the terminal name is not changed, your lab will not be evaluated </w:t>
      </w:r>
      <w:r>
        <w:rPr>
          <w:rFonts w:ascii="Calibri" w:hAnsi="Calibri" w:eastAsia="Calibri" w:cs="Calibri"/>
          <w:b/>
          <w:sz w:val="24"/>
          <w:szCs w:val="24"/>
        </w:rPr>
        <w:t>AKA zero</w:t>
      </w:r>
      <w:r>
        <w:rPr>
          <w:rFonts w:ascii="Calibri" w:hAnsi="Calibri" w:eastAsia="Calibri" w:cs="Calibri"/>
          <w:sz w:val="24"/>
          <w:szCs w:val="24"/>
        </w:rPr>
        <w:t>.</w:t>
      </w:r>
    </w:p>
    <w:p xmlns:wp14="http://schemas.microsoft.com/office/word/2010/wordml" w:rsidR="002453FC" w:rsidRDefault="002453FC" w14:paraId="6DFB9E20" wp14:textId="77777777">
      <w:pPr>
        <w:rPr>
          <w:rFonts w:ascii="Calibri" w:hAnsi="Calibri" w:eastAsia="Calibri" w:cs="Calibri"/>
          <w:sz w:val="24"/>
          <w:szCs w:val="24"/>
        </w:rPr>
      </w:pPr>
    </w:p>
    <w:p xmlns:wp14="http://schemas.microsoft.com/office/word/2010/wordml" w:rsidR="002453FC" w:rsidRDefault="00AF02E7" w14:paraId="06E6CEF1" wp14:textId="77777777">
      <w:pPr>
        <w:rPr>
          <w:rFonts w:ascii="Calibri" w:hAnsi="Calibri" w:eastAsia="Calibri" w:cs="Calibri"/>
          <w:b/>
          <w:sz w:val="24"/>
          <w:szCs w:val="24"/>
        </w:rPr>
      </w:pPr>
      <w:r>
        <w:rPr>
          <w:rFonts w:ascii="Calibri" w:hAnsi="Calibri" w:eastAsia="Calibri" w:cs="Calibri"/>
          <w:b/>
          <w:sz w:val="24"/>
          <w:szCs w:val="24"/>
        </w:rPr>
        <w:t>Run the command in the docker containers to change their names:</w:t>
      </w:r>
    </w:p>
    <w:p xmlns:wp14="http://schemas.microsoft.com/office/word/2010/wordml" w:rsidR="002453FC" w:rsidRDefault="00AF02E7" w14:paraId="21D7EF73" wp14:textId="77777777">
      <w:pPr>
        <w:ind w:firstLine="720"/>
        <w:rPr>
          <w:rFonts w:ascii="Calibri" w:hAnsi="Calibri" w:eastAsia="Calibri" w:cs="Calibri"/>
          <w:b/>
          <w:sz w:val="24"/>
          <w:szCs w:val="24"/>
        </w:rPr>
      </w:pPr>
      <w:r>
        <w:rPr>
          <w:rFonts w:ascii="Calibri" w:hAnsi="Calibri" w:eastAsia="Calibri" w:cs="Calibri"/>
          <w:b/>
          <w:sz w:val="24"/>
          <w:szCs w:val="24"/>
        </w:rPr>
        <w:t>export PS1="seed-attacker:PES1UG20CSXXX:Name:\w\n\$&gt;"</w:t>
      </w:r>
    </w:p>
    <w:p xmlns:wp14="http://schemas.microsoft.com/office/word/2010/wordml" w:rsidR="002453FC" w:rsidRDefault="002453FC" w14:paraId="70DF9E56" wp14:textId="77777777"/>
    <w:p xmlns:wp14="http://schemas.microsoft.com/office/word/2010/wordml" w:rsidR="002453FC" w:rsidRDefault="00AF02E7" w14:paraId="44E871BC" wp14:textId="77777777">
      <w:r>
        <w:rPr>
          <w:noProof/>
        </w:rPr>
        <w:drawing>
          <wp:inline xmlns:wp14="http://schemas.microsoft.com/office/word/2010/wordprocessingDrawing" distT="114300" distB="114300" distL="114300" distR="114300" wp14:anchorId="43807796" wp14:editId="7777777">
            <wp:extent cx="5237208" cy="30622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37208" cy="3062288"/>
                    </a:xfrm>
                    <a:prstGeom prst="rect">
                      <a:avLst/>
                    </a:prstGeom>
                    <a:ln/>
                  </pic:spPr>
                </pic:pic>
              </a:graphicData>
            </a:graphic>
          </wp:inline>
        </w:drawing>
      </w:r>
    </w:p>
    <w:p xmlns:wp14="http://schemas.microsoft.com/office/word/2010/wordml" w:rsidR="002453FC" w:rsidRDefault="00AF02E7" w14:paraId="6A47E998" wp14:textId="77777777">
      <w:pPr>
        <w:pStyle w:val="Heading1"/>
      </w:pPr>
      <w:bookmarkStart w:name="_9x2lmg5av63b" w:colFirst="0" w:colLast="0" w:id="5"/>
      <w:bookmarkEnd w:id="5"/>
      <w:r>
        <w:t xml:space="preserve">Important </w:t>
      </w:r>
    </w:p>
    <w:p xmlns:wp14="http://schemas.microsoft.com/office/word/2010/wordml" w:rsidR="002453FC" w:rsidRDefault="00AF02E7" w14:paraId="34772F21" wp14:textId="77777777">
      <w:pPr>
        <w:spacing w:after="160" w:line="259" w:lineRule="auto"/>
        <w:jc w:val="both"/>
        <w:rPr>
          <w:rFonts w:ascii="Calibri" w:hAnsi="Calibri" w:eastAsia="Calibri" w:cs="Calibri"/>
          <w:sz w:val="24"/>
          <w:szCs w:val="24"/>
        </w:rPr>
      </w:pPr>
      <w:r>
        <w:rPr>
          <w:rFonts w:ascii="Calibri" w:hAnsi="Calibri" w:eastAsia="Calibri" w:cs="Calibri"/>
          <w:sz w:val="24"/>
          <w:szCs w:val="24"/>
        </w:rPr>
        <w:t xml:space="preserve">Within the container for the </w:t>
      </w:r>
      <w:r>
        <w:rPr>
          <w:rFonts w:ascii="Calibri" w:hAnsi="Calibri" w:eastAsia="Calibri" w:cs="Calibri"/>
          <w:b/>
          <w:sz w:val="24"/>
          <w:szCs w:val="24"/>
        </w:rPr>
        <w:t>attacker machine</w:t>
      </w:r>
      <w:r>
        <w:rPr>
          <w:rFonts w:ascii="Calibri" w:hAnsi="Calibri" w:eastAsia="Calibri" w:cs="Calibri"/>
          <w:sz w:val="24"/>
          <w:szCs w:val="24"/>
        </w:rPr>
        <w:t xml:space="preserve">, move to the </w:t>
      </w:r>
      <w:r>
        <w:rPr>
          <w:rFonts w:ascii="Calibri" w:hAnsi="Calibri" w:eastAsia="Calibri" w:cs="Calibri"/>
          <w:b/>
          <w:sz w:val="24"/>
          <w:szCs w:val="24"/>
        </w:rPr>
        <w:t>volumes</w:t>
      </w:r>
      <w:r>
        <w:rPr>
          <w:rFonts w:ascii="Calibri" w:hAnsi="Calibri" w:eastAsia="Calibri" w:cs="Calibri"/>
          <w:sz w:val="24"/>
          <w:szCs w:val="24"/>
        </w:rPr>
        <w:t xml:space="preserve"> directory from the root directory before performing any o</w:t>
      </w:r>
      <w:r>
        <w:rPr>
          <w:rFonts w:ascii="Calibri" w:hAnsi="Calibri" w:eastAsia="Calibri" w:cs="Calibri"/>
          <w:sz w:val="24"/>
          <w:szCs w:val="24"/>
        </w:rPr>
        <w:t>f the experiments inside the containers. This stores the exploit files in the “</w:t>
      </w:r>
      <w:r>
        <w:rPr>
          <w:rFonts w:ascii="Calibri" w:hAnsi="Calibri" w:eastAsia="Calibri" w:cs="Calibri"/>
          <w:b/>
          <w:sz w:val="24"/>
          <w:szCs w:val="24"/>
        </w:rPr>
        <w:t>volumes</w:t>
      </w:r>
      <w:r>
        <w:rPr>
          <w:rFonts w:ascii="Calibri" w:hAnsi="Calibri" w:eastAsia="Calibri" w:cs="Calibri"/>
          <w:sz w:val="24"/>
          <w:szCs w:val="24"/>
        </w:rPr>
        <w:t xml:space="preserve">” folder inside the host VM. If not </w:t>
      </w:r>
      <w:r>
        <w:rPr>
          <w:rFonts w:ascii="Calibri" w:hAnsi="Calibri" w:eastAsia="Calibri" w:cs="Calibri"/>
          <w:b/>
          <w:sz w:val="24"/>
          <w:szCs w:val="24"/>
        </w:rPr>
        <w:t>all files that were created will be lost</w:t>
      </w:r>
      <w:r>
        <w:rPr>
          <w:rFonts w:ascii="Calibri" w:hAnsi="Calibri" w:eastAsia="Calibri" w:cs="Calibri"/>
          <w:sz w:val="24"/>
          <w:szCs w:val="24"/>
        </w:rPr>
        <w:t xml:space="preserve"> when the containers are shut down.</w:t>
      </w:r>
    </w:p>
    <w:p xmlns:wp14="http://schemas.microsoft.com/office/word/2010/wordml" w:rsidR="002453FC" w:rsidRDefault="00AF02E7" w14:paraId="0935B0CD" wp14:textId="77777777">
      <w:pPr>
        <w:spacing w:after="160" w:line="259" w:lineRule="auto"/>
        <w:jc w:val="both"/>
        <w:rPr>
          <w:rFonts w:ascii="Calibri" w:hAnsi="Calibri" w:eastAsia="Calibri" w:cs="Calibri"/>
          <w:b/>
          <w:sz w:val="24"/>
          <w:szCs w:val="24"/>
        </w:rPr>
      </w:pPr>
      <w:r>
        <w:rPr>
          <w:rFonts w:ascii="Calibri" w:hAnsi="Calibri" w:eastAsia="Calibri" w:cs="Calibri"/>
          <w:b/>
          <w:sz w:val="24"/>
          <w:szCs w:val="24"/>
        </w:rPr>
        <w:t>Command:</w:t>
      </w:r>
    </w:p>
    <w:p xmlns:wp14="http://schemas.microsoft.com/office/word/2010/wordml" w:rsidR="002453FC" w:rsidRDefault="00AF02E7" w14:paraId="26BCC920" wp14:textId="77777777">
      <w:pPr>
        <w:spacing w:after="160" w:line="259" w:lineRule="auto"/>
        <w:jc w:val="both"/>
        <w:rPr>
          <w:rFonts w:ascii="Calibri" w:hAnsi="Calibri" w:eastAsia="Calibri" w:cs="Calibri"/>
          <w:b/>
          <w:sz w:val="24"/>
          <w:szCs w:val="24"/>
        </w:rPr>
      </w:pPr>
      <w:r>
        <w:rPr>
          <w:rFonts w:ascii="Calibri" w:hAnsi="Calibri" w:eastAsia="Calibri" w:cs="Calibri"/>
          <w:b/>
          <w:sz w:val="24"/>
          <w:szCs w:val="24"/>
        </w:rPr>
        <w:tab/>
      </w:r>
      <w:r>
        <w:rPr>
          <w:rFonts w:ascii="Calibri" w:hAnsi="Calibri" w:eastAsia="Calibri" w:cs="Calibri"/>
          <w:b/>
          <w:sz w:val="24"/>
          <w:szCs w:val="24"/>
        </w:rPr>
        <w:t># cd volumes/</w:t>
      </w:r>
    </w:p>
    <w:p xmlns:wp14="http://schemas.microsoft.com/office/word/2010/wordml" w:rsidR="002453FC" w:rsidRDefault="002453FC" w14:paraId="144A5D23" wp14:textId="77777777"/>
    <w:p xmlns:wp14="http://schemas.microsoft.com/office/word/2010/wordml" w:rsidR="002453FC" w:rsidRDefault="002453FC" w14:paraId="738610EB" wp14:textId="77777777"/>
    <w:p xmlns:wp14="http://schemas.microsoft.com/office/word/2010/wordml" w:rsidR="002453FC" w:rsidRDefault="002453FC" w14:paraId="637805D2" wp14:textId="77777777"/>
    <w:p xmlns:wp14="http://schemas.microsoft.com/office/word/2010/wordml" w:rsidR="002453FC" w:rsidRDefault="002453FC" w14:paraId="463F29E8" wp14:textId="77777777"/>
    <w:p xmlns:wp14="http://schemas.microsoft.com/office/word/2010/wordml" w:rsidR="002453FC" w:rsidRDefault="002453FC" w14:paraId="3B7B4B86" wp14:textId="77777777"/>
    <w:p xmlns:wp14="http://schemas.microsoft.com/office/word/2010/wordml" w:rsidR="002453FC" w:rsidRDefault="00AF02E7" w14:paraId="2F037B3C" wp14:textId="77777777">
      <w:pPr>
        <w:pStyle w:val="Heading1"/>
      </w:pPr>
      <w:bookmarkStart w:name="_vkxfb5mavi2k" w:colFirst="0" w:colLast="0" w:id="6"/>
      <w:bookmarkEnd w:id="6"/>
      <w:r>
        <w:t>Finding the N</w:t>
      </w:r>
      <w:r>
        <w:t xml:space="preserve">etwork </w:t>
      </w:r>
      <w:r>
        <w:t>I</w:t>
      </w:r>
      <w:r>
        <w:t xml:space="preserve">nterface of the </w:t>
      </w:r>
      <w:r>
        <w:t>A</w:t>
      </w:r>
      <w:r>
        <w:t xml:space="preserve">ttacker </w:t>
      </w:r>
      <w:r>
        <w:t>M</w:t>
      </w:r>
      <w:r>
        <w:t>achine</w:t>
      </w:r>
    </w:p>
    <w:p xmlns:wp14="http://schemas.microsoft.com/office/word/2010/wordml" w:rsidR="002453FC" w:rsidRDefault="00AF02E7" w14:paraId="4ECC41FC" wp14:textId="77777777">
      <w:pPr>
        <w:rPr>
          <w:rFonts w:ascii="Calibri" w:hAnsi="Calibri" w:eastAsia="Calibri" w:cs="Calibri"/>
          <w:sz w:val="24"/>
          <w:szCs w:val="24"/>
        </w:rPr>
      </w:pPr>
      <w:r>
        <w:rPr>
          <w:rFonts w:ascii="Calibri" w:hAnsi="Calibri" w:eastAsia="Calibri" w:cs="Calibri"/>
          <w:sz w:val="24"/>
          <w:szCs w:val="24"/>
        </w:rPr>
        <w:t>The interface of the attacker machine's network adapter is required for most tasks in all labs and is the one displayed along with the attacker machine's IP address. In most cases the attacker machine's IP address is</w:t>
      </w:r>
      <w:r>
        <w:rPr>
          <w:rFonts w:ascii="Calibri" w:hAnsi="Calibri" w:eastAsia="Calibri" w:cs="Calibri"/>
          <w:b/>
          <w:sz w:val="24"/>
          <w:szCs w:val="24"/>
        </w:rPr>
        <w:t xml:space="preserve"> 10.9.0</w:t>
      </w:r>
      <w:r>
        <w:rPr>
          <w:rFonts w:ascii="Calibri" w:hAnsi="Calibri" w:eastAsia="Calibri" w:cs="Calibri"/>
          <w:b/>
          <w:sz w:val="24"/>
          <w:szCs w:val="24"/>
        </w:rPr>
        <w:t xml:space="preserve">.1 </w:t>
      </w:r>
      <w:r>
        <w:rPr>
          <w:rFonts w:ascii="Calibri" w:hAnsi="Calibri" w:eastAsia="Calibri" w:cs="Calibri"/>
          <w:sz w:val="24"/>
          <w:szCs w:val="24"/>
        </w:rPr>
        <w:t>and its interface is generated dynamically.</w:t>
      </w:r>
    </w:p>
    <w:p xmlns:wp14="http://schemas.microsoft.com/office/word/2010/wordml" w:rsidR="002453FC" w:rsidRDefault="00AF02E7" w14:paraId="6666007D" wp14:textId="77777777">
      <w:pPr>
        <w:rPr>
          <w:rFonts w:ascii="Calibri" w:hAnsi="Calibri" w:eastAsia="Calibri" w:cs="Calibri"/>
          <w:sz w:val="24"/>
          <w:szCs w:val="24"/>
        </w:rPr>
      </w:pPr>
      <w:r>
        <w:rPr>
          <w:rFonts w:ascii="Calibri" w:hAnsi="Calibri" w:eastAsia="Calibri" w:cs="Calibri"/>
          <w:sz w:val="24"/>
          <w:szCs w:val="24"/>
        </w:rPr>
        <w:t>To get this we run the command :</w:t>
      </w:r>
    </w:p>
    <w:p xmlns:wp14="http://schemas.microsoft.com/office/word/2010/wordml" w:rsidR="002453FC" w:rsidRDefault="00AF02E7" w14:paraId="3A0FF5F2" wp14:textId="77777777">
      <w:pPr>
        <w:rPr>
          <w:rFonts w:ascii="Calibri" w:hAnsi="Calibri" w:eastAsia="Calibri" w:cs="Calibri"/>
          <w:sz w:val="24"/>
          <w:szCs w:val="24"/>
        </w:rPr>
      </w:pPr>
      <w:r>
        <w:rPr>
          <w:rFonts w:ascii="Calibri" w:hAnsi="Calibri" w:eastAsia="Calibri" w:cs="Calibri"/>
          <w:sz w:val="24"/>
          <w:szCs w:val="24"/>
        </w:rPr>
        <w:tab/>
      </w:r>
    </w:p>
    <w:p xmlns:wp14="http://schemas.microsoft.com/office/word/2010/wordml" w:rsidR="002453FC" w:rsidRDefault="00AF02E7" w14:paraId="6A0A4AA7" wp14:textId="77777777">
      <w:pPr>
        <w:rPr>
          <w:rFonts w:ascii="Calibri" w:hAnsi="Calibri" w:eastAsia="Calibri" w:cs="Calibri"/>
          <w:b/>
          <w:sz w:val="24"/>
          <w:szCs w:val="24"/>
        </w:rPr>
      </w:pPr>
      <w:r>
        <w:rPr>
          <w:rFonts w:ascii="Calibri" w:hAnsi="Calibri" w:eastAsia="Calibri" w:cs="Calibri"/>
          <w:b/>
          <w:sz w:val="24"/>
          <w:szCs w:val="24"/>
        </w:rPr>
        <w:t># ifconfig</w:t>
      </w:r>
    </w:p>
    <w:p xmlns:wp14="http://schemas.microsoft.com/office/word/2010/wordml" w:rsidR="002453FC" w:rsidRDefault="002453FC" w14:paraId="5630AD66" wp14:textId="77777777">
      <w:pPr>
        <w:rPr>
          <w:rFonts w:ascii="Calibri" w:hAnsi="Calibri" w:eastAsia="Calibri" w:cs="Calibri"/>
          <w:sz w:val="24"/>
          <w:szCs w:val="24"/>
        </w:rPr>
      </w:pPr>
    </w:p>
    <w:p xmlns:wp14="http://schemas.microsoft.com/office/word/2010/wordml" w:rsidR="002453FC" w:rsidRDefault="00AF02E7" w14:paraId="61829076" wp14:textId="77777777">
      <w:pPr>
        <w:rPr>
          <w:rFonts w:ascii="Calibri" w:hAnsi="Calibri" w:eastAsia="Calibri" w:cs="Calibri"/>
          <w:sz w:val="24"/>
          <w:szCs w:val="24"/>
        </w:rPr>
      </w:pPr>
      <w:r>
        <w:rPr>
          <w:rFonts w:ascii="Calibri" w:hAnsi="Calibri" w:eastAsia="Calibri" w:cs="Calibri"/>
          <w:noProof/>
          <w:sz w:val="24"/>
          <w:szCs w:val="24"/>
        </w:rPr>
        <w:drawing>
          <wp:inline xmlns:wp14="http://schemas.microsoft.com/office/word/2010/wordprocessingDrawing" distT="114300" distB="114300" distL="114300" distR="114300" wp14:anchorId="21C42923" wp14:editId="7777777">
            <wp:extent cx="5731200" cy="2590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2590800"/>
                    </a:xfrm>
                    <a:prstGeom prst="rect">
                      <a:avLst/>
                    </a:prstGeom>
                    <a:ln/>
                  </pic:spPr>
                </pic:pic>
              </a:graphicData>
            </a:graphic>
          </wp:inline>
        </w:drawing>
      </w:r>
    </w:p>
    <w:p xmlns:wp14="http://schemas.microsoft.com/office/word/2010/wordml" w:rsidR="002453FC" w:rsidRDefault="002453FC" w14:paraId="2BA226A1" wp14:textId="77777777">
      <w:pPr>
        <w:rPr>
          <w:rFonts w:ascii="Calibri" w:hAnsi="Calibri" w:eastAsia="Calibri" w:cs="Calibri"/>
          <w:sz w:val="24"/>
          <w:szCs w:val="24"/>
        </w:rPr>
      </w:pPr>
    </w:p>
    <w:p xmlns:wp14="http://schemas.microsoft.com/office/word/2010/wordml" w:rsidR="002453FC" w:rsidRDefault="002453FC" w14:paraId="17AD93B2" wp14:textId="77777777">
      <w:pPr>
        <w:rPr>
          <w:rFonts w:ascii="Calibri" w:hAnsi="Calibri" w:eastAsia="Calibri" w:cs="Calibri"/>
          <w:sz w:val="24"/>
          <w:szCs w:val="24"/>
        </w:rPr>
      </w:pPr>
    </w:p>
    <w:p xmlns:wp14="http://schemas.microsoft.com/office/word/2010/wordml" w:rsidR="002453FC" w:rsidRDefault="002453FC" w14:paraId="0DE4B5B7" wp14:textId="77777777">
      <w:pPr>
        <w:rPr>
          <w:rFonts w:ascii="Calibri" w:hAnsi="Calibri" w:eastAsia="Calibri" w:cs="Calibri"/>
          <w:sz w:val="24"/>
          <w:szCs w:val="24"/>
        </w:rPr>
      </w:pPr>
    </w:p>
    <w:p xmlns:wp14="http://schemas.microsoft.com/office/word/2010/wordml" w:rsidR="002453FC" w:rsidRDefault="002453FC" w14:paraId="66204FF1" wp14:textId="77777777">
      <w:pPr>
        <w:rPr>
          <w:rFonts w:ascii="Calibri" w:hAnsi="Calibri" w:eastAsia="Calibri" w:cs="Calibri"/>
          <w:sz w:val="24"/>
          <w:szCs w:val="24"/>
        </w:rPr>
      </w:pPr>
    </w:p>
    <w:sectPr w:rsidR="002453FC">
      <w:headerReference w:type="default" r:id="rId15"/>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AF02E7" w:rsidRDefault="00AF02E7" w14:paraId="2DBF0D7D" wp14:textId="77777777">
      <w:pPr>
        <w:spacing w:line="240" w:lineRule="auto"/>
      </w:pPr>
      <w:r>
        <w:separator/>
      </w:r>
    </w:p>
  </w:endnote>
  <w:endnote w:type="continuationSeparator" w:id="0">
    <w:p xmlns:wp14="http://schemas.microsoft.com/office/word/2010/wordml" w:rsidR="00AF02E7" w:rsidRDefault="00AF02E7" w14:paraId="6B62F1B3"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AF02E7" w:rsidRDefault="00AF02E7" w14:paraId="02F2C34E" wp14:textId="77777777">
      <w:pPr>
        <w:spacing w:line="240" w:lineRule="auto"/>
      </w:pPr>
      <w:r>
        <w:separator/>
      </w:r>
    </w:p>
  </w:footnote>
  <w:footnote w:type="continuationSeparator" w:id="0">
    <w:p xmlns:wp14="http://schemas.microsoft.com/office/word/2010/wordml" w:rsidR="00AF02E7" w:rsidRDefault="00AF02E7" w14:paraId="680A4E5D"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453FC" w:rsidRDefault="002453FC" w14:paraId="19219836"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3FC"/>
    <w:rsid w:val="002453FC"/>
    <w:rsid w:val="00AF02E7"/>
    <w:rsid w:val="3D312969"/>
    <w:rsid w:val="668DEFC1"/>
    <w:rsid w:val="720D801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157D0C"/>
  <w15:docId w15:val="{8F80BE54-012E-4EC1-9C0D-7CFC4DF649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style>
  <w:style w:type="paragraph" w:styleId="Heading1">
    <w:name w:val="heading 1"/>
    <w:basedOn w:val="Normal"/>
    <w:next w:val="Normal"/>
    <w:uiPriority w:val="9"/>
    <w:qFormat/>
    <w:pPr>
      <w:keepNext/>
      <w:keepLines/>
      <w:spacing w:after="160" w:line="259" w:lineRule="auto"/>
      <w:jc w:val="both"/>
      <w:outlineLvl w:val="0"/>
    </w:pPr>
    <w:rPr>
      <w:rFonts w:ascii="Calibri" w:hAnsi="Calibri" w:eastAsia="Calibri" w:cs="Calibri"/>
      <w:b/>
      <w:sz w:val="48"/>
      <w:szCs w:val="4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2.png" Id="rId11" /><Relationship Type="http://schemas.openxmlformats.org/officeDocument/2006/relationships/settings" Target="setting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styles" Target="styles.xml" Id="rId4" /><Relationship Type="http://schemas.openxmlformats.org/officeDocument/2006/relationships/hyperlink" Target="https://seedsecuritylabs.org/Labs_20.04/Files/Sniffing_Spoofing/Labsetup.zip" TargetMode="External" Id="rId9" /><Relationship Type="http://schemas.openxmlformats.org/officeDocument/2006/relationships/image" Target="media/image5.png" Id="rId14" /><Relationship Type="http://schemas.openxmlformats.org/officeDocument/2006/relationships/glossaryDocument" Target="glossary/document.xml" Id="Rbb58969a5b154ea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83c3b1-74d5-4d09-9f28-44e5be29c7f4}"/>
      </w:docPartPr>
      <w:docPartBody>
        <w:p w14:paraId="38A09D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730B8232E930489D42B57D99F56A18" ma:contentTypeVersion="5" ma:contentTypeDescription="Create a new document." ma:contentTypeScope="" ma:versionID="d7970df68d5be79236c65927792969f5">
  <xsd:schema xmlns:xsd="http://www.w3.org/2001/XMLSchema" xmlns:xs="http://www.w3.org/2001/XMLSchema" xmlns:p="http://schemas.microsoft.com/office/2006/metadata/properties" xmlns:ns2="10b8cc5a-5088-44ee-8581-1c1d006f141e" targetNamespace="http://schemas.microsoft.com/office/2006/metadata/properties" ma:root="true" ma:fieldsID="2d7c3cdb1b0a4d7d5366b1bb611327fe" ns2:_="">
    <xsd:import namespace="10b8cc5a-5088-44ee-8581-1c1d006f141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8cc5a-5088-44ee-8581-1c1d006f1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5AF0C8-95A5-4D94-B2B9-F39B7D8C39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49F220-74FB-412F-9792-2FF3C9A92EDA}">
  <ds:schemaRefs>
    <ds:schemaRef ds:uri="http://schemas.microsoft.com/sharepoint/v3/contenttype/forms"/>
  </ds:schemaRefs>
</ds:datastoreItem>
</file>

<file path=customXml/itemProps3.xml><?xml version="1.0" encoding="utf-8"?>
<ds:datastoreItem xmlns:ds="http://schemas.openxmlformats.org/officeDocument/2006/customXml" ds:itemID="{C15F5FC7-CEC5-4043-9650-C712D5047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8cc5a-5088-44ee-8581-1c1d006f1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EC CSE 5H SAMARTH SANGAMESH INGALAGAVI</lastModifiedBy>
  <revision>3</revision>
  <dcterms:created xsi:type="dcterms:W3CDTF">2023-08-23T17:24:00.0000000Z</dcterms:created>
  <dcterms:modified xsi:type="dcterms:W3CDTF">2023-08-28T19:52:28.2088926Z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0x01010057730B8232E930489D42B57D99F56A18</vt:lpwstr>
  </property>
</Properties>
</file>