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4B2D" w14:textId="77777777" w:rsidR="00E913C3" w:rsidRPr="00DB497B" w:rsidRDefault="00E913C3" w:rsidP="00E913C3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B497B">
        <w:rPr>
          <w:rFonts w:ascii="Times New Roman" w:hAnsi="Times New Roman"/>
          <w:b/>
          <w:bCs/>
          <w:sz w:val="24"/>
          <w:szCs w:val="24"/>
        </w:rPr>
        <w:t>THE STATE UNIVERSITY OF ZANZIBAR (SUZA)</w:t>
      </w:r>
    </w:p>
    <w:p w14:paraId="1F3BC68E" w14:textId="2AA47586" w:rsidR="00E913C3" w:rsidRDefault="00E913C3" w:rsidP="00E913C3">
      <w:pPr>
        <w:spacing w:line="480" w:lineRule="auto"/>
        <w:jc w:val="center"/>
        <w:rPr>
          <w:rFonts w:ascii="Times New Roman" w:hAnsi="Times New Roman"/>
          <w:b/>
          <w:bCs/>
          <w:noProof/>
          <w:sz w:val="52"/>
          <w:szCs w:val="52"/>
        </w:rPr>
      </w:pPr>
      <w:r>
        <w:rPr>
          <w:rFonts w:ascii="Times New Roman" w:hAnsi="Times New Roman"/>
          <w:b/>
          <w:bCs/>
          <w:noProof/>
          <w:sz w:val="52"/>
          <w:szCs w:val="52"/>
        </w:rPr>
        <w:drawing>
          <wp:inline distT="0" distB="0" distL="0" distR="0" wp14:anchorId="09F85BD2" wp14:editId="1EC29A41">
            <wp:extent cx="17716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FAD2" w14:textId="77777777" w:rsidR="00E913C3" w:rsidRPr="000F6D3D" w:rsidRDefault="00E913C3" w:rsidP="00E913C3">
      <w:pPr>
        <w:spacing w:line="480" w:lineRule="auto"/>
        <w:jc w:val="center"/>
        <w:rPr>
          <w:rFonts w:ascii="Times New Roman" w:hAnsi="Times New Roman"/>
          <w:b/>
          <w:bCs/>
          <w:noProof/>
          <w:sz w:val="52"/>
          <w:szCs w:val="52"/>
        </w:rPr>
      </w:pPr>
      <w:r w:rsidRPr="00DB497B">
        <w:rPr>
          <w:rFonts w:ascii="Times New Roman" w:hAnsi="Times New Roman"/>
          <w:b/>
          <w:bCs/>
          <w:noProof/>
          <w:sz w:val="24"/>
          <w:szCs w:val="24"/>
        </w:rPr>
        <w:t>SCHOOL OF BUSSINESS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Pr="00DB497B">
        <w:rPr>
          <w:rFonts w:ascii="Times New Roman" w:hAnsi="Times New Roman"/>
          <w:b/>
          <w:bCs/>
          <w:noProof/>
          <w:sz w:val="24"/>
          <w:szCs w:val="24"/>
        </w:rPr>
        <w:t>(SOB)</w:t>
      </w:r>
    </w:p>
    <w:p w14:paraId="656F1DD5" w14:textId="77777777" w:rsidR="00E913C3" w:rsidRPr="00DB497B" w:rsidRDefault="00E913C3" w:rsidP="00E913C3">
      <w:pPr>
        <w:spacing w:line="36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DB497B">
        <w:rPr>
          <w:rFonts w:ascii="Times New Roman" w:hAnsi="Times New Roman"/>
          <w:b/>
          <w:bCs/>
          <w:noProof/>
          <w:sz w:val="24"/>
          <w:szCs w:val="24"/>
        </w:rPr>
        <w:t>DEPARTMENT OF ACCOUNTING AND FINANCE</w:t>
      </w:r>
    </w:p>
    <w:p w14:paraId="72D86285" w14:textId="77777777" w:rsidR="00E913C3" w:rsidRDefault="00E913C3" w:rsidP="00E913C3">
      <w:pPr>
        <w:spacing w:line="360" w:lineRule="auto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  <w:r w:rsidRPr="00DB497B">
        <w:rPr>
          <w:rFonts w:ascii="Times New Roman" w:hAnsi="Times New Roman"/>
          <w:b/>
          <w:bCs/>
          <w:noProof/>
          <w:sz w:val="24"/>
          <w:szCs w:val="24"/>
        </w:rPr>
        <w:t>TUNGUU MAIN CAMPUS</w:t>
      </w:r>
    </w:p>
    <w:p w14:paraId="724888F7" w14:textId="4F3FB2A8" w:rsidR="00E913C3" w:rsidRDefault="00E913C3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 xml:space="preserve">COUSE CODE:                   </w:t>
      </w:r>
      <w:r w:rsidR="001D6C45">
        <w:rPr>
          <w:rFonts w:ascii="Times New Roman" w:hAnsi="Times New Roman"/>
          <w:b/>
          <w:bCs/>
          <w:noProof/>
          <w:sz w:val="24"/>
          <w:szCs w:val="24"/>
        </w:rPr>
        <w:t xml:space="preserve">                         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 21</w:t>
      </w:r>
      <w:r w:rsidR="00A10A4E">
        <w:rPr>
          <w:rFonts w:ascii="Times New Roman" w:hAnsi="Times New Roman"/>
          <w:b/>
          <w:bCs/>
          <w:noProof/>
          <w:sz w:val="24"/>
          <w:szCs w:val="24"/>
        </w:rPr>
        <w:t>07</w:t>
      </w:r>
    </w:p>
    <w:p w14:paraId="59B5A448" w14:textId="77777777" w:rsidR="00A10A4E" w:rsidRDefault="00A10A4E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</w:p>
    <w:p w14:paraId="63BB6749" w14:textId="286C4269" w:rsidR="00E913C3" w:rsidRDefault="00E913C3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 xml:space="preserve">COUSE NAME:                  </w:t>
      </w:r>
      <w:r w:rsidR="001D6C45">
        <w:rPr>
          <w:rFonts w:ascii="Times New Roman" w:hAnsi="Times New Roman"/>
          <w:b/>
          <w:bCs/>
          <w:noProof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 PRINCIPLE OF ACCOUNTING </w:t>
      </w:r>
      <w:r w:rsidR="00A10A4E">
        <w:rPr>
          <w:rFonts w:ascii="Times New Roman" w:hAnsi="Times New Roman"/>
          <w:b/>
          <w:bCs/>
          <w:noProof/>
          <w:sz w:val="24"/>
          <w:szCs w:val="24"/>
        </w:rPr>
        <w:t>II</w:t>
      </w:r>
    </w:p>
    <w:p w14:paraId="5C3C9155" w14:textId="77777777" w:rsidR="00A10A4E" w:rsidRDefault="00A10A4E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</w:p>
    <w:p w14:paraId="27764997" w14:textId="2BEA8F2C" w:rsidR="00E913C3" w:rsidRDefault="00E913C3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 xml:space="preserve">TYPE OF WORK:             </w:t>
      </w:r>
      <w:r w:rsidR="001D6C45">
        <w:rPr>
          <w:rFonts w:ascii="Times New Roman" w:hAnsi="Times New Roman"/>
          <w:b/>
          <w:bCs/>
          <w:noProof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  GROUP ASSIGNMENT</w:t>
      </w:r>
    </w:p>
    <w:p w14:paraId="60836413" w14:textId="77777777" w:rsidR="00A10A4E" w:rsidRDefault="00A10A4E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</w:p>
    <w:p w14:paraId="7FF1F92C" w14:textId="3C9A3ED3" w:rsidR="00E913C3" w:rsidRDefault="00B06547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INSTRUCTOR</w:t>
      </w:r>
      <w:r w:rsidR="00E913C3">
        <w:rPr>
          <w:rFonts w:ascii="Times New Roman" w:hAnsi="Times New Roman"/>
          <w:b/>
          <w:bCs/>
          <w:noProof/>
          <w:sz w:val="24"/>
          <w:szCs w:val="24"/>
        </w:rPr>
        <w:t xml:space="preserve"> NAME:      </w:t>
      </w:r>
      <w:r w:rsidR="00A10A4E">
        <w:rPr>
          <w:rFonts w:ascii="Times New Roman" w:hAnsi="Times New Roman"/>
          <w:b/>
          <w:bCs/>
          <w:noProof/>
          <w:sz w:val="24"/>
          <w:szCs w:val="24"/>
        </w:rPr>
        <w:t xml:space="preserve">                            DR.</w:t>
      </w:r>
      <w:r w:rsidR="00520F3E">
        <w:rPr>
          <w:rFonts w:ascii="Times New Roman" w:hAnsi="Times New Roman"/>
          <w:b/>
          <w:bCs/>
          <w:noProof/>
          <w:sz w:val="24"/>
          <w:szCs w:val="24"/>
        </w:rPr>
        <w:t xml:space="preserve"> AHMED RAMADHAN </w:t>
      </w:r>
      <w:r w:rsidR="00825A46">
        <w:rPr>
          <w:rFonts w:ascii="Times New Roman" w:hAnsi="Times New Roman"/>
          <w:b/>
          <w:bCs/>
          <w:noProof/>
          <w:sz w:val="24"/>
          <w:szCs w:val="24"/>
        </w:rPr>
        <w:t xml:space="preserve"> ABEID</w:t>
      </w:r>
    </w:p>
    <w:p w14:paraId="11A617C5" w14:textId="77777777" w:rsidR="00A10A4E" w:rsidRDefault="00A10A4E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</w:p>
    <w:p w14:paraId="72B86B58" w14:textId="6F6F4529" w:rsidR="00520F3E" w:rsidRDefault="00520F3E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F3E" w14:paraId="3AE4E99B" w14:textId="77777777" w:rsidTr="00520F3E">
        <w:tc>
          <w:tcPr>
            <w:tcW w:w="4675" w:type="dxa"/>
          </w:tcPr>
          <w:p w14:paraId="1D7CD14A" w14:textId="6EA6A9FF" w:rsidR="00520F3E" w:rsidRDefault="00520F3E" w:rsidP="00E913C3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STUDENTS NAME</w:t>
            </w:r>
          </w:p>
        </w:tc>
        <w:tc>
          <w:tcPr>
            <w:tcW w:w="4675" w:type="dxa"/>
          </w:tcPr>
          <w:p w14:paraId="5875D122" w14:textId="09D81B0E" w:rsidR="00520F3E" w:rsidRDefault="00520F3E" w:rsidP="00E913C3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REGISTRATION NUMBER</w:t>
            </w:r>
          </w:p>
        </w:tc>
      </w:tr>
      <w:tr w:rsidR="00520F3E" w14:paraId="56D66BBE" w14:textId="77777777" w:rsidTr="00520F3E">
        <w:tc>
          <w:tcPr>
            <w:tcW w:w="4675" w:type="dxa"/>
          </w:tcPr>
          <w:p w14:paraId="7AE2BA7E" w14:textId="32152F2E" w:rsidR="00520F3E" w:rsidRDefault="00520F3E" w:rsidP="00E913C3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MARYAM SALUM MOHAMMED</w:t>
            </w:r>
          </w:p>
        </w:tc>
        <w:tc>
          <w:tcPr>
            <w:tcW w:w="4675" w:type="dxa"/>
          </w:tcPr>
          <w:p w14:paraId="67197626" w14:textId="22FF0E62" w:rsidR="00520F3E" w:rsidRDefault="00520F3E" w:rsidP="00E913C3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BITAM/11/034/TZ</w:t>
            </w:r>
          </w:p>
        </w:tc>
      </w:tr>
      <w:tr w:rsidR="00520F3E" w14:paraId="363DF993" w14:textId="77777777" w:rsidTr="00520F3E">
        <w:tc>
          <w:tcPr>
            <w:tcW w:w="4675" w:type="dxa"/>
          </w:tcPr>
          <w:p w14:paraId="7AF02CFD" w14:textId="710BC583" w:rsidR="00520F3E" w:rsidRDefault="00520F3E" w:rsidP="00E913C3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ZAINAB IBRAHIM ISSA</w:t>
            </w:r>
          </w:p>
        </w:tc>
        <w:tc>
          <w:tcPr>
            <w:tcW w:w="4675" w:type="dxa"/>
          </w:tcPr>
          <w:p w14:paraId="6AFAE55C" w14:textId="094F483F" w:rsidR="00520F3E" w:rsidRDefault="00520F3E" w:rsidP="00E913C3">
            <w:pPr>
              <w:spacing w:line="360" w:lineRule="auto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BITAM/11/0</w: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4/TZ</w:t>
            </w:r>
          </w:p>
        </w:tc>
      </w:tr>
    </w:tbl>
    <w:p w14:paraId="337EA30A" w14:textId="388C201B" w:rsidR="00E913C3" w:rsidRDefault="00E913C3" w:rsidP="00E913C3">
      <w:pPr>
        <w:spacing w:line="360" w:lineRule="auto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 xml:space="preserve">           </w:t>
      </w:r>
    </w:p>
    <w:p w14:paraId="2581E01A" w14:textId="3BDB9C97" w:rsidR="00520F3E" w:rsidRDefault="00520F3E" w:rsidP="00C36CC1">
      <w:pPr>
        <w:spacing w:line="276" w:lineRule="auto"/>
        <w:rPr>
          <w:rFonts w:asciiTheme="majorBidi" w:hAnsiTheme="majorBidi" w:cstheme="majorBidi"/>
          <w:sz w:val="24"/>
          <w:szCs w:val="24"/>
          <w:lang w:val="en-GB"/>
        </w:rPr>
      </w:pPr>
      <w:bookmarkStart w:id="0" w:name="_GoBack"/>
      <w:bookmarkEnd w:id="0"/>
    </w:p>
    <w:p w14:paraId="039B0660" w14:textId="6D504519" w:rsidR="00E913C3" w:rsidRDefault="00E913C3" w:rsidP="00C36CC1">
      <w:pPr>
        <w:spacing w:line="276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16375648" w14:textId="1EF50BE2" w:rsidR="00520F3E" w:rsidRDefault="00520F3E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QUESTION 1</w:t>
      </w:r>
    </w:p>
    <w:p w14:paraId="611A3DEB" w14:textId="57453CB8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The BITAM LTD has a NONCURRENT ASET with a carrying value of TZS 76,000,000, expected future cash flows of TZS 70,000,000, present value of expected future cash flows of TZS 60,000,000, and a market value of TZS 73,000,000. What amount of impairment loss should BITAM LTD record for this asset?</w:t>
      </w:r>
    </w:p>
    <w:p w14:paraId="46C64F1D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Given:</w:t>
      </w:r>
    </w:p>
    <w:p w14:paraId="40D5F735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carrying value = 76,000,000</w:t>
      </w:r>
    </w:p>
    <w:p w14:paraId="6B7986C4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Expected future cash flows = 70,000,000</w:t>
      </w:r>
    </w:p>
    <w:p w14:paraId="3033F73A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 xml:space="preserve"> Present value of expected future cash flows = 60,000,000</w:t>
      </w:r>
    </w:p>
    <w:p w14:paraId="54A046CF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 xml:space="preserve"> Market value = 73,000,000</w:t>
      </w:r>
    </w:p>
    <w:p w14:paraId="23C94BC4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Impairment loss =?</w:t>
      </w:r>
    </w:p>
    <w:p w14:paraId="7C6C6C80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u w:val="single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u w:val="single"/>
          <w:lang w:val="en-GB"/>
        </w:rPr>
        <w:t xml:space="preserve">Solution </w:t>
      </w:r>
    </w:p>
    <w:p w14:paraId="668B6395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Impairment Loss = Carrying Value−Recoverable Amount</w:t>
      </w:r>
    </w:p>
    <w:p w14:paraId="0C78395A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Recoverable Amount= higher fair value and value in use</w:t>
      </w:r>
    </w:p>
    <w:p w14:paraId="7B3CEC96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</w:rPr>
        <w:t xml:space="preserve">                                               = </w:t>
      </w:r>
      <w:r w:rsidRPr="00A10A4E">
        <w:rPr>
          <w:rFonts w:asciiTheme="majorBidi" w:hAnsiTheme="majorBidi" w:cstheme="majorBidi"/>
          <w:sz w:val="24"/>
          <w:szCs w:val="24"/>
          <w:lang w:val="en-GB"/>
        </w:rPr>
        <w:t>73,000,000</w:t>
      </w:r>
    </w:p>
    <w:p w14:paraId="6B4D2DDA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</w:rPr>
        <w:t xml:space="preserve">Impairment Loss = </w:t>
      </w:r>
      <w:r w:rsidRPr="00A10A4E">
        <w:rPr>
          <w:rFonts w:asciiTheme="majorBidi" w:hAnsiTheme="majorBidi" w:cstheme="majorBidi"/>
          <w:sz w:val="24"/>
          <w:szCs w:val="24"/>
          <w:lang w:val="en-GB"/>
        </w:rPr>
        <w:t>76,000,000 - 73,000,000</w:t>
      </w:r>
    </w:p>
    <w:p w14:paraId="0AE4EBAD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= 3,000,000 TZS</w:t>
      </w:r>
    </w:p>
    <w:p w14:paraId="0B31F97C" w14:textId="0833FB7A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BITAM LTD will record impairment loss 3,000,000 TZS for the asset.</w:t>
      </w:r>
    </w:p>
    <w:p w14:paraId="4D432134" w14:textId="235DB656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717A10E8" w14:textId="77777777" w:rsidR="00A10A4E" w:rsidRDefault="00A10A4E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50D30146" w14:textId="3EC6F38C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QUESTION 2</w:t>
      </w:r>
    </w:p>
    <w:p w14:paraId="49E4AEE0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Hafsa &amp;Lydia Ltd has identified the need to assess its assets for impairment. The following information is available:</w:t>
      </w:r>
    </w:p>
    <w:p w14:paraId="6515960C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Intangible Assets:</w:t>
      </w:r>
    </w:p>
    <w:p w14:paraId="082A3FED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 xml:space="preserve">Patent: </w:t>
      </w:r>
    </w:p>
    <w:p w14:paraId="57E31A59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Carrying amount of TZS 150,000, recoverable amount of TZS 100,000.</w:t>
      </w:r>
    </w:p>
    <w:p w14:paraId="3E76AB76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 xml:space="preserve">Trademark: </w:t>
      </w:r>
    </w:p>
    <w:p w14:paraId="699CB39E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Carrying amount of TZS 300,000, recoverable amount of TZS 230,000.</w:t>
      </w:r>
    </w:p>
    <w:p w14:paraId="3BA3A7DD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Non-Current Assets:</w:t>
      </w:r>
    </w:p>
    <w:p w14:paraId="106B9F9B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Machine: Carrying amount of TZS 900,000,000, recoverable amount of TZS 400,000,000.</w:t>
      </w:r>
    </w:p>
    <w:p w14:paraId="0BD6BA61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Building: Carrying amount of TZS 890,120,000. recoverable amount of TZS 480,100,000.</w:t>
      </w:r>
    </w:p>
    <w:p w14:paraId="47B8D023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Equipment: Carrying amount of TZS 250,000,000 recoverable amount of TZS 145,000.</w:t>
      </w:r>
    </w:p>
    <w:p w14:paraId="1815B1B3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Required:</w:t>
      </w:r>
    </w:p>
    <w:p w14:paraId="134ED17C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1. Calculate the total impairment loss to be recognized.</w:t>
      </w:r>
    </w:p>
    <w:p w14:paraId="51C73107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2. Prepare the journal entry to record the impairment loss.</w:t>
      </w:r>
    </w:p>
    <w:p w14:paraId="523AAFA5" w14:textId="63DF4982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lang w:val="en-GB"/>
        </w:rPr>
        <w:t>3. How will the impairment loss be presented in the financial statements?</w:t>
      </w:r>
    </w:p>
    <w:p w14:paraId="30712B0D" w14:textId="06E03F0B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  <w:u w:val="single"/>
          <w:lang w:val="en-GB"/>
        </w:rPr>
      </w:pPr>
      <w:r w:rsidRPr="00A10A4E">
        <w:rPr>
          <w:rFonts w:asciiTheme="majorBidi" w:hAnsiTheme="majorBidi" w:cstheme="majorBidi"/>
          <w:sz w:val="24"/>
          <w:szCs w:val="24"/>
          <w:u w:val="single"/>
          <w:lang w:val="en-GB"/>
        </w:rPr>
        <w:t>S</w:t>
      </w:r>
      <w:r w:rsidR="00477B86" w:rsidRPr="00A10A4E">
        <w:rPr>
          <w:rFonts w:asciiTheme="majorBidi" w:hAnsiTheme="majorBidi" w:cstheme="majorBidi"/>
          <w:sz w:val="24"/>
          <w:szCs w:val="24"/>
          <w:u w:val="single"/>
          <w:lang w:val="en-GB"/>
        </w:rPr>
        <w:t xml:space="preserve">olution </w:t>
      </w:r>
    </w:p>
    <w:p w14:paraId="008D70F6" w14:textId="3EF82B60" w:rsidR="00C36CC1" w:rsidRPr="00A10A4E" w:rsidRDefault="00C36CC1" w:rsidP="00A10A4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u w:val="single"/>
          <w:lang w:val="en-GB"/>
        </w:rPr>
      </w:pPr>
      <w:r w:rsidRPr="00A10A4E">
        <w:rPr>
          <w:rFonts w:asciiTheme="majorBidi" w:hAnsiTheme="majorBidi" w:cstheme="majorBidi"/>
          <w:b/>
          <w:bCs/>
          <w:sz w:val="24"/>
          <w:szCs w:val="24"/>
        </w:rPr>
        <w:lastRenderedPageBreak/>
        <w:t>impairment loss</w:t>
      </w:r>
    </w:p>
    <w:p w14:paraId="51A4EA8D" w14:textId="77777777" w:rsidR="00A10A4E" w:rsidRPr="00A10A4E" w:rsidRDefault="00A10A4E" w:rsidP="00A10A4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  <w:u w:val="single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93"/>
        <w:gridCol w:w="2235"/>
        <w:gridCol w:w="2273"/>
        <w:gridCol w:w="2289"/>
      </w:tblGrid>
      <w:tr w:rsidR="00C36CC1" w:rsidRPr="00A10A4E" w14:paraId="2BFE63DB" w14:textId="77777777" w:rsidTr="00724A52">
        <w:tc>
          <w:tcPr>
            <w:tcW w:w="2837" w:type="dxa"/>
          </w:tcPr>
          <w:p w14:paraId="4D333BAC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  <w:t>Assets</w:t>
            </w:r>
          </w:p>
        </w:tc>
        <w:tc>
          <w:tcPr>
            <w:tcW w:w="2887" w:type="dxa"/>
          </w:tcPr>
          <w:p w14:paraId="41851911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  <w:t xml:space="preserve">Carrying amount </w:t>
            </w:r>
          </w:p>
        </w:tc>
        <w:tc>
          <w:tcPr>
            <w:tcW w:w="2957" w:type="dxa"/>
          </w:tcPr>
          <w:p w14:paraId="2A1F6F7A" w14:textId="1DB4EAD8" w:rsidR="00C36CC1" w:rsidRPr="00A10A4E" w:rsidRDefault="00477B86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  <w:t>Recoverable</w:t>
            </w:r>
            <w:r w:rsidR="00C36CC1" w:rsidRPr="00A10A4E"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  <w:t xml:space="preserve"> amount </w:t>
            </w:r>
          </w:p>
        </w:tc>
        <w:tc>
          <w:tcPr>
            <w:tcW w:w="2639" w:type="dxa"/>
          </w:tcPr>
          <w:p w14:paraId="13046E0B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Impairment Loss</w:t>
            </w:r>
          </w:p>
        </w:tc>
      </w:tr>
      <w:tr w:rsidR="00C36CC1" w:rsidRPr="00A10A4E" w14:paraId="040D7A94" w14:textId="77777777" w:rsidTr="00724A52">
        <w:tc>
          <w:tcPr>
            <w:tcW w:w="2837" w:type="dxa"/>
          </w:tcPr>
          <w:p w14:paraId="59498373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Patent</w:t>
            </w:r>
          </w:p>
        </w:tc>
        <w:tc>
          <w:tcPr>
            <w:tcW w:w="2887" w:type="dxa"/>
          </w:tcPr>
          <w:p w14:paraId="7444CA23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150,000</w:t>
            </w:r>
          </w:p>
        </w:tc>
        <w:tc>
          <w:tcPr>
            <w:tcW w:w="2957" w:type="dxa"/>
          </w:tcPr>
          <w:p w14:paraId="0E0B881F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100,000</w:t>
            </w:r>
          </w:p>
        </w:tc>
        <w:tc>
          <w:tcPr>
            <w:tcW w:w="2639" w:type="dxa"/>
          </w:tcPr>
          <w:p w14:paraId="6B71B3D9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50,000</w:t>
            </w:r>
          </w:p>
        </w:tc>
      </w:tr>
      <w:tr w:rsidR="00C36CC1" w:rsidRPr="00A10A4E" w14:paraId="3009FEE0" w14:textId="77777777" w:rsidTr="00724A52">
        <w:tc>
          <w:tcPr>
            <w:tcW w:w="2837" w:type="dxa"/>
          </w:tcPr>
          <w:p w14:paraId="1424453A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Trademark</w:t>
            </w:r>
          </w:p>
        </w:tc>
        <w:tc>
          <w:tcPr>
            <w:tcW w:w="2887" w:type="dxa"/>
          </w:tcPr>
          <w:p w14:paraId="4E808428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300,000</w:t>
            </w:r>
          </w:p>
        </w:tc>
        <w:tc>
          <w:tcPr>
            <w:tcW w:w="2957" w:type="dxa"/>
          </w:tcPr>
          <w:p w14:paraId="335AD450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230,000</w:t>
            </w:r>
          </w:p>
        </w:tc>
        <w:tc>
          <w:tcPr>
            <w:tcW w:w="2639" w:type="dxa"/>
          </w:tcPr>
          <w:p w14:paraId="3E8FDC7A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70,000</w:t>
            </w:r>
          </w:p>
        </w:tc>
      </w:tr>
      <w:tr w:rsidR="00C36CC1" w:rsidRPr="00A10A4E" w14:paraId="1071DC0D" w14:textId="77777777" w:rsidTr="00724A52">
        <w:tc>
          <w:tcPr>
            <w:tcW w:w="2837" w:type="dxa"/>
          </w:tcPr>
          <w:p w14:paraId="0A83A6F4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Machine</w:t>
            </w:r>
          </w:p>
        </w:tc>
        <w:tc>
          <w:tcPr>
            <w:tcW w:w="2887" w:type="dxa"/>
          </w:tcPr>
          <w:p w14:paraId="77A88E5E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900,000,000</w:t>
            </w:r>
          </w:p>
        </w:tc>
        <w:tc>
          <w:tcPr>
            <w:tcW w:w="2957" w:type="dxa"/>
          </w:tcPr>
          <w:p w14:paraId="186AA10A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400,000,000</w:t>
            </w:r>
          </w:p>
        </w:tc>
        <w:tc>
          <w:tcPr>
            <w:tcW w:w="2639" w:type="dxa"/>
          </w:tcPr>
          <w:p w14:paraId="4DB0BDE5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500,000,000</w:t>
            </w:r>
          </w:p>
        </w:tc>
      </w:tr>
      <w:tr w:rsidR="00C36CC1" w:rsidRPr="00A10A4E" w14:paraId="16A11767" w14:textId="77777777" w:rsidTr="00724A52">
        <w:tc>
          <w:tcPr>
            <w:tcW w:w="2837" w:type="dxa"/>
          </w:tcPr>
          <w:p w14:paraId="7B139ABD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Building</w:t>
            </w:r>
          </w:p>
        </w:tc>
        <w:tc>
          <w:tcPr>
            <w:tcW w:w="2887" w:type="dxa"/>
          </w:tcPr>
          <w:p w14:paraId="3A243175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890,120,000</w:t>
            </w:r>
          </w:p>
        </w:tc>
        <w:tc>
          <w:tcPr>
            <w:tcW w:w="2957" w:type="dxa"/>
          </w:tcPr>
          <w:p w14:paraId="198A2574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480,100,000</w:t>
            </w:r>
          </w:p>
        </w:tc>
        <w:tc>
          <w:tcPr>
            <w:tcW w:w="2639" w:type="dxa"/>
          </w:tcPr>
          <w:p w14:paraId="63CBA5B6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410,020,000</w:t>
            </w:r>
          </w:p>
        </w:tc>
      </w:tr>
      <w:tr w:rsidR="00C36CC1" w:rsidRPr="00A10A4E" w14:paraId="26D2CD85" w14:textId="77777777" w:rsidTr="00724A52">
        <w:tc>
          <w:tcPr>
            <w:tcW w:w="2837" w:type="dxa"/>
          </w:tcPr>
          <w:p w14:paraId="3D0B8D8E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Equipment</w:t>
            </w:r>
          </w:p>
        </w:tc>
        <w:tc>
          <w:tcPr>
            <w:tcW w:w="2887" w:type="dxa"/>
          </w:tcPr>
          <w:p w14:paraId="7F4250D5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250,000,000</w:t>
            </w:r>
          </w:p>
        </w:tc>
        <w:tc>
          <w:tcPr>
            <w:tcW w:w="2957" w:type="dxa"/>
          </w:tcPr>
          <w:p w14:paraId="2E23E9D3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145,000</w:t>
            </w:r>
          </w:p>
        </w:tc>
        <w:tc>
          <w:tcPr>
            <w:tcW w:w="2639" w:type="dxa"/>
          </w:tcPr>
          <w:p w14:paraId="32CE139A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  <w:u w:val="single"/>
                <w:lang w:val="en-GB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249,855,000</w:t>
            </w:r>
          </w:p>
        </w:tc>
      </w:tr>
    </w:tbl>
    <w:p w14:paraId="0023213D" w14:textId="77777777" w:rsidR="00C36CC1" w:rsidRPr="00A10A4E" w:rsidRDefault="00C36CC1" w:rsidP="00A10A4E">
      <w:pPr>
        <w:spacing w:line="480" w:lineRule="auto"/>
        <w:ind w:left="360"/>
        <w:rPr>
          <w:rFonts w:asciiTheme="majorBidi" w:hAnsiTheme="majorBidi" w:cstheme="majorBidi"/>
          <w:sz w:val="24"/>
          <w:szCs w:val="24"/>
          <w:u w:val="single"/>
          <w:lang w:val="en-GB"/>
        </w:rPr>
      </w:pPr>
    </w:p>
    <w:p w14:paraId="5EBEE44B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b/>
          <w:bCs/>
          <w:sz w:val="24"/>
          <w:szCs w:val="24"/>
        </w:rPr>
        <w:t xml:space="preserve">Total Impairment Loss = </w:t>
      </w:r>
      <w:r w:rsidRPr="00A10A4E">
        <w:rPr>
          <w:rFonts w:asciiTheme="majorBidi" w:hAnsiTheme="majorBidi" w:cstheme="majorBidi"/>
          <w:sz w:val="24"/>
          <w:szCs w:val="24"/>
        </w:rPr>
        <w:t xml:space="preserve">50,000 + 70,000 + 500,000,000 + 410,020,000 + 249,855,000 </w:t>
      </w:r>
    </w:p>
    <w:p w14:paraId="78BF5963" w14:textId="0813E921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b/>
          <w:bCs/>
          <w:sz w:val="24"/>
          <w:szCs w:val="24"/>
        </w:rPr>
        <w:t xml:space="preserve">Total Impairment Loss </w:t>
      </w:r>
      <w:r w:rsidRPr="00A10A4E">
        <w:rPr>
          <w:rFonts w:asciiTheme="majorBidi" w:hAnsiTheme="majorBidi" w:cstheme="majorBidi"/>
          <w:sz w:val="24"/>
          <w:szCs w:val="24"/>
        </w:rPr>
        <w:t>=1,159,995,000TZS.</w:t>
      </w:r>
    </w:p>
    <w:p w14:paraId="5FD51C54" w14:textId="77777777" w:rsidR="00C36CC1" w:rsidRPr="00A10A4E" w:rsidRDefault="00C36CC1" w:rsidP="00A10A4E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Journal entry</w:t>
      </w:r>
    </w:p>
    <w:p w14:paraId="0DACBBFA" w14:textId="77777777" w:rsidR="00C36CC1" w:rsidRPr="00A10A4E" w:rsidRDefault="00C36CC1" w:rsidP="00A10A4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3681"/>
        <w:gridCol w:w="2344"/>
        <w:gridCol w:w="2880"/>
      </w:tblGrid>
      <w:tr w:rsidR="00C36CC1" w:rsidRPr="00A10A4E" w14:paraId="6B2B97B4" w14:textId="77777777" w:rsidTr="00724A52">
        <w:tc>
          <w:tcPr>
            <w:tcW w:w="3681" w:type="dxa"/>
          </w:tcPr>
          <w:p w14:paraId="36B42A28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Account</w:t>
            </w:r>
          </w:p>
        </w:tc>
        <w:tc>
          <w:tcPr>
            <w:tcW w:w="2344" w:type="dxa"/>
          </w:tcPr>
          <w:p w14:paraId="38C20D2F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Debit (TZS)</w:t>
            </w:r>
          </w:p>
        </w:tc>
        <w:tc>
          <w:tcPr>
            <w:tcW w:w="2880" w:type="dxa"/>
            <w:vAlign w:val="center"/>
          </w:tcPr>
          <w:p w14:paraId="078096F3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Credit (TZS)</w:t>
            </w:r>
          </w:p>
        </w:tc>
      </w:tr>
      <w:tr w:rsidR="00C36CC1" w:rsidRPr="00A10A4E" w14:paraId="354BC758" w14:textId="77777777" w:rsidTr="00724A52">
        <w:tc>
          <w:tcPr>
            <w:tcW w:w="3681" w:type="dxa"/>
          </w:tcPr>
          <w:p w14:paraId="0267D3C6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Impairment Loss</w:t>
            </w:r>
          </w:p>
        </w:tc>
        <w:tc>
          <w:tcPr>
            <w:tcW w:w="2344" w:type="dxa"/>
          </w:tcPr>
          <w:p w14:paraId="6433FE50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1,159,995,000</w:t>
            </w:r>
          </w:p>
        </w:tc>
        <w:tc>
          <w:tcPr>
            <w:tcW w:w="2880" w:type="dxa"/>
            <w:vAlign w:val="center"/>
          </w:tcPr>
          <w:p w14:paraId="39B0236C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36CC1" w:rsidRPr="00A10A4E" w14:paraId="74455E00" w14:textId="77777777" w:rsidTr="00724A52">
        <w:tc>
          <w:tcPr>
            <w:tcW w:w="3681" w:type="dxa"/>
          </w:tcPr>
          <w:p w14:paraId="372B3E08" w14:textId="4517EEFB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Accumulated Impairment </w:t>
            </w:r>
            <w:r w:rsidR="001D6C45"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Patent</w:t>
            </w:r>
          </w:p>
        </w:tc>
        <w:tc>
          <w:tcPr>
            <w:tcW w:w="2344" w:type="dxa"/>
          </w:tcPr>
          <w:p w14:paraId="10F78230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24A37A5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50,000</w:t>
            </w:r>
          </w:p>
        </w:tc>
      </w:tr>
      <w:tr w:rsidR="00C36CC1" w:rsidRPr="00A10A4E" w14:paraId="69FDA732" w14:textId="77777777" w:rsidTr="00724A52">
        <w:tc>
          <w:tcPr>
            <w:tcW w:w="3681" w:type="dxa"/>
          </w:tcPr>
          <w:p w14:paraId="24341486" w14:textId="74118D6E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Accumulated Impairment </w:t>
            </w:r>
            <w:r w:rsidR="001D6C45"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Trademark</w:t>
            </w:r>
          </w:p>
        </w:tc>
        <w:tc>
          <w:tcPr>
            <w:tcW w:w="2344" w:type="dxa"/>
          </w:tcPr>
          <w:p w14:paraId="7D042015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224FC9CE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70,000</w:t>
            </w:r>
          </w:p>
        </w:tc>
      </w:tr>
      <w:tr w:rsidR="00C36CC1" w:rsidRPr="00A10A4E" w14:paraId="3F70613D" w14:textId="77777777" w:rsidTr="00724A52">
        <w:tc>
          <w:tcPr>
            <w:tcW w:w="3681" w:type="dxa"/>
          </w:tcPr>
          <w:p w14:paraId="43040E51" w14:textId="1D824FE9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Accumulated Impairment </w:t>
            </w:r>
            <w:r w:rsidR="001D6C45"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Machine</w:t>
            </w:r>
          </w:p>
        </w:tc>
        <w:tc>
          <w:tcPr>
            <w:tcW w:w="2344" w:type="dxa"/>
          </w:tcPr>
          <w:p w14:paraId="0DA61B83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87A1B26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500,000,000</w:t>
            </w:r>
          </w:p>
        </w:tc>
      </w:tr>
      <w:tr w:rsidR="00C36CC1" w:rsidRPr="00A10A4E" w14:paraId="05F0BAE1" w14:textId="77777777" w:rsidTr="00724A52">
        <w:tc>
          <w:tcPr>
            <w:tcW w:w="3681" w:type="dxa"/>
          </w:tcPr>
          <w:p w14:paraId="554F323B" w14:textId="5CFF093C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Accumulated Impairment </w:t>
            </w:r>
            <w:r w:rsidR="001D6C45"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Building</w:t>
            </w:r>
          </w:p>
        </w:tc>
        <w:tc>
          <w:tcPr>
            <w:tcW w:w="2344" w:type="dxa"/>
          </w:tcPr>
          <w:p w14:paraId="5A46EFCD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6E6A7AAA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410,020,000</w:t>
            </w:r>
          </w:p>
        </w:tc>
      </w:tr>
      <w:tr w:rsidR="00C36CC1" w:rsidRPr="00A10A4E" w14:paraId="01CD0C5A" w14:textId="77777777" w:rsidTr="00724A52">
        <w:tc>
          <w:tcPr>
            <w:tcW w:w="3681" w:type="dxa"/>
          </w:tcPr>
          <w:p w14:paraId="7F3E0B99" w14:textId="372330E5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Accumulated Impairment </w:t>
            </w:r>
            <w:r w:rsidR="001D6C45"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</w:t>
            </w:r>
            <w:r w:rsidRPr="00A10A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Equipment</w:t>
            </w:r>
          </w:p>
        </w:tc>
        <w:tc>
          <w:tcPr>
            <w:tcW w:w="2344" w:type="dxa"/>
          </w:tcPr>
          <w:p w14:paraId="0A4FDFD3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354A6337" w14:textId="77777777" w:rsidR="00C36CC1" w:rsidRPr="00A10A4E" w:rsidRDefault="00C36CC1" w:rsidP="00A10A4E">
            <w:pPr>
              <w:pStyle w:val="ListParagraph"/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249,855,000</w:t>
            </w:r>
          </w:p>
        </w:tc>
      </w:tr>
    </w:tbl>
    <w:p w14:paraId="325F843B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3.</w:t>
      </w:r>
      <w:r w:rsidRPr="00A10A4E">
        <w:rPr>
          <w:rFonts w:asciiTheme="majorBidi" w:hAnsiTheme="majorBidi" w:cstheme="majorBidi"/>
          <w:sz w:val="24"/>
          <w:szCs w:val="24"/>
          <w:lang w:val="en-GB"/>
        </w:rPr>
        <w:t xml:space="preserve"> Financial statements</w:t>
      </w:r>
    </w:p>
    <w:p w14:paraId="1560935F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The impairment loss will be presented in the financial statements as follows:</w:t>
      </w:r>
    </w:p>
    <w:p w14:paraId="35025604" w14:textId="77777777" w:rsidR="00C36CC1" w:rsidRPr="00A10A4E" w:rsidRDefault="00C36CC1" w:rsidP="00A10A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b/>
          <w:bCs/>
          <w:sz w:val="24"/>
          <w:szCs w:val="24"/>
        </w:rPr>
        <w:t>Statement of Profit or Loss</w:t>
      </w:r>
      <w:r w:rsidRPr="00A10A4E">
        <w:rPr>
          <w:rFonts w:asciiTheme="majorBidi" w:hAnsiTheme="majorBidi" w:cstheme="majorBidi"/>
          <w:sz w:val="24"/>
          <w:szCs w:val="24"/>
        </w:rPr>
        <w:t>:</w:t>
      </w:r>
    </w:p>
    <w:p w14:paraId="35AA9B44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 xml:space="preserve">The total impairment loss of </w:t>
      </w:r>
      <w:r w:rsidRPr="00A10A4E">
        <w:rPr>
          <w:rFonts w:asciiTheme="majorBidi" w:hAnsiTheme="majorBidi" w:cstheme="majorBidi"/>
          <w:b/>
          <w:bCs/>
          <w:sz w:val="24"/>
          <w:szCs w:val="24"/>
        </w:rPr>
        <w:t>TZS 1,159,995,000</w:t>
      </w:r>
      <w:r w:rsidRPr="00A10A4E">
        <w:rPr>
          <w:rFonts w:asciiTheme="majorBidi" w:hAnsiTheme="majorBidi" w:cstheme="majorBidi"/>
          <w:sz w:val="24"/>
          <w:szCs w:val="24"/>
        </w:rPr>
        <w:t xml:space="preserve"> will be recognized as an </w:t>
      </w:r>
      <w:r w:rsidRPr="00A10A4E">
        <w:rPr>
          <w:rFonts w:asciiTheme="majorBidi" w:hAnsiTheme="majorBidi" w:cstheme="majorBidi"/>
          <w:b/>
          <w:bCs/>
          <w:sz w:val="24"/>
          <w:szCs w:val="24"/>
        </w:rPr>
        <w:t>expense</w:t>
      </w:r>
      <w:r w:rsidRPr="00A10A4E">
        <w:rPr>
          <w:rFonts w:asciiTheme="majorBidi" w:hAnsiTheme="majorBidi" w:cstheme="majorBidi"/>
          <w:sz w:val="24"/>
          <w:szCs w:val="24"/>
        </w:rPr>
        <w:t xml:space="preserve"> in the </w:t>
      </w:r>
      <w:r w:rsidRPr="00A10A4E">
        <w:rPr>
          <w:rFonts w:asciiTheme="majorBidi" w:hAnsiTheme="majorBidi" w:cstheme="majorBidi"/>
          <w:b/>
          <w:bCs/>
          <w:sz w:val="24"/>
          <w:szCs w:val="24"/>
        </w:rPr>
        <w:t>Profit or Loss</w:t>
      </w:r>
      <w:r w:rsidRPr="00A10A4E">
        <w:rPr>
          <w:rFonts w:asciiTheme="majorBidi" w:hAnsiTheme="majorBidi" w:cstheme="majorBidi"/>
          <w:sz w:val="24"/>
          <w:szCs w:val="24"/>
        </w:rPr>
        <w:t xml:space="preserve"> section, reducing the company's profit for the period.</w:t>
      </w:r>
    </w:p>
    <w:p w14:paraId="6D1341F0" w14:textId="77777777" w:rsidR="00C36CC1" w:rsidRPr="00A10A4E" w:rsidRDefault="00C36CC1" w:rsidP="00A10A4E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b/>
          <w:bCs/>
          <w:sz w:val="24"/>
          <w:szCs w:val="24"/>
        </w:rPr>
        <w:t>Statement of Financial Position (Balance Sheet)</w:t>
      </w:r>
      <w:r w:rsidRPr="00A10A4E">
        <w:rPr>
          <w:rFonts w:asciiTheme="majorBidi" w:hAnsiTheme="majorBidi" w:cstheme="majorBidi"/>
          <w:sz w:val="24"/>
          <w:szCs w:val="24"/>
        </w:rPr>
        <w:t>:</w:t>
      </w:r>
    </w:p>
    <w:p w14:paraId="16D583E9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The carrying amounts of the affected assets (Patent, Trademark, Machine, Building, Equipment) will be adjusted down by the impairment amounts.</w:t>
      </w:r>
    </w:p>
    <w:p w14:paraId="1FDBBED7" w14:textId="20207F5A" w:rsidR="00477B86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 xml:space="preserve">The assets will now be reflected at their </w:t>
      </w:r>
      <w:r w:rsidRPr="00A10A4E">
        <w:rPr>
          <w:rFonts w:asciiTheme="majorBidi" w:hAnsiTheme="majorBidi" w:cstheme="majorBidi"/>
          <w:b/>
          <w:bCs/>
          <w:sz w:val="24"/>
          <w:szCs w:val="24"/>
        </w:rPr>
        <w:t>recoverable amounts</w:t>
      </w:r>
      <w:r w:rsidRPr="00A10A4E">
        <w:rPr>
          <w:rFonts w:asciiTheme="majorBidi" w:hAnsiTheme="majorBidi" w:cstheme="majorBidi"/>
          <w:sz w:val="24"/>
          <w:szCs w:val="24"/>
        </w:rPr>
        <w:t xml:space="preserve"> (i.e., the lower of carrying amount or recoverable amount).</w:t>
      </w:r>
    </w:p>
    <w:p w14:paraId="7381DA5B" w14:textId="4C350690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QUESTION 3.</w:t>
      </w:r>
    </w:p>
    <w:p w14:paraId="57A2B89A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A. Calculate the Impairment Loss</w:t>
      </w:r>
    </w:p>
    <w:p w14:paraId="1890BE98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1. Total Carrying Amount of All Assets:</w:t>
      </w:r>
    </w:p>
    <w:p w14:paraId="03EC8E1C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Total Carrying Amount = 100,000,000 + 80,000,000 + 200,000,000 + 150,000,000 + 50,000,000</w:t>
      </w:r>
    </w:p>
    <w:p w14:paraId="25148730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 xml:space="preserve">    = 580,000,000 ZS</w:t>
      </w:r>
    </w:p>
    <w:p w14:paraId="1F930D10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2. Recoverable Amount of the Asset Group:</w:t>
      </w:r>
    </w:p>
    <w:p w14:paraId="6768E35F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lastRenderedPageBreak/>
        <w:t>Recoverable Amount = 350,000,000TZS</w:t>
      </w:r>
    </w:p>
    <w:p w14:paraId="3DE79512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3. Impairment Loss:</w:t>
      </w:r>
    </w:p>
    <w:p w14:paraId="784E9A0B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solution</w:t>
      </w:r>
    </w:p>
    <w:p w14:paraId="7A789546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Impairment Loss = Total Carrying Amount -Recoverable Amount</w:t>
      </w:r>
    </w:p>
    <w:p w14:paraId="7F03933D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Impairment Loss = 580,000,000 - 350,000,000 = 230,000,000 TZS</w:t>
      </w:r>
    </w:p>
    <w:p w14:paraId="47349241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B. Allocate the Impairment Loss</w:t>
      </w:r>
    </w:p>
    <w:p w14:paraId="46DBB4A2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All intangible assets (Patent, Trademark, and Goodwill).</w:t>
      </w:r>
    </w:p>
    <w:p w14:paraId="75AD8FB4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Impairment on Intangible Assets:</w:t>
      </w:r>
    </w:p>
    <w:p w14:paraId="1E6ED8F7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 xml:space="preserve">100,000,000 + 80,000,000 + 50,000,000 = 230,000,000 </w:t>
      </w:r>
    </w:p>
    <w:p w14:paraId="1D8636DA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 xml:space="preserve"> The total impairment is 230,000,000 TZS and all of it can be allocated to intangible assets, there is no remaining impairment loss to allocate to other assets.</w:t>
      </w:r>
    </w:p>
    <w:p w14:paraId="05F00D40" w14:textId="19C2757E" w:rsidR="00477B86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C. Carrying Amounts Before and After Impairment Loss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308"/>
        <w:gridCol w:w="2308"/>
        <w:gridCol w:w="2308"/>
      </w:tblGrid>
      <w:tr w:rsidR="00C36CC1" w:rsidRPr="00A10A4E" w14:paraId="6119240C" w14:textId="77777777" w:rsidTr="00724A52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EF56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Asset type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8451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Carrying amount before(TZS)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FB9B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Impairment loss(TZS)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3D9B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Carrying Amount     After(TZS)</w:t>
            </w:r>
          </w:p>
        </w:tc>
      </w:tr>
      <w:tr w:rsidR="00C36CC1" w:rsidRPr="00A10A4E" w14:paraId="42A3EB87" w14:textId="77777777" w:rsidTr="00724A52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B7CE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Parent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0C56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100,000,000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296A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100,000,000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B01C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36CC1" w:rsidRPr="00A10A4E" w14:paraId="5166F85D" w14:textId="77777777" w:rsidTr="00724A52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6D37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Trade mark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A249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80,000,000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930D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80,000,000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2CF8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36CC1" w:rsidRPr="00A10A4E" w14:paraId="70C403B7" w14:textId="77777777" w:rsidTr="00724A52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F28E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Goodwill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2B91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50,000,000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4ECA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50,000,000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718D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36CC1" w:rsidRPr="00A10A4E" w14:paraId="5C7DC2FC" w14:textId="77777777" w:rsidTr="00724A52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66FD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Property, Plant, and Equipment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B3C6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200,000,000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B827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8883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200,000,000</w:t>
            </w:r>
          </w:p>
        </w:tc>
      </w:tr>
      <w:tr w:rsidR="00C36CC1" w:rsidRPr="00A10A4E" w14:paraId="7EB91F59" w14:textId="77777777" w:rsidTr="00724A52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1CA1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Investment Proper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996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150,000,000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F4F4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F6BB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150,000,000</w:t>
            </w:r>
          </w:p>
        </w:tc>
      </w:tr>
      <w:tr w:rsidR="00C36CC1" w:rsidRPr="00A10A4E" w14:paraId="289D715F" w14:textId="77777777" w:rsidTr="00724A52"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9B1C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4BBA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580,000,000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EE24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230,000,000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D789" w14:textId="77777777" w:rsidR="00C36CC1" w:rsidRPr="00A10A4E" w:rsidRDefault="00C36CC1" w:rsidP="00A10A4E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10A4E">
              <w:rPr>
                <w:rFonts w:asciiTheme="majorBidi" w:hAnsiTheme="majorBidi" w:cstheme="majorBidi"/>
                <w:sz w:val="24"/>
                <w:szCs w:val="24"/>
              </w:rPr>
              <w:t>350,000,000</w:t>
            </w:r>
          </w:p>
        </w:tc>
      </w:tr>
    </w:tbl>
    <w:p w14:paraId="3B1311BE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59C83C2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The total impairment loss is 230,000,000 TZS.</w:t>
      </w:r>
    </w:p>
    <w:p w14:paraId="40778C3B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10A4E">
        <w:rPr>
          <w:rFonts w:asciiTheme="majorBidi" w:hAnsiTheme="majorBidi" w:cstheme="majorBidi"/>
          <w:sz w:val="24"/>
          <w:szCs w:val="24"/>
        </w:rPr>
        <w:t>All of this impairment is allocated to intangible assets (Patent, Trademark, and Goodwill), which are now fully written off.</w:t>
      </w:r>
    </w:p>
    <w:p w14:paraId="0AD1C1BF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B64BED6" w14:textId="77777777" w:rsidR="00C36CC1" w:rsidRPr="00A10A4E" w:rsidRDefault="00C36CC1" w:rsidP="00A10A4E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F5EFC91" w14:textId="0BA8E59B" w:rsidR="00520F3E" w:rsidRDefault="00520F3E" w:rsidP="007B040B">
      <w:pPr>
        <w:spacing w:line="480" w:lineRule="auto"/>
        <w:rPr>
          <w:rFonts w:asciiTheme="majorBidi" w:hAnsiTheme="majorBidi" w:cstheme="majorBidi"/>
          <w:sz w:val="24"/>
          <w:szCs w:val="24"/>
          <w:lang w:val="en-GB"/>
        </w:rPr>
      </w:pPr>
    </w:p>
    <w:sectPr w:rsidR="00520F3E" w:rsidSect="00D742F1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F4186" w14:textId="77777777" w:rsidR="00E60EE2" w:rsidRDefault="00E60EE2" w:rsidP="000020F8">
      <w:pPr>
        <w:spacing w:after="0" w:line="240" w:lineRule="auto"/>
      </w:pPr>
      <w:r>
        <w:separator/>
      </w:r>
    </w:p>
  </w:endnote>
  <w:endnote w:type="continuationSeparator" w:id="0">
    <w:p w14:paraId="4A4FF233" w14:textId="77777777" w:rsidR="00E60EE2" w:rsidRDefault="00E60EE2" w:rsidP="0000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0833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D52D0" w14:textId="7A04978D" w:rsidR="000020F8" w:rsidRDefault="000020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42F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0CF9B33" w14:textId="77777777" w:rsidR="000020F8" w:rsidRDefault="00002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A5C1C" w14:textId="77777777" w:rsidR="00E60EE2" w:rsidRDefault="00E60EE2" w:rsidP="000020F8">
      <w:pPr>
        <w:spacing w:after="0" w:line="240" w:lineRule="auto"/>
      </w:pPr>
      <w:r>
        <w:separator/>
      </w:r>
    </w:p>
  </w:footnote>
  <w:footnote w:type="continuationSeparator" w:id="0">
    <w:p w14:paraId="3A05233B" w14:textId="77777777" w:rsidR="00E60EE2" w:rsidRDefault="00E60EE2" w:rsidP="0000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7DF2"/>
    <w:multiLevelType w:val="hybridMultilevel"/>
    <w:tmpl w:val="EF7C13EE"/>
    <w:lvl w:ilvl="0" w:tplc="D61A34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07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1C8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A5D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6C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628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8D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A0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6A8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C25A3"/>
    <w:multiLevelType w:val="multilevel"/>
    <w:tmpl w:val="EBC8E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ptos" w:eastAsia="Aptos" w:hAnsi="Aptos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033FB"/>
    <w:multiLevelType w:val="hybridMultilevel"/>
    <w:tmpl w:val="DDAA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D2"/>
    <w:rsid w:val="000020F8"/>
    <w:rsid w:val="001D6C45"/>
    <w:rsid w:val="00477B86"/>
    <w:rsid w:val="004F0024"/>
    <w:rsid w:val="00520F3E"/>
    <w:rsid w:val="005645CE"/>
    <w:rsid w:val="007B040B"/>
    <w:rsid w:val="00825A46"/>
    <w:rsid w:val="00A10A4E"/>
    <w:rsid w:val="00B06547"/>
    <w:rsid w:val="00C36CC1"/>
    <w:rsid w:val="00C91497"/>
    <w:rsid w:val="00C977D2"/>
    <w:rsid w:val="00D742F1"/>
    <w:rsid w:val="00D87CAD"/>
    <w:rsid w:val="00E60EE2"/>
    <w:rsid w:val="00E913C3"/>
    <w:rsid w:val="00EB2EAF"/>
    <w:rsid w:val="00F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284E"/>
  <w15:chartTrackingRefBased/>
  <w15:docId w15:val="{54685C12-BFB9-4255-A954-2C0A6868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0F8"/>
  </w:style>
  <w:style w:type="paragraph" w:styleId="Heading1">
    <w:name w:val="heading 1"/>
    <w:basedOn w:val="Normal"/>
    <w:next w:val="Normal"/>
    <w:link w:val="Heading1Char"/>
    <w:uiPriority w:val="9"/>
    <w:qFormat/>
    <w:rsid w:val="000020F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0F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0F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0F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0F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0F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0F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0F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0F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CC1"/>
    <w:pPr>
      <w:ind w:left="720"/>
      <w:contextualSpacing/>
    </w:pPr>
  </w:style>
  <w:style w:type="table" w:styleId="TableGrid">
    <w:name w:val="Table Grid"/>
    <w:basedOn w:val="TableNormal"/>
    <w:uiPriority w:val="39"/>
    <w:rsid w:val="00C36CC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0F8"/>
    <w:rPr>
      <w:rFonts w:ascii="Aptos" w:eastAsia="Aptos" w:hAnsi="Aptos" w:cs="Arial"/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0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0F8"/>
    <w:rPr>
      <w:rFonts w:ascii="Aptos" w:eastAsia="Aptos" w:hAnsi="Aptos" w:cs="Arial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0020F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0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0F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0F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0F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0F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0F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0F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0F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0F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20F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020F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0F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20F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20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020F8"/>
    <w:rPr>
      <w:i/>
      <w:iCs/>
      <w:color w:val="auto"/>
    </w:rPr>
  </w:style>
  <w:style w:type="paragraph" w:styleId="NoSpacing">
    <w:name w:val="No Spacing"/>
    <w:uiPriority w:val="1"/>
    <w:qFormat/>
    <w:rsid w:val="000020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0F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20F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0F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0F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020F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020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020F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20F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020F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0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hp</cp:lastModifiedBy>
  <cp:revision>3</cp:revision>
  <dcterms:created xsi:type="dcterms:W3CDTF">2024-11-17T20:24:00Z</dcterms:created>
  <dcterms:modified xsi:type="dcterms:W3CDTF">2024-11-17T20:24:00Z</dcterms:modified>
</cp:coreProperties>
</file>