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50E" w:rsidRPr="00E119FE" w:rsidRDefault="007B650E">
      <w:pPr>
        <w:rPr>
          <w:b/>
          <w:color w:val="365F91" w:themeColor="accent1" w:themeShade="BF"/>
          <w:sz w:val="28"/>
          <w:szCs w:val="28"/>
        </w:rPr>
      </w:pPr>
      <w:r w:rsidRPr="00E119FE">
        <w:rPr>
          <w:b/>
          <w:color w:val="365F91" w:themeColor="accent1" w:themeShade="BF"/>
          <w:sz w:val="28"/>
          <w:szCs w:val="28"/>
        </w:rPr>
        <w:t>Name: Maryam Azhar</w:t>
      </w:r>
    </w:p>
    <w:p w:rsidR="007B650E" w:rsidRPr="00E119FE" w:rsidRDefault="007B650E">
      <w:pPr>
        <w:rPr>
          <w:b/>
          <w:color w:val="365F91" w:themeColor="accent1" w:themeShade="BF"/>
          <w:sz w:val="28"/>
          <w:szCs w:val="28"/>
        </w:rPr>
      </w:pPr>
      <w:r w:rsidRPr="00E119FE">
        <w:rPr>
          <w:b/>
          <w:color w:val="365F91" w:themeColor="accent1" w:themeShade="BF"/>
          <w:sz w:val="28"/>
          <w:szCs w:val="28"/>
        </w:rPr>
        <w:t>Sap ID: 43755</w:t>
      </w:r>
    </w:p>
    <w:p w:rsidR="007B650E" w:rsidRPr="00E119FE" w:rsidRDefault="007B650E">
      <w:pPr>
        <w:rPr>
          <w:b/>
          <w:color w:val="365F91" w:themeColor="accent1" w:themeShade="BF"/>
          <w:sz w:val="28"/>
          <w:szCs w:val="28"/>
        </w:rPr>
      </w:pPr>
      <w:r w:rsidRPr="00E119FE">
        <w:rPr>
          <w:b/>
          <w:color w:val="365F91" w:themeColor="accent1" w:themeShade="BF"/>
          <w:sz w:val="28"/>
          <w:szCs w:val="28"/>
        </w:rPr>
        <w:t>Program: BSCS</w:t>
      </w:r>
    </w:p>
    <w:p w:rsidR="007B650E" w:rsidRPr="00E119FE" w:rsidRDefault="007B650E">
      <w:pPr>
        <w:rPr>
          <w:b/>
          <w:color w:val="365F91" w:themeColor="accent1" w:themeShade="BF"/>
          <w:sz w:val="28"/>
          <w:szCs w:val="28"/>
        </w:rPr>
      </w:pPr>
      <w:r w:rsidRPr="00E119FE">
        <w:rPr>
          <w:b/>
          <w:color w:val="365F91" w:themeColor="accent1" w:themeShade="BF"/>
          <w:sz w:val="28"/>
          <w:szCs w:val="28"/>
        </w:rPr>
        <w:t>Semester: 6</w:t>
      </w:r>
      <w:r w:rsidRPr="00E119FE">
        <w:rPr>
          <w:b/>
          <w:color w:val="365F91" w:themeColor="accent1" w:themeShade="BF"/>
          <w:sz w:val="28"/>
          <w:szCs w:val="28"/>
          <w:vertAlign w:val="superscript"/>
        </w:rPr>
        <w:t>th</w:t>
      </w:r>
      <w:r w:rsidRPr="00E119FE">
        <w:rPr>
          <w:b/>
          <w:color w:val="365F91" w:themeColor="accent1" w:themeShade="BF"/>
          <w:sz w:val="28"/>
          <w:szCs w:val="28"/>
        </w:rPr>
        <w:t xml:space="preserve"> </w:t>
      </w:r>
    </w:p>
    <w:p w:rsidR="007B650E" w:rsidRDefault="007B650E"/>
    <w:p w:rsidR="007B650E" w:rsidRDefault="007B650E" w:rsidP="007B650E">
      <w:pPr>
        <w:pStyle w:val="Title"/>
      </w:pPr>
      <w:r w:rsidRPr="007B650E">
        <w:t>LAB 2</w:t>
      </w:r>
    </w:p>
    <w:p w:rsidR="007B650E" w:rsidRPr="007B650E" w:rsidRDefault="007B650E" w:rsidP="007B650E">
      <w:pPr>
        <w:rPr>
          <w:sz w:val="28"/>
          <w:szCs w:val="28"/>
        </w:rPr>
      </w:pPr>
      <w:r w:rsidRPr="00E526B9">
        <w:rPr>
          <w:b/>
          <w:sz w:val="28"/>
          <w:szCs w:val="28"/>
        </w:rPr>
        <w:t>Task 1:</w:t>
      </w:r>
      <w:r>
        <w:rPr>
          <w:sz w:val="28"/>
          <w:szCs w:val="28"/>
        </w:rPr>
        <w:t xml:space="preserve">    </w:t>
      </w:r>
      <w:r w:rsidRPr="007B650E">
        <w:rPr>
          <w:sz w:val="28"/>
          <w:szCs w:val="28"/>
        </w:rPr>
        <w:t xml:space="preserve"> Write down the advantages and disadvantages of RJ45 connectors.</w:t>
      </w:r>
    </w:p>
    <w:p w:rsidR="007B650E" w:rsidRPr="00E526B9" w:rsidRDefault="007B650E" w:rsidP="007B650E">
      <w:pPr>
        <w:rPr>
          <w:b/>
          <w:sz w:val="28"/>
          <w:szCs w:val="28"/>
        </w:rPr>
      </w:pPr>
      <w:r w:rsidRPr="00E526B9">
        <w:rPr>
          <w:b/>
          <w:sz w:val="28"/>
          <w:szCs w:val="28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650E" w:rsidTr="007B650E">
        <w:trPr>
          <w:trHeight w:val="827"/>
        </w:trPr>
        <w:tc>
          <w:tcPr>
            <w:tcW w:w="4788" w:type="dxa"/>
          </w:tcPr>
          <w:p w:rsidR="007B650E" w:rsidRPr="00E526B9" w:rsidRDefault="007B650E" w:rsidP="007B650E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E526B9">
              <w:rPr>
                <w:b/>
                <w:color w:val="365F91" w:themeColor="accent1" w:themeShade="BF"/>
                <w:sz w:val="32"/>
                <w:szCs w:val="32"/>
                <w:u w:val="single"/>
              </w:rPr>
              <w:t>Advantages</w:t>
            </w:r>
          </w:p>
        </w:tc>
        <w:tc>
          <w:tcPr>
            <w:tcW w:w="4788" w:type="dxa"/>
          </w:tcPr>
          <w:p w:rsidR="007B650E" w:rsidRPr="00E526B9" w:rsidRDefault="007B650E" w:rsidP="007B650E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E526B9">
              <w:rPr>
                <w:b/>
                <w:color w:val="365F91" w:themeColor="accent1" w:themeShade="BF"/>
                <w:sz w:val="32"/>
                <w:szCs w:val="32"/>
                <w:u w:val="single"/>
              </w:rPr>
              <w:t>Disadvantages</w:t>
            </w:r>
          </w:p>
        </w:tc>
      </w:tr>
      <w:tr w:rsidR="007B650E" w:rsidTr="007B650E">
        <w:trPr>
          <w:trHeight w:val="827"/>
        </w:trPr>
        <w:tc>
          <w:tcPr>
            <w:tcW w:w="4788" w:type="dxa"/>
          </w:tcPr>
          <w:p w:rsidR="007B650E" w:rsidRPr="007B650E" w:rsidRDefault="007B650E" w:rsidP="00E119FE">
            <w:pPr>
              <w:rPr>
                <w:sz w:val="24"/>
                <w:szCs w:val="24"/>
              </w:rPr>
            </w:pPr>
            <w:r w:rsidRPr="007B650E">
              <w:rPr>
                <w:rStyle w:val="Strong"/>
                <w:color w:val="365F91" w:themeColor="accent1" w:themeShade="BF"/>
                <w:sz w:val="24"/>
                <w:szCs w:val="24"/>
              </w:rPr>
              <w:t>Ease of Use</w:t>
            </w:r>
            <w:r w:rsidRPr="007B650E">
              <w:rPr>
                <w:color w:val="365F91" w:themeColor="accent1" w:themeShade="BF"/>
                <w:sz w:val="24"/>
                <w:szCs w:val="24"/>
              </w:rPr>
              <w:t xml:space="preserve">: </w:t>
            </w:r>
            <w:r w:rsidRPr="007B650E">
              <w:rPr>
                <w:sz w:val="24"/>
                <w:szCs w:val="24"/>
              </w:rPr>
              <w:t>The connectors are straightforward to connect, making them user-friendly</w:t>
            </w:r>
          </w:p>
        </w:tc>
        <w:tc>
          <w:tcPr>
            <w:tcW w:w="4788" w:type="dxa"/>
          </w:tcPr>
          <w:p w:rsidR="007B650E" w:rsidRPr="00E119FE" w:rsidRDefault="00E119FE" w:rsidP="00E526B9">
            <w:pPr>
              <w:rPr>
                <w:sz w:val="24"/>
                <w:szCs w:val="24"/>
              </w:rPr>
            </w:pPr>
            <w:r w:rsidRPr="00E119FE">
              <w:rPr>
                <w:rStyle w:val="Strong"/>
                <w:color w:val="365F91" w:themeColor="accent1" w:themeShade="BF"/>
                <w:sz w:val="24"/>
                <w:szCs w:val="24"/>
              </w:rPr>
              <w:t>Limited Range</w:t>
            </w:r>
            <w:r w:rsidRPr="00E119FE">
              <w:rPr>
                <w:color w:val="365F91" w:themeColor="accent1" w:themeShade="BF"/>
                <w:sz w:val="24"/>
                <w:szCs w:val="24"/>
              </w:rPr>
              <w:t xml:space="preserve">: </w:t>
            </w:r>
            <w:r w:rsidRPr="00E119FE">
              <w:rPr>
                <w:sz w:val="24"/>
                <w:szCs w:val="24"/>
              </w:rPr>
              <w:t>RJ45 connectors and Ethernet cables have a range limit, typically around 100 meters (328 feet) for standard Ethernet.</w:t>
            </w:r>
          </w:p>
        </w:tc>
      </w:tr>
      <w:tr w:rsidR="007B650E" w:rsidTr="007B650E">
        <w:trPr>
          <w:trHeight w:val="890"/>
        </w:trPr>
        <w:tc>
          <w:tcPr>
            <w:tcW w:w="4788" w:type="dxa"/>
          </w:tcPr>
          <w:p w:rsidR="007B650E" w:rsidRPr="007B650E" w:rsidRDefault="007B650E" w:rsidP="007B650E">
            <w:pPr>
              <w:rPr>
                <w:sz w:val="24"/>
                <w:szCs w:val="24"/>
              </w:rPr>
            </w:pPr>
            <w:r w:rsidRPr="007B650E">
              <w:rPr>
                <w:rStyle w:val="Strong"/>
                <w:color w:val="365F91" w:themeColor="accent1" w:themeShade="BF"/>
                <w:sz w:val="24"/>
                <w:szCs w:val="24"/>
              </w:rPr>
              <w:t>Cost-Effective</w:t>
            </w:r>
            <w:r w:rsidRPr="007B650E">
              <w:rPr>
                <w:color w:val="365F91" w:themeColor="accent1" w:themeShade="BF"/>
                <w:sz w:val="24"/>
                <w:szCs w:val="24"/>
              </w:rPr>
              <w:t xml:space="preserve">: </w:t>
            </w:r>
            <w:r w:rsidRPr="007B650E">
              <w:rPr>
                <w:sz w:val="24"/>
                <w:szCs w:val="24"/>
              </w:rPr>
              <w:t xml:space="preserve">RJ45 </w:t>
            </w:r>
            <w:r w:rsidRPr="007B650E">
              <w:rPr>
                <w:sz w:val="24"/>
                <w:szCs w:val="24"/>
              </w:rPr>
              <w:t>connectors are</w:t>
            </w:r>
            <w:r w:rsidRPr="007B650E">
              <w:rPr>
                <w:sz w:val="24"/>
                <w:szCs w:val="24"/>
              </w:rPr>
              <w:t xml:space="preserve"> relatively inexpensive compared to other networking solutions, such as fiber optics.</w:t>
            </w:r>
          </w:p>
        </w:tc>
        <w:tc>
          <w:tcPr>
            <w:tcW w:w="4788" w:type="dxa"/>
          </w:tcPr>
          <w:p w:rsidR="007B650E" w:rsidRPr="00E526B9" w:rsidRDefault="00E526B9" w:rsidP="007B650E">
            <w:pPr>
              <w:rPr>
                <w:sz w:val="24"/>
                <w:szCs w:val="24"/>
              </w:rPr>
            </w:pPr>
            <w:r w:rsidRPr="00E526B9">
              <w:rPr>
                <w:rStyle w:val="Strong"/>
                <w:color w:val="365F91" w:themeColor="accent1" w:themeShade="BF"/>
                <w:sz w:val="24"/>
                <w:szCs w:val="24"/>
              </w:rPr>
              <w:t>Physical Size</w:t>
            </w:r>
            <w:r w:rsidRPr="00E526B9">
              <w:rPr>
                <w:color w:val="365F91" w:themeColor="accent1" w:themeShade="BF"/>
                <w:sz w:val="24"/>
                <w:szCs w:val="24"/>
              </w:rPr>
              <w:t xml:space="preserve">: </w:t>
            </w:r>
            <w:r w:rsidRPr="00E526B9">
              <w:rPr>
                <w:sz w:val="24"/>
                <w:szCs w:val="24"/>
              </w:rPr>
              <w:t>RJ45 connectors are relatively large compared t</w:t>
            </w:r>
            <w:r w:rsidRPr="00E526B9">
              <w:rPr>
                <w:sz w:val="24"/>
                <w:szCs w:val="24"/>
              </w:rPr>
              <w:t>o some other types of connector,</w:t>
            </w:r>
            <w:r w:rsidRPr="00E526B9">
              <w:rPr>
                <w:sz w:val="24"/>
                <w:szCs w:val="24"/>
              </w:rPr>
              <w:t xml:space="preserve"> which can be a drawback in tight spaces or for portable devices.</w:t>
            </w:r>
          </w:p>
        </w:tc>
      </w:tr>
      <w:tr w:rsidR="007B650E" w:rsidTr="007B650E">
        <w:trPr>
          <w:trHeight w:val="890"/>
        </w:trPr>
        <w:tc>
          <w:tcPr>
            <w:tcW w:w="4788" w:type="dxa"/>
          </w:tcPr>
          <w:p w:rsidR="007B650E" w:rsidRPr="007B650E" w:rsidRDefault="007B650E" w:rsidP="007B650E">
            <w:pPr>
              <w:rPr>
                <w:sz w:val="24"/>
                <w:szCs w:val="24"/>
              </w:rPr>
            </w:pPr>
            <w:r w:rsidRPr="007B650E">
              <w:rPr>
                <w:rStyle w:val="Strong"/>
                <w:color w:val="365F91" w:themeColor="accent1" w:themeShade="BF"/>
                <w:sz w:val="24"/>
                <w:szCs w:val="24"/>
              </w:rPr>
              <w:t>High-Speed Data Transmission</w:t>
            </w:r>
            <w:r w:rsidRPr="007B650E">
              <w:rPr>
                <w:color w:val="548DD4" w:themeColor="text2" w:themeTint="99"/>
                <w:sz w:val="24"/>
                <w:szCs w:val="24"/>
              </w:rPr>
              <w:t xml:space="preserve">: </w:t>
            </w:r>
            <w:r w:rsidRPr="007B650E">
              <w:rPr>
                <w:sz w:val="24"/>
                <w:szCs w:val="24"/>
              </w:rPr>
              <w:t>RJ45 connectors support high-speed data transmission</w:t>
            </w:r>
            <w:r w:rsidRPr="007B650E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7B650E" w:rsidRPr="00E526B9" w:rsidRDefault="00E526B9" w:rsidP="007B650E">
            <w:pPr>
              <w:rPr>
                <w:sz w:val="24"/>
                <w:szCs w:val="24"/>
              </w:rPr>
            </w:pPr>
            <w:r w:rsidRPr="00E526B9">
              <w:rPr>
                <w:rStyle w:val="Strong"/>
                <w:color w:val="365F91" w:themeColor="accent1" w:themeShade="BF"/>
                <w:sz w:val="24"/>
                <w:szCs w:val="24"/>
              </w:rPr>
              <w:t>Cable Bulk</w:t>
            </w:r>
            <w:r w:rsidRPr="00E526B9">
              <w:rPr>
                <w:color w:val="365F91" w:themeColor="accent1" w:themeShade="BF"/>
                <w:sz w:val="24"/>
                <w:szCs w:val="24"/>
              </w:rPr>
              <w:t xml:space="preserve">: </w:t>
            </w:r>
            <w:r w:rsidRPr="00E526B9">
              <w:rPr>
                <w:sz w:val="24"/>
                <w:szCs w:val="24"/>
              </w:rPr>
              <w:t>Ethernet cables with RJ45 connectors can be bulky and less flexible, which may be inconvenient in environments requiring tight cable management.</w:t>
            </w:r>
          </w:p>
        </w:tc>
      </w:tr>
      <w:tr w:rsidR="007B650E" w:rsidTr="007B650E">
        <w:trPr>
          <w:trHeight w:val="1160"/>
        </w:trPr>
        <w:tc>
          <w:tcPr>
            <w:tcW w:w="4788" w:type="dxa"/>
          </w:tcPr>
          <w:p w:rsidR="007B650E" w:rsidRPr="007B650E" w:rsidRDefault="007B650E" w:rsidP="007B650E">
            <w:pPr>
              <w:rPr>
                <w:sz w:val="24"/>
                <w:szCs w:val="24"/>
              </w:rPr>
            </w:pPr>
            <w:r w:rsidRPr="007B650E">
              <w:rPr>
                <w:rStyle w:val="Strong"/>
                <w:color w:val="365F91" w:themeColor="accent1" w:themeShade="BF"/>
                <w:sz w:val="24"/>
                <w:szCs w:val="24"/>
              </w:rPr>
              <w:t>Reliability</w:t>
            </w:r>
            <w:r w:rsidRPr="007B650E">
              <w:rPr>
                <w:color w:val="365F91" w:themeColor="accent1" w:themeShade="BF"/>
                <w:sz w:val="24"/>
                <w:szCs w:val="24"/>
              </w:rPr>
              <w:t xml:space="preserve">: </w:t>
            </w:r>
            <w:r w:rsidRPr="007B650E">
              <w:rPr>
                <w:sz w:val="24"/>
                <w:szCs w:val="24"/>
              </w:rPr>
              <w:t>RJ45 connections are generally reliable and provide stable network connections when properly installed.</w:t>
            </w:r>
          </w:p>
        </w:tc>
        <w:tc>
          <w:tcPr>
            <w:tcW w:w="4788" w:type="dxa"/>
          </w:tcPr>
          <w:p w:rsidR="007B650E" w:rsidRPr="00E526B9" w:rsidRDefault="00E526B9" w:rsidP="00E119FE">
            <w:pPr>
              <w:rPr>
                <w:sz w:val="24"/>
                <w:szCs w:val="24"/>
              </w:rPr>
            </w:pPr>
            <w:r w:rsidRPr="00E526B9">
              <w:rPr>
                <w:rStyle w:val="Strong"/>
                <w:color w:val="365F91" w:themeColor="accent1" w:themeShade="BF"/>
                <w:sz w:val="24"/>
                <w:szCs w:val="24"/>
              </w:rPr>
              <w:t>Less Secure</w:t>
            </w:r>
            <w:r w:rsidRPr="00E526B9">
              <w:rPr>
                <w:sz w:val="24"/>
                <w:szCs w:val="24"/>
              </w:rPr>
              <w:t>: RJ45 connectors are not as secure as some other types of connectors (e.g., fiber optics) and can be more easily damaged.</w:t>
            </w:r>
          </w:p>
        </w:tc>
      </w:tr>
      <w:tr w:rsidR="007B650E" w:rsidTr="008E02E7">
        <w:trPr>
          <w:trHeight w:val="70"/>
        </w:trPr>
        <w:tc>
          <w:tcPr>
            <w:tcW w:w="4788" w:type="dxa"/>
          </w:tcPr>
          <w:p w:rsidR="007B650E" w:rsidRPr="007B650E" w:rsidRDefault="007B650E" w:rsidP="007B650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7B650E" w:rsidRPr="00E526B9" w:rsidRDefault="007B650E" w:rsidP="00E526B9">
            <w:pPr>
              <w:rPr>
                <w:sz w:val="24"/>
                <w:szCs w:val="24"/>
              </w:rPr>
            </w:pPr>
          </w:p>
        </w:tc>
      </w:tr>
    </w:tbl>
    <w:p w:rsidR="007B650E" w:rsidRDefault="007B650E" w:rsidP="007B650E">
      <w:pPr>
        <w:rPr>
          <w:sz w:val="28"/>
          <w:szCs w:val="28"/>
        </w:rPr>
      </w:pPr>
    </w:p>
    <w:p w:rsidR="008E02E7" w:rsidRDefault="008E02E7" w:rsidP="007B650E">
      <w:pPr>
        <w:rPr>
          <w:sz w:val="28"/>
          <w:szCs w:val="28"/>
        </w:rPr>
      </w:pPr>
    </w:p>
    <w:p w:rsidR="008E02E7" w:rsidRDefault="008E02E7" w:rsidP="007B650E">
      <w:pPr>
        <w:rPr>
          <w:sz w:val="28"/>
          <w:szCs w:val="28"/>
        </w:rPr>
      </w:pPr>
    </w:p>
    <w:p w:rsidR="00E119FE" w:rsidRDefault="00E119FE" w:rsidP="007B650E">
      <w:pPr>
        <w:rPr>
          <w:sz w:val="28"/>
          <w:szCs w:val="28"/>
        </w:rPr>
      </w:pPr>
    </w:p>
    <w:p w:rsidR="00E119FE" w:rsidRPr="007B650E" w:rsidRDefault="00E119FE" w:rsidP="00E119F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Task 2</w:t>
      </w:r>
      <w:r w:rsidRPr="00E526B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</w:t>
      </w:r>
      <w:r w:rsidRPr="007B650E">
        <w:rPr>
          <w:sz w:val="28"/>
          <w:szCs w:val="28"/>
        </w:rPr>
        <w:t xml:space="preserve"> </w:t>
      </w:r>
      <w:r>
        <w:rPr>
          <w:sz w:val="28"/>
          <w:szCs w:val="28"/>
        </w:rPr>
        <w:t>Briefly explain how the data is transmitted in wireless medium.</w:t>
      </w:r>
    </w:p>
    <w:p w:rsidR="00E119FE" w:rsidRDefault="00E119FE" w:rsidP="00E119FE">
      <w:pPr>
        <w:rPr>
          <w:sz w:val="28"/>
          <w:szCs w:val="28"/>
        </w:rPr>
      </w:pPr>
      <w:r w:rsidRPr="00E526B9">
        <w:rPr>
          <w:b/>
          <w:sz w:val="28"/>
          <w:szCs w:val="28"/>
        </w:rPr>
        <w:t xml:space="preserve">Answer: </w:t>
      </w:r>
      <w:r>
        <w:rPr>
          <w:b/>
          <w:sz w:val="28"/>
          <w:szCs w:val="28"/>
        </w:rPr>
        <w:t xml:space="preserve"> </w:t>
      </w:r>
      <w:r w:rsidRPr="00E119FE">
        <w:rPr>
          <w:sz w:val="28"/>
          <w:szCs w:val="28"/>
        </w:rPr>
        <w:t>In wireless data transmission, data is encoded into electromagnetic waves. These waves trave</w:t>
      </w:r>
      <w:r w:rsidR="0065456D">
        <w:rPr>
          <w:sz w:val="28"/>
          <w:szCs w:val="28"/>
        </w:rPr>
        <w:t xml:space="preserve">l through the air to a receiver. </w:t>
      </w:r>
      <w:r w:rsidR="0065456D" w:rsidRPr="0065456D">
        <w:rPr>
          <w:sz w:val="28"/>
          <w:szCs w:val="28"/>
        </w:rPr>
        <w:t>A receiver then captures the electromagnetic waves with its antenna</w:t>
      </w:r>
      <w:r w:rsidR="0065456D">
        <w:rPr>
          <w:sz w:val="28"/>
          <w:szCs w:val="28"/>
        </w:rPr>
        <w:t xml:space="preserve">. </w:t>
      </w:r>
      <w:r w:rsidR="0065456D" w:rsidRPr="0065456D">
        <w:rPr>
          <w:sz w:val="28"/>
          <w:szCs w:val="28"/>
        </w:rPr>
        <w:t>It converts these waves back into electrical signals. The receiver decodes the electrical signals into the original data format.</w:t>
      </w:r>
      <w:r w:rsidR="0065456D">
        <w:rPr>
          <w:sz w:val="28"/>
          <w:szCs w:val="28"/>
        </w:rPr>
        <w:t xml:space="preserve"> </w:t>
      </w:r>
      <w:r w:rsidRPr="00E119FE">
        <w:rPr>
          <w:sz w:val="28"/>
          <w:szCs w:val="28"/>
        </w:rPr>
        <w:t>The process allows for communication without physical cables</w:t>
      </w:r>
      <w:r w:rsidR="00AD5026">
        <w:rPr>
          <w:sz w:val="28"/>
          <w:szCs w:val="28"/>
        </w:rPr>
        <w:t>.</w:t>
      </w:r>
    </w:p>
    <w:p w:rsidR="0065456D" w:rsidRDefault="0065456D" w:rsidP="00E119FE">
      <w:pPr>
        <w:rPr>
          <w:sz w:val="28"/>
          <w:szCs w:val="28"/>
        </w:rPr>
      </w:pPr>
    </w:p>
    <w:p w:rsidR="0065456D" w:rsidRPr="007B650E" w:rsidRDefault="0065456D" w:rsidP="0065456D">
      <w:pPr>
        <w:rPr>
          <w:sz w:val="28"/>
          <w:szCs w:val="28"/>
        </w:rPr>
      </w:pPr>
      <w:r>
        <w:rPr>
          <w:b/>
          <w:sz w:val="28"/>
          <w:szCs w:val="28"/>
        </w:rPr>
        <w:t>Task 3</w:t>
      </w:r>
      <w:r w:rsidRPr="00E526B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</w:t>
      </w:r>
      <w:r w:rsidRPr="007B65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Briefly explain </w:t>
      </w:r>
      <w:r>
        <w:rPr>
          <w:sz w:val="28"/>
          <w:szCs w:val="28"/>
        </w:rPr>
        <w:t>all types of network topologies.</w:t>
      </w:r>
    </w:p>
    <w:p w:rsidR="00AD5026" w:rsidRDefault="0065456D" w:rsidP="0065456D">
      <w:pPr>
        <w:pStyle w:val="NormalWeb"/>
        <w:rPr>
          <w:b/>
          <w:sz w:val="28"/>
          <w:szCs w:val="28"/>
        </w:rPr>
      </w:pPr>
      <w:r w:rsidRPr="0065456D">
        <w:rPr>
          <w:b/>
          <w:sz w:val="28"/>
          <w:szCs w:val="28"/>
          <w:u w:val="single"/>
        </w:rPr>
        <w:t>Answer:</w:t>
      </w:r>
      <w:r w:rsidRPr="00E526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65456D" w:rsidRPr="00AD5026" w:rsidRDefault="0065456D" w:rsidP="0065456D">
      <w:pPr>
        <w:pStyle w:val="NormalWeb"/>
        <w:rPr>
          <w:b/>
          <w:sz w:val="28"/>
          <w:szCs w:val="28"/>
        </w:rPr>
      </w:pPr>
      <w:r w:rsidRPr="0065456D">
        <w:rPr>
          <w:rStyle w:val="Strong"/>
          <w:rFonts w:asciiTheme="minorHAnsi" w:eastAsiaTheme="majorEastAsia" w:hAnsiTheme="minorHAnsi" w:cstheme="minorHAnsi"/>
          <w:sz w:val="28"/>
          <w:szCs w:val="28"/>
        </w:rPr>
        <w:t>Bus Topology</w:t>
      </w:r>
      <w:r w:rsidRPr="0065456D">
        <w:rPr>
          <w:rFonts w:asciiTheme="minorHAnsi" w:hAnsiTheme="minorHAnsi" w:cstheme="minorHAnsi"/>
          <w:sz w:val="28"/>
          <w:szCs w:val="28"/>
        </w:rPr>
        <w:t>: Devices connect to a single central cable. Simple but prone to failure if the central cable fails.</w:t>
      </w:r>
      <w:r w:rsidR="008E02E7">
        <w:rPr>
          <w:rFonts w:asciiTheme="minorHAnsi" w:hAnsiTheme="minorHAnsi" w:cstheme="minorHAnsi"/>
          <w:sz w:val="28"/>
          <w:szCs w:val="28"/>
        </w:rPr>
        <w:t xml:space="preserve"> It is less reliable and less costly.</w:t>
      </w:r>
    </w:p>
    <w:p w:rsidR="0065456D" w:rsidRPr="0065456D" w:rsidRDefault="0065456D" w:rsidP="0065456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5456D">
        <w:rPr>
          <w:rStyle w:val="Strong"/>
          <w:rFonts w:asciiTheme="minorHAnsi" w:eastAsiaTheme="majorEastAsia" w:hAnsiTheme="minorHAnsi" w:cstheme="minorHAnsi"/>
          <w:sz w:val="28"/>
          <w:szCs w:val="28"/>
        </w:rPr>
        <w:t>Star Topology</w:t>
      </w:r>
      <w:r w:rsidRPr="0065456D">
        <w:rPr>
          <w:rFonts w:asciiTheme="minorHAnsi" w:hAnsiTheme="minorHAnsi" w:cstheme="minorHAnsi"/>
          <w:sz w:val="28"/>
          <w:szCs w:val="28"/>
        </w:rPr>
        <w:t>: Devices co</w:t>
      </w:r>
      <w:r>
        <w:rPr>
          <w:rFonts w:asciiTheme="minorHAnsi" w:hAnsiTheme="minorHAnsi" w:cstheme="minorHAnsi"/>
          <w:sz w:val="28"/>
          <w:szCs w:val="28"/>
        </w:rPr>
        <w:t>nnect to a central hub</w:t>
      </w:r>
      <w:r w:rsidRPr="0065456D">
        <w:rPr>
          <w:rFonts w:asciiTheme="minorHAnsi" w:hAnsiTheme="minorHAnsi" w:cstheme="minorHAnsi"/>
          <w:sz w:val="28"/>
          <w:szCs w:val="28"/>
        </w:rPr>
        <w:t>.</w:t>
      </w:r>
      <w:r w:rsidR="008E02E7">
        <w:rPr>
          <w:rFonts w:asciiTheme="minorHAnsi" w:hAnsiTheme="minorHAnsi" w:cstheme="minorHAnsi"/>
          <w:sz w:val="28"/>
          <w:szCs w:val="28"/>
        </w:rPr>
        <w:t xml:space="preserve"> It is</w:t>
      </w:r>
      <w:r w:rsidRPr="0065456D">
        <w:rPr>
          <w:rFonts w:asciiTheme="minorHAnsi" w:hAnsiTheme="minorHAnsi" w:cstheme="minorHAnsi"/>
          <w:sz w:val="28"/>
          <w:szCs w:val="28"/>
        </w:rPr>
        <w:t xml:space="preserve"> Reliable depends on the hub.</w:t>
      </w:r>
      <w:r w:rsidR="00AD5026">
        <w:rPr>
          <w:rFonts w:asciiTheme="minorHAnsi" w:hAnsiTheme="minorHAnsi" w:cstheme="minorHAnsi"/>
          <w:sz w:val="28"/>
          <w:szCs w:val="28"/>
        </w:rPr>
        <w:t xml:space="preserve"> It is comparatively less costly.</w:t>
      </w:r>
    </w:p>
    <w:p w:rsidR="0065456D" w:rsidRPr="0065456D" w:rsidRDefault="0065456D" w:rsidP="0065456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5456D">
        <w:rPr>
          <w:rStyle w:val="Strong"/>
          <w:rFonts w:asciiTheme="minorHAnsi" w:eastAsiaTheme="majorEastAsia" w:hAnsiTheme="minorHAnsi" w:cstheme="minorHAnsi"/>
          <w:sz w:val="28"/>
          <w:szCs w:val="28"/>
        </w:rPr>
        <w:t>Ring Topology</w:t>
      </w:r>
      <w:r w:rsidRPr="0065456D">
        <w:rPr>
          <w:rFonts w:asciiTheme="minorHAnsi" w:hAnsiTheme="minorHAnsi" w:cstheme="minorHAnsi"/>
          <w:sz w:val="28"/>
          <w:szCs w:val="28"/>
        </w:rPr>
        <w:t xml:space="preserve">: Devices form a closed loop, with data traveling in one direction around the ring. </w:t>
      </w:r>
    </w:p>
    <w:p w:rsidR="0065456D" w:rsidRPr="0065456D" w:rsidRDefault="0065456D" w:rsidP="0065456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5456D">
        <w:rPr>
          <w:rStyle w:val="Strong"/>
          <w:rFonts w:asciiTheme="minorHAnsi" w:eastAsiaTheme="majorEastAsia" w:hAnsiTheme="minorHAnsi" w:cstheme="minorHAnsi"/>
          <w:sz w:val="28"/>
          <w:szCs w:val="28"/>
        </w:rPr>
        <w:t>Mesh Topology</w:t>
      </w:r>
      <w:r w:rsidRPr="0065456D">
        <w:rPr>
          <w:rFonts w:asciiTheme="minorHAnsi" w:hAnsiTheme="minorHAnsi" w:cstheme="minorHAnsi"/>
          <w:sz w:val="28"/>
          <w:szCs w:val="28"/>
        </w:rPr>
        <w:t xml:space="preserve">: Each device connects directly to every other device. </w:t>
      </w:r>
      <w:r>
        <w:rPr>
          <w:rFonts w:asciiTheme="minorHAnsi" w:hAnsiTheme="minorHAnsi" w:cstheme="minorHAnsi"/>
          <w:sz w:val="28"/>
          <w:szCs w:val="28"/>
        </w:rPr>
        <w:t>It is h</w:t>
      </w:r>
      <w:r w:rsidRPr="0065456D">
        <w:rPr>
          <w:rFonts w:asciiTheme="minorHAnsi" w:hAnsiTheme="minorHAnsi" w:cstheme="minorHAnsi"/>
          <w:sz w:val="28"/>
          <w:szCs w:val="28"/>
        </w:rPr>
        <w:t>ighly reliable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65456D" w:rsidRPr="0065456D" w:rsidRDefault="0065456D" w:rsidP="0065456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5456D">
        <w:rPr>
          <w:rStyle w:val="Strong"/>
          <w:rFonts w:asciiTheme="minorHAnsi" w:eastAsiaTheme="majorEastAsia" w:hAnsiTheme="minorHAnsi" w:cstheme="minorHAnsi"/>
          <w:sz w:val="28"/>
          <w:szCs w:val="28"/>
        </w:rPr>
        <w:t>Tree Topology</w:t>
      </w:r>
      <w:r w:rsidRPr="0065456D">
        <w:rPr>
          <w:rFonts w:asciiTheme="minorHAnsi" w:hAnsiTheme="minorHAnsi" w:cstheme="minorHAnsi"/>
          <w:sz w:val="28"/>
          <w:szCs w:val="28"/>
        </w:rPr>
        <w:t xml:space="preserve">: A hybrid of star and bus topologies, where groups of star-configured devices connect to a central bus. </w:t>
      </w:r>
      <w:r>
        <w:rPr>
          <w:rFonts w:asciiTheme="minorHAnsi" w:hAnsiTheme="minorHAnsi" w:cstheme="minorHAnsi"/>
          <w:sz w:val="28"/>
          <w:szCs w:val="28"/>
        </w:rPr>
        <w:t>It</w:t>
      </w:r>
      <w:r w:rsidRPr="0065456D">
        <w:rPr>
          <w:rFonts w:asciiTheme="minorHAnsi" w:hAnsiTheme="minorHAnsi" w:cstheme="minorHAnsi"/>
          <w:sz w:val="28"/>
          <w:szCs w:val="28"/>
        </w:rPr>
        <w:t xml:space="preserve"> can be complex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65456D" w:rsidRDefault="0065456D" w:rsidP="0065456D">
      <w:pPr>
        <w:rPr>
          <w:sz w:val="28"/>
          <w:szCs w:val="28"/>
        </w:rPr>
      </w:pPr>
      <w:bookmarkStart w:id="0" w:name="_GoBack"/>
      <w:bookmarkEnd w:id="0"/>
    </w:p>
    <w:p w:rsidR="0065456D" w:rsidRPr="00E526B9" w:rsidRDefault="0065456D" w:rsidP="00E119FE">
      <w:pPr>
        <w:rPr>
          <w:b/>
          <w:sz w:val="28"/>
          <w:szCs w:val="28"/>
        </w:rPr>
      </w:pPr>
    </w:p>
    <w:p w:rsidR="00E119FE" w:rsidRPr="007B650E" w:rsidRDefault="00E119FE" w:rsidP="007B650E">
      <w:pPr>
        <w:rPr>
          <w:sz w:val="28"/>
          <w:szCs w:val="28"/>
        </w:rPr>
      </w:pPr>
    </w:p>
    <w:p w:rsidR="007B650E" w:rsidRDefault="007B650E"/>
    <w:sectPr w:rsidR="007B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50E"/>
    <w:rsid w:val="00261F33"/>
    <w:rsid w:val="0065456D"/>
    <w:rsid w:val="007B650E"/>
    <w:rsid w:val="008E02E7"/>
    <w:rsid w:val="00AD5026"/>
    <w:rsid w:val="00E119FE"/>
    <w:rsid w:val="00E5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5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6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5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B65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5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B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B65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5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6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5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B65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5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B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B65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825B0-D9B0-4457-953A-581ADDB53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Riphah</dc:creator>
  <cp:lastModifiedBy>Riphah</cp:lastModifiedBy>
  <cp:revision>3</cp:revision>
  <dcterms:created xsi:type="dcterms:W3CDTF">2024-08-26T07:28:00Z</dcterms:created>
  <dcterms:modified xsi:type="dcterms:W3CDTF">2024-08-26T08:49:00Z</dcterms:modified>
</cp:coreProperties>
</file>