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2A5DE3A">
      <w:pPr>
        <w:pStyle w:val="style0"/>
        <w:rPr>
          <w:b/>
          <w:bCs/>
          <w:color w:val="993300"/>
          <w:sz w:val="28"/>
          <w:szCs w:val="28"/>
        </w:rPr>
      </w:pPr>
      <w:bookmarkStart w:id="0" w:name="_GoBack"/>
      <w:bookmarkEnd w:id="0"/>
      <w:r>
        <w:rPr/>
        <w:drawing>
          <wp:inline distL="114300" distT="0" distB="0" distR="114300">
            <wp:extent cx="5727089" cy="2190281"/>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727089" cy="2190281"/>
                    </a:xfrm>
                    <a:prstGeom prst="rect"/>
                  </pic:spPr>
                </pic:pic>
              </a:graphicData>
            </a:graphic>
          </wp:inline>
        </w:drawing>
      </w:r>
      <w:r>
        <w:rPr>
          <w:b/>
          <w:bCs/>
          <w:color w:val="993300"/>
          <w:sz w:val="28"/>
          <w:szCs w:val="28"/>
          <w:lang w:val="en-US"/>
        </w:rPr>
        <w:t>_____________________________________________________</w:t>
      </w:r>
    </w:p>
    <w:p w14:paraId="1AE72D7C">
      <w:pPr>
        <w:pStyle w:val="style0"/>
        <w:jc w:val="center"/>
        <w:rPr>
          <w:b/>
          <w:bCs/>
          <w:color w:val="993300"/>
          <w:sz w:val="36"/>
          <w:szCs w:val="36"/>
        </w:rPr>
      </w:pPr>
      <w:r>
        <w:rPr>
          <w:b/>
          <w:bCs/>
          <w:color w:val="993300"/>
          <w:sz w:val="32"/>
          <w:szCs w:val="32"/>
        </w:rPr>
        <w:t xml:space="preserve">1. </w:t>
      </w:r>
      <w:r>
        <w:rPr>
          <w:b/>
          <w:bCs/>
          <w:color w:val="993300"/>
          <w:sz w:val="36"/>
          <w:szCs w:val="36"/>
        </w:rPr>
        <w:t>Project Name</w:t>
      </w:r>
    </w:p>
    <w:p w14:paraId="6B6BBF22">
      <w:pPr>
        <w:pStyle w:val="style0"/>
        <w:jc w:val="center"/>
        <w:rPr>
          <w:b/>
          <w:bCs/>
          <w:color w:val="993300"/>
          <w:sz w:val="36"/>
          <w:szCs w:val="36"/>
        </w:rPr>
      </w:pPr>
      <w:r>
        <w:rPr>
          <w:b/>
          <w:bCs/>
          <w:color w:val="993300"/>
          <w:sz w:val="36"/>
          <w:szCs w:val="36"/>
          <w:lang w:val="en-US"/>
        </w:rPr>
        <w:t>LifeLink</w:t>
      </w:r>
      <w:r>
        <w:rPr>
          <w:b/>
          <w:bCs/>
          <w:color w:val="993300"/>
          <w:sz w:val="36"/>
          <w:szCs w:val="36"/>
        </w:rPr>
        <w:t>– Blood Donation Management System</w:t>
      </w:r>
    </w:p>
    <w:p w14:paraId="626F46DB">
      <w:pPr>
        <w:pStyle w:val="style0"/>
        <w:jc w:val="left"/>
        <w:rPr>
          <w:b/>
          <w:bCs/>
          <w:color w:val="993300"/>
          <w:sz w:val="36"/>
          <w:szCs w:val="36"/>
        </w:rPr>
      </w:pPr>
      <w:r>
        <w:rPr>
          <w:b/>
          <w:bCs/>
          <w:color w:val="993300"/>
          <w:sz w:val="36"/>
          <w:szCs w:val="36"/>
          <w:lang w:val="en-US"/>
        </w:rPr>
        <w:t>_________________________________________</w:t>
      </w:r>
    </w:p>
    <w:p w14:paraId="1DB5D67E">
      <w:pPr>
        <w:pStyle w:val="style0"/>
        <w:rPr>
          <w:b/>
          <w:bCs/>
          <w:sz w:val="36"/>
          <w:szCs w:val="36"/>
        </w:rPr>
      </w:pPr>
      <w:r>
        <w:rPr>
          <w:b/>
          <w:bCs/>
          <w:sz w:val="36"/>
          <w:szCs w:val="36"/>
        </w:rPr>
        <w:t xml:space="preserve">2. </w:t>
      </w:r>
      <w:r>
        <w:rPr>
          <w:b/>
          <w:bCs/>
          <w:color w:val="0000ff"/>
          <w:sz w:val="36"/>
          <w:szCs w:val="36"/>
        </w:rPr>
        <w:t>Background</w:t>
      </w:r>
    </w:p>
    <w:p w14:paraId="B1B5F5DF">
      <w:pPr>
        <w:pStyle w:val="style0"/>
        <w:rPr>
          <w:b/>
          <w:bCs/>
          <w:sz w:val="36"/>
          <w:szCs w:val="36"/>
        </w:rPr>
      </w:pPr>
      <w:r>
        <w:rPr>
          <w:b/>
          <w:bCs/>
          <w:sz w:val="36"/>
          <w:szCs w:val="36"/>
        </w:rPr>
        <w:t>Blood is needed for accidents, surgeries, diseases, and emergencies. Finding the right blood donor at the right time can be difficult. This app connects blood donors with people who need blood.</w:t>
      </w:r>
    </w:p>
    <w:p w14:paraId="4CE00DF2">
      <w:pPr>
        <w:pStyle w:val="style0"/>
        <w:rPr>
          <w:b/>
          <w:bCs/>
          <w:sz w:val="36"/>
          <w:szCs w:val="36"/>
        </w:rPr>
      </w:pPr>
      <w:r>
        <w:rPr>
          <w:b/>
          <w:bCs/>
          <w:sz w:val="36"/>
          <w:szCs w:val="36"/>
        </w:rPr>
        <w:t xml:space="preserve">3. </w:t>
      </w:r>
      <w:r>
        <w:rPr>
          <w:b/>
          <w:bCs/>
          <w:color w:val="0000ff"/>
          <w:sz w:val="36"/>
          <w:szCs w:val="36"/>
        </w:rPr>
        <w:t>Problem / Need of Project</w:t>
      </w:r>
    </w:p>
    <w:p w14:paraId="410A05EE">
      <w:pPr>
        <w:pStyle w:val="style179"/>
        <w:numPr>
          <w:ilvl w:val="0"/>
          <w:numId w:val="1"/>
        </w:numPr>
        <w:rPr>
          <w:b/>
          <w:bCs/>
          <w:sz w:val="36"/>
          <w:szCs w:val="36"/>
        </w:rPr>
      </w:pPr>
      <w:r>
        <w:rPr>
          <w:b/>
          <w:bCs/>
          <w:sz w:val="36"/>
          <w:szCs w:val="36"/>
        </w:rPr>
        <w:t>It is difficult to find blood donors quickly.</w:t>
      </w:r>
    </w:p>
    <w:p w14:paraId="74804C1E">
      <w:pPr>
        <w:pStyle w:val="style179"/>
        <w:numPr>
          <w:ilvl w:val="0"/>
          <w:numId w:val="1"/>
        </w:numPr>
        <w:rPr>
          <w:b/>
          <w:bCs/>
          <w:sz w:val="36"/>
          <w:szCs w:val="36"/>
        </w:rPr>
      </w:pPr>
      <w:r>
        <w:rPr>
          <w:b/>
          <w:bCs/>
          <w:sz w:val="36"/>
          <w:szCs w:val="36"/>
        </w:rPr>
        <w:t>People may not know nearby donors.</w:t>
      </w:r>
    </w:p>
    <w:p w14:paraId="760F8D7A">
      <w:pPr>
        <w:pStyle w:val="style179"/>
        <w:numPr>
          <w:ilvl w:val="0"/>
          <w:numId w:val="1"/>
        </w:numPr>
        <w:rPr>
          <w:b/>
          <w:bCs/>
          <w:sz w:val="36"/>
          <w:szCs w:val="36"/>
        </w:rPr>
      </w:pPr>
      <w:r>
        <w:rPr>
          <w:b/>
          <w:bCs/>
          <w:sz w:val="36"/>
          <w:szCs w:val="36"/>
        </w:rPr>
        <w:t>Emergency blood requests can take a lot of time.</w:t>
      </w:r>
    </w:p>
    <w:p w14:paraId="3ECD61E7">
      <w:pPr>
        <w:pStyle w:val="style179"/>
        <w:numPr>
          <w:ilvl w:val="0"/>
          <w:numId w:val="1"/>
        </w:numPr>
        <w:rPr>
          <w:b/>
          <w:bCs/>
          <w:sz w:val="36"/>
          <w:szCs w:val="36"/>
        </w:rPr>
      </w:pPr>
      <w:r>
        <w:rPr>
          <w:b/>
          <w:bCs/>
          <w:sz w:val="36"/>
          <w:szCs w:val="36"/>
        </w:rPr>
        <w:t>Donor information is often not organized.</w:t>
      </w:r>
    </w:p>
    <w:p w14:paraId="77ED9873">
      <w:pPr>
        <w:pStyle w:val="style179"/>
        <w:numPr>
          <w:ilvl w:val="0"/>
          <w:numId w:val="1"/>
        </w:numPr>
        <w:rPr>
          <w:b/>
          <w:bCs/>
          <w:sz w:val="36"/>
          <w:szCs w:val="36"/>
        </w:rPr>
      </w:pPr>
      <w:r>
        <w:rPr>
          <w:b/>
          <w:bCs/>
          <w:sz w:val="36"/>
          <w:szCs w:val="36"/>
        </w:rPr>
        <w:t>There is a need for quick notifications and request tracking.</w:t>
      </w:r>
    </w:p>
    <w:p w14:paraId="403A36B0">
      <w:pPr>
        <w:pStyle w:val="style0"/>
        <w:rPr>
          <w:b/>
          <w:bCs/>
          <w:sz w:val="36"/>
          <w:szCs w:val="36"/>
        </w:rPr>
      </w:pPr>
      <w:r>
        <w:rPr>
          <w:b/>
          <w:bCs/>
          <w:sz w:val="36"/>
          <w:szCs w:val="36"/>
        </w:rPr>
        <w:t xml:space="preserve">4. </w:t>
      </w:r>
      <w:r>
        <w:rPr>
          <w:b/>
          <w:bCs/>
          <w:color w:val="0000ff"/>
          <w:sz w:val="36"/>
          <w:szCs w:val="36"/>
        </w:rPr>
        <w:t>Objectives</w:t>
      </w:r>
    </w:p>
    <w:p w14:paraId="F17729B3">
      <w:pPr>
        <w:pStyle w:val="style179"/>
        <w:numPr>
          <w:ilvl w:val="0"/>
          <w:numId w:val="2"/>
        </w:numPr>
        <w:rPr>
          <w:b/>
          <w:bCs/>
          <w:sz w:val="36"/>
          <w:szCs w:val="36"/>
        </w:rPr>
      </w:pPr>
      <w:r>
        <w:rPr>
          <w:b/>
          <w:bCs/>
          <w:sz w:val="36"/>
          <w:szCs w:val="36"/>
        </w:rPr>
        <w:t>Connect blood donors with blood seekers.</w:t>
      </w:r>
    </w:p>
    <w:p w14:paraId="B06A5E45">
      <w:pPr>
        <w:pStyle w:val="style179"/>
        <w:numPr>
          <w:ilvl w:val="0"/>
          <w:numId w:val="2"/>
        </w:numPr>
        <w:rPr>
          <w:b/>
          <w:bCs/>
          <w:sz w:val="36"/>
          <w:szCs w:val="36"/>
        </w:rPr>
      </w:pPr>
      <w:r>
        <w:rPr>
          <w:b/>
          <w:bCs/>
          <w:sz w:val="36"/>
          <w:szCs w:val="36"/>
        </w:rPr>
        <w:t>Make it easy to find suitable donors.</w:t>
      </w:r>
    </w:p>
    <w:p w14:paraId="4513EF9E">
      <w:pPr>
        <w:pStyle w:val="style179"/>
        <w:numPr>
          <w:ilvl w:val="0"/>
          <w:numId w:val="2"/>
        </w:numPr>
        <w:rPr>
          <w:b/>
          <w:bCs/>
          <w:sz w:val="36"/>
          <w:szCs w:val="36"/>
        </w:rPr>
      </w:pPr>
      <w:r>
        <w:rPr>
          <w:b/>
          <w:bCs/>
          <w:sz w:val="36"/>
          <w:szCs w:val="36"/>
        </w:rPr>
        <w:t>Send emergency blood requests and notifications.</w:t>
      </w:r>
    </w:p>
    <w:p w14:paraId="562DA570">
      <w:pPr>
        <w:pStyle w:val="style179"/>
        <w:numPr>
          <w:ilvl w:val="0"/>
          <w:numId w:val="2"/>
        </w:numPr>
        <w:rPr>
          <w:b/>
          <w:bCs/>
          <w:sz w:val="36"/>
          <w:szCs w:val="36"/>
        </w:rPr>
      </w:pPr>
      <w:r>
        <w:rPr>
          <w:b/>
          <w:bCs/>
          <w:sz w:val="36"/>
          <w:szCs w:val="36"/>
        </w:rPr>
        <w:t>Allow users to manage their profiles.</w:t>
      </w:r>
    </w:p>
    <w:p w14:paraId="2F867E66">
      <w:pPr>
        <w:pStyle w:val="style179"/>
        <w:numPr>
          <w:ilvl w:val="0"/>
          <w:numId w:val="2"/>
        </w:numPr>
        <w:rPr>
          <w:b/>
          <w:bCs/>
          <w:sz w:val="36"/>
          <w:szCs w:val="36"/>
        </w:rPr>
      </w:pPr>
      <w:r>
        <w:rPr>
          <w:b/>
          <w:bCs/>
          <w:sz w:val="36"/>
          <w:szCs w:val="36"/>
        </w:rPr>
        <w:t>Track blood donation requests and their status.</w:t>
      </w:r>
    </w:p>
    <w:p w14:paraId="1052D157">
      <w:pPr>
        <w:pStyle w:val="style179"/>
        <w:numPr>
          <w:ilvl w:val="0"/>
          <w:numId w:val="2"/>
        </w:numPr>
        <w:rPr>
          <w:b/>
          <w:bCs/>
          <w:sz w:val="36"/>
          <w:szCs w:val="36"/>
        </w:rPr>
      </w:pPr>
      <w:r>
        <w:rPr>
          <w:b/>
          <w:bCs/>
          <w:sz w:val="36"/>
          <w:szCs w:val="36"/>
        </w:rPr>
        <w:t>Maintain organized donor information.</w:t>
      </w:r>
    </w:p>
    <w:p w14:paraId="D8508557">
      <w:pPr>
        <w:pStyle w:val="style0"/>
        <w:rPr>
          <w:b/>
          <w:bCs/>
          <w:sz w:val="36"/>
          <w:szCs w:val="36"/>
        </w:rPr>
      </w:pPr>
      <w:r>
        <w:rPr>
          <w:b/>
          <w:bCs/>
          <w:sz w:val="36"/>
          <w:szCs w:val="36"/>
        </w:rPr>
        <w:t xml:space="preserve">5. </w:t>
      </w:r>
      <w:r>
        <w:rPr>
          <w:b/>
          <w:bCs/>
          <w:color w:val="0000ff"/>
          <w:sz w:val="36"/>
          <w:szCs w:val="36"/>
        </w:rPr>
        <w:t>Stakeholders</w:t>
      </w:r>
    </w:p>
    <w:p w14:paraId="97C9FC13">
      <w:pPr>
        <w:pStyle w:val="style179"/>
        <w:numPr>
          <w:ilvl w:val="0"/>
          <w:numId w:val="3"/>
        </w:numPr>
        <w:rPr>
          <w:b/>
          <w:bCs/>
          <w:sz w:val="36"/>
          <w:szCs w:val="36"/>
        </w:rPr>
      </w:pPr>
      <w:r>
        <w:rPr>
          <w:b/>
          <w:bCs/>
          <w:sz w:val="36"/>
          <w:szCs w:val="36"/>
        </w:rPr>
        <w:t>Blood Donors</w:t>
      </w:r>
    </w:p>
    <w:p w14:paraId="73A03CB8">
      <w:pPr>
        <w:pStyle w:val="style179"/>
        <w:numPr>
          <w:ilvl w:val="0"/>
          <w:numId w:val="3"/>
        </w:numPr>
        <w:rPr>
          <w:b/>
          <w:bCs/>
          <w:sz w:val="36"/>
          <w:szCs w:val="36"/>
        </w:rPr>
      </w:pPr>
      <w:r>
        <w:rPr>
          <w:b/>
          <w:bCs/>
          <w:sz w:val="36"/>
          <w:szCs w:val="36"/>
        </w:rPr>
        <w:t>Patients / Blood Seekers</w:t>
      </w:r>
    </w:p>
    <w:p w14:paraId="657BEA30">
      <w:pPr>
        <w:pStyle w:val="style179"/>
        <w:numPr>
          <w:ilvl w:val="0"/>
          <w:numId w:val="3"/>
        </w:numPr>
        <w:rPr>
          <w:b/>
          <w:bCs/>
          <w:sz w:val="36"/>
          <w:szCs w:val="36"/>
        </w:rPr>
      </w:pPr>
      <w:r>
        <w:rPr>
          <w:b/>
          <w:bCs/>
          <w:sz w:val="36"/>
          <w:szCs w:val="36"/>
        </w:rPr>
        <w:t>Hospitals</w:t>
      </w:r>
    </w:p>
    <w:p w14:paraId="4B977904">
      <w:pPr>
        <w:pStyle w:val="style179"/>
        <w:numPr>
          <w:ilvl w:val="0"/>
          <w:numId w:val="3"/>
        </w:numPr>
        <w:rPr>
          <w:b/>
          <w:bCs/>
          <w:sz w:val="36"/>
          <w:szCs w:val="36"/>
        </w:rPr>
      </w:pPr>
      <w:r>
        <w:rPr>
          <w:b/>
          <w:bCs/>
          <w:sz w:val="36"/>
          <w:szCs w:val="36"/>
        </w:rPr>
        <w:t>Blood Banks</w:t>
      </w:r>
    </w:p>
    <w:p w14:paraId="B4AE88E4">
      <w:pPr>
        <w:pStyle w:val="style179"/>
        <w:numPr>
          <w:ilvl w:val="0"/>
          <w:numId w:val="3"/>
        </w:numPr>
        <w:rPr>
          <w:b/>
          <w:bCs/>
          <w:sz w:val="36"/>
          <w:szCs w:val="36"/>
        </w:rPr>
      </w:pPr>
      <w:r>
        <w:rPr>
          <w:b/>
          <w:bCs/>
          <w:sz w:val="36"/>
          <w:szCs w:val="36"/>
        </w:rPr>
        <w:t>System Administrator</w:t>
      </w:r>
    </w:p>
    <w:p w14:paraId="9E78E2DC">
      <w:pPr>
        <w:pStyle w:val="style0"/>
        <w:rPr>
          <w:b/>
          <w:bCs/>
          <w:sz w:val="36"/>
          <w:szCs w:val="36"/>
          <w:lang w:val="en-US"/>
        </w:rPr>
      </w:pPr>
      <w:r>
        <w:rPr/>
        <w:drawing>
          <wp:inline distL="114300" distT="0" distB="0" distR="114300">
            <wp:extent cx="5957944" cy="1981200"/>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5957944" cy="1981200"/>
                    </a:xfrm>
                    <a:prstGeom prst="rect"/>
                  </pic:spPr>
                </pic:pic>
              </a:graphicData>
            </a:graphic>
          </wp:inline>
        </w:drawing>
      </w:r>
    </w:p>
    <w:p w14:paraId="9FCA45D9">
      <w:pPr>
        <w:pStyle w:val="style0"/>
        <w:rPr/>
      </w:pPr>
      <w:r>
        <w:rPr/>
        <w:drawing>
          <wp:inline distL="114300" distT="0" distB="0" distR="114300">
            <wp:extent cx="5859826" cy="1981200"/>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5859826" cy="1981200"/>
                    </a:xfrm>
                    <a:prstGeom prst="rect"/>
                  </pic:spPr>
                </pic:pic>
              </a:graphicData>
            </a:graphic>
          </wp:inline>
        </w:drawing>
      </w:r>
    </w:p>
    <w:p w14:paraId="837C296F">
      <w:pPr>
        <w:pStyle w:val="style0"/>
        <w:rPr/>
      </w:pPr>
      <w:r>
        <w:rPr/>
        <w:drawing>
          <wp:inline distL="114300" distT="0" distB="0" distR="114300">
            <wp:extent cx="5900048" cy="2335165"/>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5900048" cy="2335165"/>
                    </a:xfrm>
                    <a:prstGeom prst="rect"/>
                  </pic:spPr>
                </pic:pic>
              </a:graphicData>
            </a:graphic>
          </wp:inline>
        </w:drawing>
      </w:r>
    </w:p>
    <w:p w14:paraId="3A57808E">
      <w:pPr>
        <w:pStyle w:val="style0"/>
        <w:rPr/>
      </w:pPr>
    </w:p>
    <w:p w14:paraId="3AD611A3">
      <w:pPr>
        <w:pStyle w:val="style0"/>
        <w:rPr/>
      </w:pPr>
    </w:p>
    <w:p w14:paraId="9EEBB5F7">
      <w:pPr>
        <w:pStyle w:val="style0"/>
        <w:rPr/>
      </w:pPr>
      <w:r>
        <w:rPr/>
        <w:drawing>
          <wp:inline distL="114300" distT="0" distB="0" distR="114300">
            <wp:extent cx="5940272" cy="2705219"/>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5940272" cy="2705219"/>
                    </a:xfrm>
                    <a:prstGeom prst="rect"/>
                  </pic:spPr>
                </pic:pic>
              </a:graphicData>
            </a:graphic>
          </wp:inline>
        </w:drawing>
      </w:r>
    </w:p>
    <w:p w14:paraId="A07D9426">
      <w:pPr>
        <w:pStyle w:val="style0"/>
        <w:rPr/>
      </w:pPr>
      <w:r>
        <w:rPr/>
        <w:drawing>
          <wp:inline distL="114300" distT="0" distB="0" distR="114300">
            <wp:extent cx="6028763" cy="2632819"/>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6028763" cy="2632819"/>
                    </a:xfrm>
                    <a:prstGeom prst="rect"/>
                  </pic:spPr>
                </pic:pic>
              </a:graphicData>
            </a:graphic>
          </wp:inline>
        </w:drawing>
      </w:r>
    </w:p>
    <w:p w14:paraId="C308872B">
      <w:pPr>
        <w:pStyle w:val="style0"/>
        <w:rPr/>
      </w:pPr>
      <w:r>
        <w:rPr/>
        <w:drawing>
          <wp:inline distL="114300" distT="0" distB="0" distR="114300">
            <wp:extent cx="5771334" cy="2238628"/>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8" cstate="print"/>
                    <a:srcRect l="0" t="0" r="0" b="0"/>
                    <a:stretch/>
                  </pic:blipFill>
                  <pic:spPr>
                    <a:xfrm rot="0">
                      <a:off x="0" y="0"/>
                      <a:ext cx="5771334" cy="2238628"/>
                    </a:xfrm>
                    <a:prstGeom prst="rect"/>
                  </pic:spPr>
                </pic:pic>
              </a:graphicData>
            </a:graphic>
          </wp:inline>
        </w:drawing>
      </w:r>
    </w:p>
    <w:p w14:paraId="225DF4DD">
      <w:pPr>
        <w:pStyle w:val="style0"/>
        <w:rPr/>
      </w:pPr>
      <w:r>
        <w:rPr/>
        <w:drawing>
          <wp:inline distL="114300" distT="0" distB="0" distR="114300">
            <wp:extent cx="5758592" cy="2616726"/>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5758592" cy="2616726"/>
                    </a:xfrm>
                    <a:prstGeom prst="rect"/>
                  </pic:spPr>
                </pic:pic>
              </a:graphicData>
            </a:graphic>
          </wp:inline>
        </w:drawing>
      </w:r>
    </w:p>
    <w:p w14:paraId="1D4F1B33">
      <w:pPr>
        <w:pStyle w:val="style0"/>
        <w:rPr/>
      </w:pPr>
      <w:r>
        <w:rPr/>
        <w:drawing>
          <wp:inline distL="114300" distT="0" distB="0" distR="114300">
            <wp:extent cx="6072908" cy="1981200"/>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6072908" cy="1981200"/>
                    </a:xfrm>
                    <a:prstGeom prst="rect"/>
                  </pic:spPr>
                </pic:pic>
              </a:graphicData>
            </a:graphic>
          </wp:inline>
        </w:drawing>
      </w:r>
    </w:p>
    <w:p w14:paraId="3D90C02B">
      <w:pPr>
        <w:pStyle w:val="style0"/>
        <w:rPr/>
      </w:pPr>
      <w:r>
        <w:rPr/>
        <w:drawing>
          <wp:inline distL="114300" distT="0" distB="0" distR="114300">
            <wp:extent cx="5867877" cy="1981200"/>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1" cstate="print"/>
                    <a:srcRect l="0" t="0" r="0" b="0"/>
                    <a:stretch/>
                  </pic:blipFill>
                  <pic:spPr>
                    <a:xfrm rot="0">
                      <a:off x="0" y="0"/>
                      <a:ext cx="5867877" cy="1981200"/>
                    </a:xfrm>
                    <a:prstGeom prst="rect"/>
                  </pic:spPr>
                </pic:pic>
              </a:graphicData>
            </a:graphic>
          </wp:inline>
        </w:drawing>
      </w:r>
    </w:p>
    <w:p w14:paraId="38B89EFF">
      <w:pPr>
        <w:pStyle w:val="style0"/>
        <w:rPr/>
      </w:pPr>
      <w:r>
        <w:rPr/>
        <w:drawing>
          <wp:inline distL="114300" distT="0" distB="0" distR="114300">
            <wp:extent cx="6070921" cy="3137639"/>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2" cstate="print"/>
                    <a:srcRect l="0" t="0" r="0" b="0"/>
                    <a:stretch/>
                  </pic:blipFill>
                  <pic:spPr>
                    <a:xfrm rot="0">
                      <a:off x="0" y="0"/>
                      <a:ext cx="6070921" cy="3137639"/>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styles" Target="styles.xml"/><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settings" Target="settings.xml"/><Relationship Id="rId14" Type="http://schemas.openxmlformats.org/officeDocument/2006/relationships/fontTable" Target="fontTable.xml"/><Relationship Id="rId16"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139</Words>
  <Characters>850</Characters>
  <Application>WPS Office</Application>
  <Paragraphs>37</Paragraphs>
  <CharactersWithSpaces>964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2026-09-29T12:53:48Z</dcterms:created>
  <dc:creator>TECNO KJ5</dc:creator>
  <lastModifiedBy>TECNO KJ5</lastModifiedBy>
  <dcterms:modified xsi:type="dcterms:W3CDTF">2026-09-29T13:28:12Z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ebb0ee60ab6e4bf8b0c7cd48fcf0c195_21</vt:lpwstr>
  </property>
</Properties>
</file>