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FF"/>
          <w:sz w:val="32"/>
        </w:rPr>
        <w:t>Introduction to Machine Learning</w:t>
      </w:r>
    </w:p>
    <w:p>
      <w:r>
        <w:rPr>
          <w:color w:val="000000"/>
          <w:sz w:val="22"/>
        </w:rPr>
        <w:t>Machine Learning (ML) is a core subfield of Artificial Intelligence that focuses on enabling computers to learn from data. Instead of explicitly programming rules, ML algorithms identify patterns, relationships, and structures within data and use them to make predictions or decisions. This paradigm is particularly useful in problems where explicit rule-based solutions are difficult or impossible to define.</w:t>
      </w:r>
    </w:p>
    <w:p>
      <w:r>
        <w:rPr>
          <w:color w:val="000000"/>
          <w:sz w:val="22"/>
        </w:rPr>
        <w:t>At a university level, machine learning combines concepts from statistics, linear algebra, probability theory, and computer science. It plays a critical role in modern technologies such as recommendation systems, fraud detection, medical diagnosis, autonomous vehicles, and natural language processing.</w:t>
      </w:r>
    </w:p>
    <w:p>
      <w:r>
        <w:rPr>
          <w:color w:val="000000"/>
          <w:sz w:val="22"/>
        </w:rPr>
        <w:t>The goal of ML is not only to achieve high accuracy on known data but also to generalize well to unseen data. This requirement introduces challenges such as overfitting, bias, variance, and ethical considerations.</w:t>
      </w:r>
    </w:p>
    <w:p>
      <w:r>
        <w:rPr>
          <w:b/>
          <w:color w:val="0000B4"/>
          <w:sz w:val="26"/>
        </w:rPr>
        <w:t>Why Machine Learning is Important</w:t>
      </w:r>
    </w:p>
    <w:p>
      <w:r>
        <w:rPr>
          <w:color w:val="000000"/>
          <w:sz w:val="22"/>
        </w:rPr>
        <w:t>Machine learning enables automation of complex tasks, improves decision-making, and extracts insights from massive datasets. It has transformed industries by reducing human effort and increasing predictive accuracy.</w:t>
      </w:r>
    </w:p>
    <w:p>
      <w:r>
        <w:rPr>
          <w:b/>
          <w:color w:val="0000FF"/>
          <w:sz w:val="32"/>
        </w:rPr>
        <w:t>Machine Learning Workflow</w:t>
      </w:r>
    </w:p>
    <w:p>
      <w:r>
        <w:rPr>
          <w:color w:val="000000"/>
          <w:sz w:val="22"/>
        </w:rPr>
        <w:t>The machine learning workflow is a structured process that ensures the development of robust and reliable models. Each step directly influences model performance and interpretability.</w:t>
      </w:r>
    </w:p>
    <w:p>
      <w:r>
        <w:rPr>
          <w:b/>
          <w:color w:val="0000B4"/>
          <w:sz w:val="26"/>
        </w:rPr>
        <w:t>1. Data Collection</w:t>
      </w:r>
    </w:p>
    <w:p>
      <w:r>
        <w:rPr>
          <w:color w:val="000000"/>
          <w:sz w:val="22"/>
        </w:rPr>
        <w:t>Data can be collected from databases, sensors, APIs, surveys, or logs. The quality and quantity of data are critical factors that determine the success of an ML project.</w:t>
      </w:r>
    </w:p>
    <w:p>
      <w:r>
        <w:rPr>
          <w:b/>
          <w:color w:val="0000B4"/>
          <w:sz w:val="26"/>
        </w:rPr>
        <w:t>2. Data Preprocessing</w:t>
      </w:r>
    </w:p>
    <w:p>
      <w:r>
        <w:rPr>
          <w:color w:val="000000"/>
          <w:sz w:val="22"/>
        </w:rPr>
        <w:t>This step includes handling missing values, removing outliers, encoding categorical variables, and scaling numerical features. Poor preprocessing often leads to misleading models.</w:t>
      </w:r>
    </w:p>
    <w:p>
      <w:r>
        <w:rPr>
          <w:b/>
          <w:color w:val="0000B4"/>
          <w:sz w:val="26"/>
        </w:rPr>
        <w:t>3. Feature Engineering</w:t>
      </w:r>
    </w:p>
    <w:p>
      <w:r>
        <w:rPr>
          <w:color w:val="000000"/>
          <w:sz w:val="22"/>
        </w:rPr>
        <w:t>Feature engineering involves selecting, transforming, and creating features that improve model learning. It often has more impact on performance than model choice.</w:t>
      </w:r>
    </w:p>
    <w:p>
      <w:r>
        <w:rPr>
          <w:b/>
          <w:color w:val="0000B4"/>
          <w:sz w:val="26"/>
        </w:rPr>
        <w:t>4. Model Training and Evaluation</w:t>
      </w:r>
    </w:p>
    <w:p>
      <w:r>
        <w:rPr>
          <w:color w:val="000000"/>
          <w:sz w:val="22"/>
        </w:rPr>
        <w:t>During training, the model learns parameters from the data. Evaluation uses unseen data to assess generalization ability.</w:t>
      </w:r>
    </w:p>
    <w:p>
      <w:r>
        <w:rPr>
          <w:b/>
          <w:color w:val="0000FF"/>
          <w:sz w:val="32"/>
        </w:rPr>
        <w:t>Types of Machine Learning</w:t>
      </w:r>
    </w:p>
    <w:p>
      <w:r>
        <w:rPr>
          <w:b/>
          <w:color w:val="0000B4"/>
          <w:sz w:val="26"/>
        </w:rPr>
        <w:t>Supervised Learning</w:t>
      </w:r>
    </w:p>
    <w:p>
      <w:r>
        <w:rPr>
          <w:color w:val="000000"/>
          <w:sz w:val="22"/>
        </w:rPr>
        <w:t>Supervised learning uses labeled datasets where the correct output is known. Common tasks include regression and classification.</w:t>
      </w:r>
    </w:p>
    <w:p>
      <w:r>
        <w:rPr>
          <w:b/>
          <w:color w:val="0000B4"/>
          <w:sz w:val="26"/>
        </w:rPr>
        <w:t>Unsupervised Learning</w:t>
      </w:r>
    </w:p>
    <w:p>
      <w:r>
        <w:rPr>
          <w:color w:val="000000"/>
          <w:sz w:val="22"/>
        </w:rPr>
        <w:t>Unsupervised learning works with unlabeled data to identify patterns, clusters, or structures.</w:t>
      </w:r>
    </w:p>
    <w:p>
      <w:r>
        <w:rPr>
          <w:b/>
          <w:color w:val="0000B4"/>
          <w:sz w:val="26"/>
        </w:rPr>
        <w:t>Reinforcement Learning</w:t>
      </w:r>
    </w:p>
    <w:p>
      <w:r>
        <w:rPr>
          <w:color w:val="000000"/>
          <w:sz w:val="22"/>
        </w:rPr>
        <w:t>Reinforcement learning trains agents to make sequential decisions by maximizing cumulative reward.</w:t>
      </w:r>
    </w:p>
    <w:p>
      <w:r>
        <w:rPr>
          <w:b/>
          <w:color w:val="0000FF"/>
          <w:sz w:val="32"/>
        </w:rPr>
        <w:t>Model Selection</w:t>
      </w:r>
    </w:p>
    <w:p>
      <w:r>
        <w:rPr>
          <w:color w:val="000000"/>
          <w:sz w:val="22"/>
        </w:rPr>
        <w:t>Model selection involves choosing the most suitable algorithm for a given problem based on data characteristics, performance requirements, and computational constraints.</w:t>
      </w:r>
    </w:p>
    <w:p>
      <w:r>
        <w:rPr>
          <w:b/>
          <w:color w:val="0000B4"/>
          <w:sz w:val="26"/>
        </w:rPr>
        <w:t>Bias-Variance Trade-off</w:t>
      </w:r>
    </w:p>
    <w:p>
      <w:r>
        <w:rPr>
          <w:color w:val="000000"/>
          <w:sz w:val="22"/>
        </w:rPr>
        <w:t>Bias represents error due to overly simplistic assumptions, while variance reflects sensitivity to data fluctuations. Balancing both is essential for good generalization.</w:t>
      </w:r>
    </w:p>
    <w:p>
      <w:r>
        <w:rPr>
          <w:b/>
          <w:color w:val="0000B4"/>
          <w:sz w:val="26"/>
        </w:rPr>
        <w:t>Hyperparameters</w:t>
      </w:r>
    </w:p>
    <w:p>
      <w:r>
        <w:rPr>
          <w:color w:val="000000"/>
          <w:sz w:val="22"/>
        </w:rPr>
        <w:t>Hyperparameters are set before training and control model behavior, such as learning rate, depth of trees, or number of neighbors.</w:t>
      </w:r>
    </w:p>
    <w:p>
      <w:r>
        <w:rPr>
          <w:b/>
          <w:color w:val="0000B4"/>
          <w:sz w:val="26"/>
        </w:rPr>
        <w:t>Grid Search Example</w:t>
      </w:r>
    </w:p>
    <w:p>
      <w:r>
        <w:rPr>
          <w:rFonts w:ascii="Courier New" w:hAnsi="Courier New"/>
          <w:color w:val="000000"/>
          <w:sz w:val="20"/>
        </w:rPr>
        <w:t>from sklearn.model_selection import GridSearchCV</w:t>
        <w:br/>
        <w:t>from sklearn.linear_model import Ridge</w:t>
        <w:br/>
        <w:br/>
        <w:t>params = {'alpha': [0.1, 1, 10]}</w:t>
        <w:br/>
        <w:t>grid = GridSearchCV(Ridge(), params, cv=5)</w:t>
        <w:br/>
        <w:t>grid.fit(X_train, y_train)</w:t>
        <w:br/>
        <w:t>print(grid.best_params_)</w:t>
      </w:r>
    </w:p>
    <w:p>
      <w:r>
        <w:rPr>
          <w:b/>
          <w:color w:val="0000FF"/>
          <w:sz w:val="32"/>
        </w:rPr>
        <w:t>Linear Regression</w:t>
      </w:r>
    </w:p>
    <w:p>
      <w:r>
        <w:rPr>
          <w:color w:val="000000"/>
          <w:sz w:val="22"/>
        </w:rPr>
        <w:t>Linear regression models the relationship between dependent and independent variables by fitting a straight line that minimizes prediction error.</w:t>
      </w:r>
    </w:p>
    <w:p>
      <w:r>
        <w:rPr>
          <w:b/>
          <w:color w:val="0000B4"/>
          <w:sz w:val="26"/>
        </w:rPr>
        <w:t>Mathematical Representation</w:t>
      </w:r>
    </w:p>
    <w:p>
      <w:r>
        <w:rPr>
          <w:color w:val="000000"/>
          <w:sz w:val="22"/>
        </w:rPr>
        <w:t>The linear regression equation is: y = β0 + β1x1 + β2x2 + ... + βnxn</w:t>
      </w:r>
    </w:p>
    <w:p>
      <w:r>
        <w:rPr>
          <w:b/>
          <w:color w:val="0000B4"/>
          <w:sz w:val="26"/>
        </w:rPr>
        <w:t>Cost Function</w:t>
      </w:r>
    </w:p>
    <w:p>
      <w:r>
        <w:rPr>
          <w:color w:val="000000"/>
          <w:sz w:val="22"/>
        </w:rPr>
        <w:t>The Mean Squared Error (MSE) cost function measures average squared prediction error.</w:t>
      </w:r>
    </w:p>
    <w:p>
      <w:r>
        <w:rPr>
          <w:b/>
          <w:color w:val="0000B4"/>
          <w:sz w:val="26"/>
        </w:rPr>
        <w:t>Scikit-learn Implementation</w:t>
      </w:r>
    </w:p>
    <w:p>
      <w:r>
        <w:rPr>
          <w:rFonts w:ascii="Courier New" w:hAnsi="Courier New"/>
          <w:color w:val="000000"/>
          <w:sz w:val="20"/>
        </w:rPr>
        <w:t>from sklearn.linear_model import LinearRegression</w:t>
        <w:br/>
        <w:t>model = LinearRegression()</w:t>
        <w:br/>
        <w:t>model.fit(X_train, y_train)</w:t>
        <w:br/>
        <w:t>predictions = model.predict(X_test)</w:t>
      </w:r>
    </w:p>
    <w:p>
      <w:r>
        <w:rPr>
          <w:b/>
          <w:color w:val="0000FF"/>
          <w:sz w:val="32"/>
        </w:rPr>
        <w:t>Logistic Regression</w:t>
      </w:r>
    </w:p>
    <w:p>
      <w:r>
        <w:rPr>
          <w:color w:val="000000"/>
          <w:sz w:val="22"/>
        </w:rPr>
        <w:t>Logistic regression is a classification algorithm that models the probability of a binary outcome using the sigmoid function.</w:t>
      </w:r>
    </w:p>
    <w:p>
      <w:r>
        <w:rPr>
          <w:b/>
          <w:color w:val="0000B4"/>
          <w:sz w:val="26"/>
        </w:rPr>
        <w:t>Sigmoid Function</w:t>
      </w:r>
    </w:p>
    <w:p>
      <w:r>
        <w:rPr>
          <w:color w:val="000000"/>
          <w:sz w:val="22"/>
        </w:rPr>
        <w:t>The sigmoid function maps values to the range (0,1), enabling probabilistic interpretation.</w:t>
      </w:r>
    </w:p>
    <w:p>
      <w:r>
        <w:rPr>
          <w:b/>
          <w:color w:val="0000B4"/>
          <w:sz w:val="26"/>
        </w:rPr>
        <w:t>Scikit-learn Example</w:t>
      </w:r>
    </w:p>
    <w:p>
      <w:r>
        <w:rPr>
          <w:rFonts w:ascii="Courier New" w:hAnsi="Courier New"/>
          <w:color w:val="000000"/>
          <w:sz w:val="20"/>
        </w:rPr>
        <w:t>from sklearn.linear_model import LogisticRegression</w:t>
        <w:br/>
        <w:t>clf = LogisticRegression()</w:t>
        <w:br/>
        <w:t>clf.fit(X_train, y_train)</w:t>
        <w:br/>
        <w:t>y_pred = clf.predict(X_test)</w:t>
      </w:r>
    </w:p>
    <w:p>
      <w:r>
        <w:rPr>
          <w:b/>
          <w:color w:val="0000FF"/>
          <w:sz w:val="32"/>
        </w:rPr>
        <w:t>Clustering</w:t>
      </w:r>
    </w:p>
    <w:p>
      <w:r>
        <w:rPr>
          <w:color w:val="000000"/>
          <w:sz w:val="22"/>
        </w:rPr>
        <w:t>Clustering is an unsupervised learning technique that groups similar data points.</w:t>
      </w:r>
    </w:p>
    <w:p>
      <w:r>
        <w:rPr>
          <w:b/>
          <w:color w:val="0000B4"/>
          <w:sz w:val="26"/>
        </w:rPr>
        <w:t>K-Means Algorithm</w:t>
      </w:r>
    </w:p>
    <w:p>
      <w:r>
        <w:rPr>
          <w:color w:val="000000"/>
          <w:sz w:val="22"/>
        </w:rPr>
        <w:t>K-Means partitions data into K clusters by minimizing within-cluster variance.</w:t>
      </w:r>
    </w:p>
    <w:p>
      <w:r>
        <w:rPr>
          <w:b/>
          <w:color w:val="0000B4"/>
          <w:sz w:val="26"/>
        </w:rPr>
        <w:t>K-Means Implementation</w:t>
      </w:r>
    </w:p>
    <w:p>
      <w:r>
        <w:rPr>
          <w:rFonts w:ascii="Courier New" w:hAnsi="Courier New"/>
          <w:color w:val="000000"/>
          <w:sz w:val="20"/>
        </w:rPr>
        <w:t>from sklearn.cluster import KMeans</w:t>
        <w:br/>
        <w:t>kmeans = KMeans(n_clusters=3)</w:t>
        <w:br/>
        <w:t>kmeans.fit(X)</w:t>
        <w:br/>
        <w:t>labels = kmeans.labels_</w:t>
      </w:r>
    </w:p>
    <w:p>
      <w:r>
        <w:rPr>
          <w:b/>
          <w:color w:val="0000FF"/>
          <w:sz w:val="32"/>
        </w:rPr>
        <w:t>Support Vector Machine (SVM)</w:t>
      </w:r>
    </w:p>
    <w:p>
      <w:r>
        <w:rPr>
          <w:color w:val="000000"/>
          <w:sz w:val="22"/>
        </w:rPr>
        <w:t>SVM is a powerful algorithm that finds the optimal hyperplane maximizing margin between classes.</w:t>
      </w:r>
    </w:p>
    <w:p>
      <w:r>
        <w:rPr>
          <w:b/>
          <w:color w:val="0000B4"/>
          <w:sz w:val="26"/>
        </w:rPr>
        <w:t>Kernel Trick</w:t>
      </w:r>
    </w:p>
    <w:p>
      <w:r>
        <w:rPr>
          <w:color w:val="000000"/>
          <w:sz w:val="22"/>
        </w:rPr>
        <w:t>Kernels enable SVM to handle non-linear data by mapping inputs into higher-dimensional space.</w:t>
      </w:r>
    </w:p>
    <w:p>
      <w:r>
        <w:rPr>
          <w:b/>
          <w:color w:val="0000FF"/>
          <w:sz w:val="32"/>
        </w:rPr>
        <w:t>Ensemble Learning</w:t>
      </w:r>
    </w:p>
    <w:p>
      <w:r>
        <w:rPr>
          <w:color w:val="000000"/>
          <w:sz w:val="22"/>
        </w:rPr>
        <w:t>Ensemble learning combines multiple models to improve prediction accuracy and robustness.</w:t>
      </w:r>
    </w:p>
    <w:p>
      <w:r>
        <w:rPr>
          <w:b/>
          <w:color w:val="0000B4"/>
          <w:sz w:val="26"/>
        </w:rPr>
        <w:t>Random Forest</w:t>
      </w:r>
    </w:p>
    <w:p>
      <w:r>
        <w:rPr>
          <w:rFonts w:ascii="Courier New" w:hAnsi="Courier New"/>
          <w:color w:val="000000"/>
          <w:sz w:val="20"/>
        </w:rPr>
        <w:t>from sklearn.ensemble import RandomForestClassifier</w:t>
        <w:br/>
        <w:t>rf = RandomForestClassifier(n_estimators=100)</w:t>
        <w:br/>
        <w:t>rf.fit(X_train, y_train)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