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709A" w14:textId="3F2F1734" w:rsidR="00902F4E" w:rsidRDefault="00775039" w:rsidP="00775039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Cloud</w:t>
      </w:r>
    </w:p>
    <w:p w14:paraId="07F7DD03" w14:textId="77777777" w:rsidR="00775039" w:rsidRDefault="00775039" w:rsidP="00775039">
      <w:pPr>
        <w:jc w:val="center"/>
        <w:rPr>
          <w:sz w:val="48"/>
          <w:szCs w:val="48"/>
        </w:rPr>
      </w:pPr>
    </w:p>
    <w:p w14:paraId="02CEFC52" w14:textId="44478B21" w:rsidR="00775039" w:rsidRDefault="00775039" w:rsidP="00775039">
      <w:pPr>
        <w:rPr>
          <w:rFonts w:ascii="Segoe UI" w:hAnsi="Segoe UI" w:cs="Segoe UI"/>
          <w:color w:val="0F0F0F"/>
          <w:sz w:val="40"/>
          <w:szCs w:val="40"/>
        </w:rPr>
      </w:pPr>
      <w:r w:rsidRPr="00775039">
        <w:rPr>
          <w:sz w:val="40"/>
          <w:szCs w:val="40"/>
        </w:rPr>
        <w:t>Q:</w:t>
      </w:r>
      <w:r w:rsidRPr="00775039">
        <w:rPr>
          <w:rFonts w:ascii="Segoe UI" w:hAnsi="Segoe UI" w:cs="Segoe UI"/>
          <w:color w:val="0F0F0F"/>
          <w:sz w:val="40"/>
          <w:szCs w:val="40"/>
        </w:rPr>
        <w:t xml:space="preserve"> What algorithm to use in live migration on desk without interrupting or hurting the availability of </w:t>
      </w:r>
      <w:proofErr w:type="spellStart"/>
      <w:proofErr w:type="gramStart"/>
      <w:r w:rsidRPr="00775039">
        <w:rPr>
          <w:rFonts w:ascii="Segoe UI" w:hAnsi="Segoe UI" w:cs="Segoe UI"/>
          <w:color w:val="0F0F0F"/>
          <w:sz w:val="40"/>
          <w:szCs w:val="40"/>
        </w:rPr>
        <w:t>vm</w:t>
      </w:r>
      <w:proofErr w:type="spellEnd"/>
      <w:r w:rsidRPr="00775039">
        <w:rPr>
          <w:rFonts w:ascii="Segoe UI" w:hAnsi="Segoe UI" w:cs="Segoe UI"/>
          <w:color w:val="0F0F0F"/>
          <w:sz w:val="40"/>
          <w:szCs w:val="40"/>
        </w:rPr>
        <w:t xml:space="preserve"> ?</w:t>
      </w:r>
      <w:proofErr w:type="gramEnd"/>
    </w:p>
    <w:p w14:paraId="62A204CA" w14:textId="77777777" w:rsidR="00775039" w:rsidRDefault="00775039" w:rsidP="00775039">
      <w:pPr>
        <w:rPr>
          <w:rFonts w:ascii="Segoe UI" w:hAnsi="Segoe UI" w:cs="Segoe UI"/>
          <w:color w:val="0F0F0F"/>
          <w:sz w:val="40"/>
          <w:szCs w:val="40"/>
        </w:rPr>
      </w:pPr>
    </w:p>
    <w:p w14:paraId="2DF39C51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6"/>
          <w:szCs w:val="36"/>
        </w:rPr>
      </w:pPr>
      <w:r>
        <w:rPr>
          <w:rFonts w:ascii="Segoe UI" w:hAnsi="Segoe UI" w:cs="Segoe UI"/>
          <w:color w:val="833C0B" w:themeColor="accent2" w:themeShade="80"/>
          <w:sz w:val="36"/>
          <w:szCs w:val="36"/>
        </w:rPr>
        <w:t>1-</w:t>
      </w:r>
      <w:r w:rsidRPr="00775039">
        <w:rPr>
          <w:rFonts w:ascii="Segoe UI" w:hAnsi="Segoe UI" w:cs="Segoe UI"/>
          <w:b/>
          <w:bCs/>
          <w:color w:val="833C0B" w:themeColor="accent2" w:themeShade="80"/>
          <w:sz w:val="36"/>
          <w:szCs w:val="36"/>
        </w:rPr>
        <w:t>Pre-Copy Migration Algorithm:</w:t>
      </w:r>
    </w:p>
    <w:p w14:paraId="7B91E2B7" w14:textId="590625C8" w:rsidR="00775039" w:rsidRPr="00775039" w:rsidRDefault="00775039" w:rsidP="00775039">
      <w:pPr>
        <w:pStyle w:val="ListParagraph"/>
        <w:numPr>
          <w:ilvl w:val="0"/>
          <w:numId w:val="1"/>
        </w:numPr>
        <w:rPr>
          <w:rFonts w:ascii="Segoe UI" w:hAnsi="Segoe UI" w:cs="Segoe UI"/>
          <w:color w:val="833C0B" w:themeColor="accent2" w:themeShade="80"/>
          <w:sz w:val="36"/>
          <w:szCs w:val="36"/>
        </w:rPr>
      </w:pPr>
      <w:r w:rsidRPr="00775039">
        <w:rPr>
          <w:rFonts w:ascii="Segoe UI" w:hAnsi="Segoe UI" w:cs="Segoe UI"/>
          <w:color w:val="833C0B" w:themeColor="accent2" w:themeShade="80"/>
          <w:sz w:val="36"/>
          <w:szCs w:val="36"/>
        </w:rPr>
        <w:t>Initialization:</w:t>
      </w:r>
    </w:p>
    <w:p w14:paraId="753D7B23" w14:textId="77777777" w:rsid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>
        <w:rPr>
          <w:rFonts w:ascii="Segoe UI" w:hAnsi="Segoe UI" w:cs="Segoe UI"/>
          <w:color w:val="833C0B" w:themeColor="accent2" w:themeShade="80"/>
          <w:sz w:val="32"/>
          <w:szCs w:val="32"/>
        </w:rPr>
        <w:t xml:space="preserve">  </w:t>
      </w: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Identify the source and destination hosts for migration.</w:t>
      </w:r>
    </w:p>
    <w:p w14:paraId="50FAB10B" w14:textId="52A9EC1E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>
        <w:rPr>
          <w:rFonts w:ascii="Segoe UI" w:hAnsi="Segoe UI" w:cs="Segoe UI"/>
          <w:color w:val="833C0B" w:themeColor="accent2" w:themeShade="80"/>
          <w:sz w:val="32"/>
          <w:szCs w:val="32"/>
        </w:rPr>
        <w:t xml:space="preserve"> </w:t>
      </w: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Establish a connection between the source and destination hosts.</w:t>
      </w:r>
    </w:p>
    <w:p w14:paraId="3C66D826" w14:textId="77777777" w:rsid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Allocate resources on the destination host to accommodate the migrating VM.</w:t>
      </w:r>
    </w:p>
    <w:p w14:paraId="74A4CBE1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</w:p>
    <w:p w14:paraId="507F0BE3" w14:textId="4D2D3D1F" w:rsidR="00775039" w:rsidRPr="00775039" w:rsidRDefault="00775039" w:rsidP="00775039">
      <w:pPr>
        <w:pStyle w:val="ListParagraph"/>
        <w:numPr>
          <w:ilvl w:val="0"/>
          <w:numId w:val="1"/>
        </w:numPr>
        <w:rPr>
          <w:rFonts w:ascii="Segoe UI" w:hAnsi="Segoe UI" w:cs="Segoe UI"/>
          <w:color w:val="833C0B" w:themeColor="accent2" w:themeShade="80"/>
          <w:sz w:val="36"/>
          <w:szCs w:val="36"/>
        </w:rPr>
      </w:pPr>
      <w:r w:rsidRPr="00775039">
        <w:rPr>
          <w:rFonts w:ascii="Segoe UI" w:hAnsi="Segoe UI" w:cs="Segoe UI"/>
          <w:color w:val="833C0B" w:themeColor="accent2" w:themeShade="80"/>
          <w:sz w:val="36"/>
          <w:szCs w:val="36"/>
        </w:rPr>
        <w:t>Memory Copy Iterations:</w:t>
      </w:r>
    </w:p>
    <w:p w14:paraId="34F7D463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6"/>
          <w:szCs w:val="36"/>
        </w:rPr>
      </w:pPr>
    </w:p>
    <w:p w14:paraId="229BBA66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Begin iterative memory copying from the source to the destination.</w:t>
      </w:r>
    </w:p>
    <w:p w14:paraId="4B4AAC20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During each iteration, identify and transfer memory pages that have been modified since the last iteration.</w:t>
      </w:r>
    </w:p>
    <w:p w14:paraId="0ABA35FF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Continue the iterations until the remaining delta (difference between source and destination memory) becomes small.</w:t>
      </w:r>
    </w:p>
    <w:p w14:paraId="24B64078" w14:textId="40839E3A" w:rsidR="00775039" w:rsidRPr="00775039" w:rsidRDefault="00775039" w:rsidP="00775039">
      <w:pPr>
        <w:pStyle w:val="ListParagraph"/>
        <w:numPr>
          <w:ilvl w:val="0"/>
          <w:numId w:val="1"/>
        </w:numPr>
        <w:rPr>
          <w:rFonts w:ascii="Segoe UI" w:hAnsi="Segoe UI" w:cs="Segoe UI"/>
          <w:color w:val="833C0B" w:themeColor="accent2" w:themeShade="80"/>
          <w:sz w:val="36"/>
          <w:szCs w:val="36"/>
        </w:rPr>
      </w:pPr>
      <w:r w:rsidRPr="00775039">
        <w:rPr>
          <w:rFonts w:ascii="Segoe UI" w:hAnsi="Segoe UI" w:cs="Segoe UI"/>
          <w:color w:val="833C0B" w:themeColor="accent2" w:themeShade="80"/>
          <w:sz w:val="36"/>
          <w:szCs w:val="36"/>
        </w:rPr>
        <w:lastRenderedPageBreak/>
        <w:t>Downtime Phase:</w:t>
      </w:r>
    </w:p>
    <w:p w14:paraId="7ED40458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6"/>
          <w:szCs w:val="36"/>
        </w:rPr>
      </w:pPr>
    </w:p>
    <w:p w14:paraId="26B7B27C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Suspend the VM on the source host to capture the final memory delta.</w:t>
      </w:r>
    </w:p>
    <w:p w14:paraId="7047051A" w14:textId="77777777" w:rsidR="00775039" w:rsidRP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Copy any remaining modified memory pages to the destination.</w:t>
      </w:r>
    </w:p>
    <w:p w14:paraId="6DCCFD7C" w14:textId="6F9BB047" w:rsid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  <w:r w:rsidRPr="00775039">
        <w:rPr>
          <w:rFonts w:ascii="Segoe UI" w:hAnsi="Segoe UI" w:cs="Segoe UI"/>
          <w:color w:val="833C0B" w:themeColor="accent2" w:themeShade="80"/>
          <w:sz w:val="32"/>
          <w:szCs w:val="32"/>
        </w:rPr>
        <w:t>Resume the VM on the destination host.</w:t>
      </w:r>
    </w:p>
    <w:p w14:paraId="18CFFB4A" w14:textId="77777777" w:rsidR="00775039" w:rsidRDefault="00775039" w:rsidP="00775039">
      <w:pPr>
        <w:rPr>
          <w:rFonts w:ascii="Segoe UI" w:hAnsi="Segoe UI" w:cs="Segoe UI"/>
          <w:color w:val="833C0B" w:themeColor="accent2" w:themeShade="80"/>
          <w:sz w:val="32"/>
          <w:szCs w:val="32"/>
        </w:rPr>
      </w:pPr>
    </w:p>
    <w:p w14:paraId="6D4191B6" w14:textId="524822EC" w:rsidR="00775039" w:rsidRPr="00775039" w:rsidRDefault="00775039" w:rsidP="00775039">
      <w:pPr>
        <w:rPr>
          <w:b/>
          <w:bCs/>
          <w:color w:val="833C0B" w:themeColor="accent2" w:themeShade="80"/>
          <w:sz w:val="36"/>
          <w:szCs w:val="36"/>
        </w:rPr>
      </w:pPr>
      <w:r w:rsidRPr="00775039">
        <w:rPr>
          <w:b/>
          <w:bCs/>
          <w:color w:val="833C0B" w:themeColor="accent2" w:themeShade="80"/>
          <w:sz w:val="36"/>
          <w:szCs w:val="36"/>
        </w:rPr>
        <w:t>2- Burstable VMs:</w:t>
      </w:r>
    </w:p>
    <w:p w14:paraId="5184C78C" w14:textId="03D8D815" w:rsidR="00775039" w:rsidRPr="00775039" w:rsidRDefault="00775039" w:rsidP="00775039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775039">
        <w:rPr>
          <w:color w:val="833C0B" w:themeColor="accent2" w:themeShade="80"/>
          <w:sz w:val="32"/>
          <w:szCs w:val="32"/>
        </w:rPr>
        <w:t>Monitoring:</w:t>
      </w:r>
    </w:p>
    <w:p w14:paraId="6DE81DAC" w14:textId="77777777" w:rsidR="00775039" w:rsidRPr="00775039" w:rsidRDefault="00775039" w:rsidP="00775039">
      <w:pPr>
        <w:rPr>
          <w:color w:val="833C0B" w:themeColor="accent2" w:themeShade="80"/>
          <w:sz w:val="32"/>
          <w:szCs w:val="32"/>
        </w:rPr>
      </w:pPr>
      <w:r w:rsidRPr="00775039">
        <w:rPr>
          <w:color w:val="833C0B" w:themeColor="accent2" w:themeShade="80"/>
          <w:sz w:val="32"/>
          <w:szCs w:val="32"/>
        </w:rPr>
        <w:t>Continuously monitor resource usage of VMs.</w:t>
      </w:r>
    </w:p>
    <w:p w14:paraId="7CC74B30" w14:textId="77777777" w:rsidR="00775039" w:rsidRDefault="00775039" w:rsidP="00775039">
      <w:pPr>
        <w:rPr>
          <w:color w:val="833C0B" w:themeColor="accent2" w:themeShade="80"/>
          <w:sz w:val="32"/>
          <w:szCs w:val="32"/>
        </w:rPr>
      </w:pPr>
      <w:r w:rsidRPr="00775039">
        <w:rPr>
          <w:color w:val="833C0B" w:themeColor="accent2" w:themeShade="80"/>
          <w:sz w:val="32"/>
          <w:szCs w:val="32"/>
        </w:rPr>
        <w:t>Identify periods of resource surplus or lower demand.</w:t>
      </w:r>
    </w:p>
    <w:p w14:paraId="1AA36E37" w14:textId="77777777" w:rsidR="00775039" w:rsidRPr="00775039" w:rsidRDefault="00775039" w:rsidP="00775039">
      <w:pPr>
        <w:rPr>
          <w:color w:val="833C0B" w:themeColor="accent2" w:themeShade="80"/>
          <w:sz w:val="32"/>
          <w:szCs w:val="32"/>
        </w:rPr>
      </w:pPr>
    </w:p>
    <w:p w14:paraId="7FF91C90" w14:textId="638ABE0C" w:rsidR="00775039" w:rsidRPr="00775039" w:rsidRDefault="00775039" w:rsidP="00775039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775039">
        <w:rPr>
          <w:color w:val="833C0B" w:themeColor="accent2" w:themeShade="80"/>
          <w:sz w:val="32"/>
          <w:szCs w:val="32"/>
        </w:rPr>
        <w:t>Resource Allocation:</w:t>
      </w:r>
    </w:p>
    <w:p w14:paraId="12C9C7A3" w14:textId="77777777" w:rsidR="00775039" w:rsidRPr="00775039" w:rsidRDefault="00775039" w:rsidP="00775039">
      <w:pPr>
        <w:rPr>
          <w:color w:val="833C0B" w:themeColor="accent2" w:themeShade="80"/>
          <w:sz w:val="32"/>
          <w:szCs w:val="32"/>
        </w:rPr>
      </w:pPr>
      <w:r w:rsidRPr="00775039">
        <w:rPr>
          <w:color w:val="833C0B" w:themeColor="accent2" w:themeShade="80"/>
          <w:sz w:val="32"/>
          <w:szCs w:val="32"/>
        </w:rPr>
        <w:t>Temporarily allocate additional resources to the VM during migration.</w:t>
      </w:r>
    </w:p>
    <w:p w14:paraId="483C05BF" w14:textId="61FC6D7D" w:rsidR="00775039" w:rsidRDefault="00775039" w:rsidP="00775039">
      <w:pPr>
        <w:rPr>
          <w:color w:val="833C0B" w:themeColor="accent2" w:themeShade="80"/>
          <w:sz w:val="32"/>
          <w:szCs w:val="32"/>
        </w:rPr>
      </w:pPr>
      <w:r w:rsidRPr="00775039">
        <w:rPr>
          <w:color w:val="833C0B" w:themeColor="accent2" w:themeShade="80"/>
          <w:sz w:val="32"/>
          <w:szCs w:val="32"/>
        </w:rPr>
        <w:t>Facilitate faster data transfer and minimize impact on performance.</w:t>
      </w:r>
    </w:p>
    <w:p w14:paraId="5595C6D4" w14:textId="77777777" w:rsidR="00775039" w:rsidRPr="006857E6" w:rsidRDefault="00775039" w:rsidP="00775039">
      <w:pPr>
        <w:rPr>
          <w:b/>
          <w:bCs/>
          <w:color w:val="833C0B" w:themeColor="accent2" w:themeShade="80"/>
          <w:sz w:val="36"/>
          <w:szCs w:val="36"/>
        </w:rPr>
      </w:pPr>
    </w:p>
    <w:p w14:paraId="4D61863B" w14:textId="1B4368CC" w:rsidR="006857E6" w:rsidRPr="006857E6" w:rsidRDefault="006857E6" w:rsidP="006857E6">
      <w:pPr>
        <w:rPr>
          <w:b/>
          <w:bCs/>
          <w:color w:val="833C0B" w:themeColor="accent2" w:themeShade="80"/>
          <w:sz w:val="36"/>
          <w:szCs w:val="36"/>
        </w:rPr>
      </w:pPr>
      <w:r w:rsidRPr="006857E6">
        <w:rPr>
          <w:b/>
          <w:bCs/>
          <w:color w:val="833C0B" w:themeColor="accent2" w:themeShade="80"/>
          <w:sz w:val="36"/>
          <w:szCs w:val="36"/>
        </w:rPr>
        <w:t>3- Stateful Live Migration:</w:t>
      </w:r>
    </w:p>
    <w:p w14:paraId="69314A65" w14:textId="03AE90C0" w:rsidR="006857E6" w:rsidRPr="006857E6" w:rsidRDefault="006857E6" w:rsidP="006857E6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6857E6">
        <w:rPr>
          <w:color w:val="833C0B" w:themeColor="accent2" w:themeShade="80"/>
          <w:sz w:val="32"/>
          <w:szCs w:val="32"/>
        </w:rPr>
        <w:t>State Capture:</w:t>
      </w:r>
    </w:p>
    <w:p w14:paraId="23000545" w14:textId="77777777" w:rsidR="006857E6" w:rsidRPr="006857E6" w:rsidRDefault="006857E6" w:rsidP="006857E6">
      <w:pPr>
        <w:rPr>
          <w:color w:val="833C0B" w:themeColor="accent2" w:themeShade="80"/>
          <w:sz w:val="32"/>
          <w:szCs w:val="32"/>
        </w:rPr>
      </w:pPr>
      <w:r w:rsidRPr="006857E6">
        <w:rPr>
          <w:color w:val="833C0B" w:themeColor="accent2" w:themeShade="80"/>
          <w:sz w:val="32"/>
          <w:szCs w:val="32"/>
        </w:rPr>
        <w:t>Capture the entire state of the VM, including CPU and device state.</w:t>
      </w:r>
    </w:p>
    <w:p w14:paraId="52D6F637" w14:textId="77777777" w:rsidR="006857E6" w:rsidRDefault="006857E6" w:rsidP="006857E6">
      <w:pPr>
        <w:rPr>
          <w:color w:val="833C0B" w:themeColor="accent2" w:themeShade="80"/>
          <w:sz w:val="32"/>
          <w:szCs w:val="32"/>
        </w:rPr>
      </w:pPr>
      <w:r w:rsidRPr="006857E6">
        <w:rPr>
          <w:color w:val="833C0B" w:themeColor="accent2" w:themeShade="80"/>
          <w:sz w:val="32"/>
          <w:szCs w:val="32"/>
        </w:rPr>
        <w:t>Ensure consistency in the state transfer to the destination host.</w:t>
      </w:r>
    </w:p>
    <w:p w14:paraId="58BA4DC7" w14:textId="77777777" w:rsidR="006857E6" w:rsidRPr="006857E6" w:rsidRDefault="006857E6" w:rsidP="006857E6">
      <w:pPr>
        <w:rPr>
          <w:color w:val="833C0B" w:themeColor="accent2" w:themeShade="80"/>
          <w:sz w:val="32"/>
          <w:szCs w:val="32"/>
        </w:rPr>
      </w:pPr>
    </w:p>
    <w:p w14:paraId="5E3CCD16" w14:textId="7C815082" w:rsidR="006857E6" w:rsidRPr="006857E6" w:rsidRDefault="006857E6" w:rsidP="006857E6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6857E6">
        <w:rPr>
          <w:color w:val="833C0B" w:themeColor="accent2" w:themeShade="80"/>
          <w:sz w:val="32"/>
          <w:szCs w:val="32"/>
        </w:rPr>
        <w:lastRenderedPageBreak/>
        <w:t>Synchronization:</w:t>
      </w:r>
    </w:p>
    <w:p w14:paraId="5D94A580" w14:textId="77777777" w:rsidR="006857E6" w:rsidRPr="006857E6" w:rsidRDefault="006857E6" w:rsidP="006857E6">
      <w:pPr>
        <w:rPr>
          <w:color w:val="833C0B" w:themeColor="accent2" w:themeShade="80"/>
          <w:sz w:val="32"/>
          <w:szCs w:val="32"/>
        </w:rPr>
      </w:pPr>
      <w:r w:rsidRPr="006857E6">
        <w:rPr>
          <w:color w:val="833C0B" w:themeColor="accent2" w:themeShade="80"/>
          <w:sz w:val="32"/>
          <w:szCs w:val="32"/>
        </w:rPr>
        <w:t>Continuously synchronize the state between the source and destination hosts.</w:t>
      </w:r>
    </w:p>
    <w:p w14:paraId="19A8FEB7" w14:textId="2A9DF78B" w:rsidR="00775039" w:rsidRDefault="006857E6" w:rsidP="006857E6">
      <w:pPr>
        <w:rPr>
          <w:color w:val="833C0B" w:themeColor="accent2" w:themeShade="80"/>
          <w:sz w:val="32"/>
          <w:szCs w:val="32"/>
        </w:rPr>
      </w:pPr>
      <w:r w:rsidRPr="006857E6">
        <w:rPr>
          <w:color w:val="833C0B" w:themeColor="accent2" w:themeShade="80"/>
          <w:sz w:val="32"/>
          <w:szCs w:val="32"/>
        </w:rPr>
        <w:t>Minimize downtime by maintaining a near real-time state on the destination.</w:t>
      </w:r>
    </w:p>
    <w:p w14:paraId="2C21F298" w14:textId="77777777" w:rsidR="007210A3" w:rsidRDefault="007210A3" w:rsidP="006857E6">
      <w:pPr>
        <w:rPr>
          <w:color w:val="833C0B" w:themeColor="accent2" w:themeShade="80"/>
          <w:sz w:val="32"/>
          <w:szCs w:val="32"/>
        </w:rPr>
      </w:pPr>
    </w:p>
    <w:p w14:paraId="00AE445F" w14:textId="588DA76E" w:rsidR="007210A3" w:rsidRDefault="007210A3" w:rsidP="006857E6">
      <w:pPr>
        <w:rPr>
          <w:color w:val="FF0000"/>
          <w:sz w:val="32"/>
          <w:szCs w:val="32"/>
        </w:rPr>
      </w:pPr>
      <w:proofErr w:type="gramStart"/>
      <w:r w:rsidRPr="007210A3">
        <w:rPr>
          <w:color w:val="FF0000"/>
          <w:sz w:val="32"/>
          <w:szCs w:val="32"/>
        </w:rPr>
        <w:t>Name :</w:t>
      </w:r>
      <w:proofErr w:type="gramEnd"/>
      <w:r w:rsidRPr="007210A3">
        <w:rPr>
          <w:color w:val="FF0000"/>
          <w:sz w:val="32"/>
          <w:szCs w:val="32"/>
        </w:rPr>
        <w:t xml:space="preserve"> Maryam Khamis Elkadi</w:t>
      </w:r>
    </w:p>
    <w:p w14:paraId="0530BBEC" w14:textId="111BBE99" w:rsidR="007210A3" w:rsidRPr="007210A3" w:rsidRDefault="007210A3" w:rsidP="006857E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ID:20206160</w:t>
      </w:r>
    </w:p>
    <w:p w14:paraId="29ADA002" w14:textId="020F3FB9" w:rsidR="007210A3" w:rsidRPr="007210A3" w:rsidRDefault="007210A3" w:rsidP="006857E6">
      <w:pPr>
        <w:rPr>
          <w:color w:val="FF0000"/>
          <w:sz w:val="32"/>
          <w:szCs w:val="32"/>
        </w:rPr>
      </w:pPr>
      <w:r w:rsidRPr="007210A3">
        <w:rPr>
          <w:color w:val="FF0000"/>
          <w:sz w:val="32"/>
          <w:szCs w:val="32"/>
        </w:rPr>
        <w:t>Group: A \ S1</w:t>
      </w:r>
    </w:p>
    <w:sectPr w:rsidR="007210A3" w:rsidRPr="007210A3" w:rsidSect="007750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5C13"/>
    <w:multiLevelType w:val="hybridMultilevel"/>
    <w:tmpl w:val="80A82218"/>
    <w:lvl w:ilvl="0" w:tplc="8E0875A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1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39"/>
    <w:rsid w:val="00012F30"/>
    <w:rsid w:val="006857E6"/>
    <w:rsid w:val="006C3377"/>
    <w:rsid w:val="007210A3"/>
    <w:rsid w:val="00750401"/>
    <w:rsid w:val="00775039"/>
    <w:rsid w:val="009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471D4"/>
  <w15:chartTrackingRefBased/>
  <w15:docId w15:val="{0C0993B6-D34A-4523-8B70-F1540180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233</Words>
  <Characters>1340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خميس مصطفى القاضى</dc:creator>
  <cp:keywords/>
  <dc:description/>
  <cp:lastModifiedBy>مريم خميس مصطفى القاضى</cp:lastModifiedBy>
  <cp:revision>4</cp:revision>
  <dcterms:created xsi:type="dcterms:W3CDTF">2023-12-09T12:23:00Z</dcterms:created>
  <dcterms:modified xsi:type="dcterms:W3CDTF">2023-12-09T15:36:00Z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4316c674-5cde-4f6b-85c7-2e46fdffc441</vt:lpwstr>
  </property>
</Properties>
</file>