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C51" w:rsidRDefault="00631C51" w:rsidP="00631C51">
      <w:r>
        <w:rPr>
          <w:noProof/>
          <w:lang w:val="en-US"/>
        </w:rPr>
        <w:drawing>
          <wp:inline distT="0" distB="0" distL="0" distR="0">
            <wp:extent cx="781050" cy="11134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92011" cy="1129038"/>
                    </a:xfrm>
                    <a:prstGeom prst="rect">
                      <a:avLst/>
                    </a:prstGeom>
                  </pic:spPr>
                </pic:pic>
              </a:graphicData>
            </a:graphic>
          </wp:inline>
        </w:drawing>
      </w:r>
      <w:r w:rsidR="00E90824">
        <w:rPr>
          <w:b/>
          <w:bCs/>
          <w:sz w:val="48"/>
          <w:szCs w:val="48"/>
        </w:rPr>
        <w:t xml:space="preserve">         </w:t>
      </w:r>
      <w:proofErr w:type="spellStart"/>
      <w:r w:rsidRPr="00631C51">
        <w:rPr>
          <w:b/>
          <w:bCs/>
          <w:sz w:val="48"/>
          <w:szCs w:val="48"/>
        </w:rPr>
        <w:t>Sofware</w:t>
      </w:r>
      <w:proofErr w:type="spellEnd"/>
      <w:r w:rsidRPr="00631C51">
        <w:rPr>
          <w:b/>
          <w:bCs/>
          <w:sz w:val="48"/>
          <w:szCs w:val="48"/>
        </w:rPr>
        <w:t xml:space="preserve"> Maintenance</w:t>
      </w:r>
      <w:r w:rsidR="00E90824">
        <w:rPr>
          <w:b/>
          <w:bCs/>
          <w:sz w:val="48"/>
          <w:szCs w:val="48"/>
        </w:rPr>
        <w:t xml:space="preserve">     </w:t>
      </w:r>
      <w:r>
        <w:rPr>
          <w:noProof/>
          <w:lang w:val="en-US"/>
        </w:rPr>
        <w:drawing>
          <wp:inline distT="0" distB="0" distL="0" distR="0">
            <wp:extent cx="1099808" cy="10287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jpg"/>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26284" cy="1053464"/>
                    </a:xfrm>
                    <a:prstGeom prst="rect">
                      <a:avLst/>
                    </a:prstGeom>
                  </pic:spPr>
                </pic:pic>
              </a:graphicData>
            </a:graphic>
          </wp:inline>
        </w:drawing>
      </w:r>
    </w:p>
    <w:p w:rsidR="00631C51" w:rsidRDefault="00631C51" w:rsidP="00631C51"/>
    <w:p w:rsidR="00106B8C" w:rsidRDefault="00631C51" w:rsidP="00D307F0">
      <w:pPr>
        <w:jc w:val="center"/>
        <w:rPr>
          <w:b/>
          <w:bCs/>
          <w:color w:val="833C0B" w:themeColor="accent2" w:themeShade="80"/>
          <w:sz w:val="44"/>
          <w:szCs w:val="44"/>
        </w:rPr>
      </w:pPr>
      <w:r w:rsidRPr="00631C51">
        <w:rPr>
          <w:b/>
          <w:bCs/>
          <w:color w:val="833C0B" w:themeColor="accent2" w:themeShade="80"/>
          <w:sz w:val="44"/>
          <w:szCs w:val="44"/>
        </w:rPr>
        <w:t xml:space="preserve">Assignment </w:t>
      </w:r>
      <w:r w:rsidR="00D307F0">
        <w:rPr>
          <w:b/>
          <w:bCs/>
          <w:color w:val="833C0B" w:themeColor="accent2" w:themeShade="80"/>
          <w:sz w:val="44"/>
          <w:szCs w:val="44"/>
        </w:rPr>
        <w:t>2</w:t>
      </w:r>
    </w:p>
    <w:p w:rsidR="00631C51" w:rsidRDefault="00631C51" w:rsidP="00631C51">
      <w:pPr>
        <w:jc w:val="center"/>
        <w:rPr>
          <w:b/>
          <w:bCs/>
          <w:color w:val="833C0B" w:themeColor="accent2" w:themeShade="80"/>
          <w:sz w:val="44"/>
          <w:szCs w:val="44"/>
        </w:rPr>
      </w:pPr>
    </w:p>
    <w:p w:rsidR="00631C51" w:rsidRDefault="00631C51" w:rsidP="00631C51">
      <w:pPr>
        <w:jc w:val="center"/>
        <w:rPr>
          <w:b/>
          <w:bCs/>
          <w:color w:val="833C0B" w:themeColor="accent2" w:themeShade="80"/>
          <w:sz w:val="44"/>
          <w:szCs w:val="44"/>
        </w:rPr>
      </w:pPr>
    </w:p>
    <w:p w:rsidR="00631C51" w:rsidRDefault="00631C51" w:rsidP="00631C51">
      <w:pPr>
        <w:jc w:val="center"/>
        <w:rPr>
          <w:b/>
          <w:bCs/>
          <w:color w:val="833C0B" w:themeColor="accent2" w:themeShade="80"/>
          <w:sz w:val="44"/>
          <w:szCs w:val="44"/>
        </w:rPr>
      </w:pPr>
    </w:p>
    <w:tbl>
      <w:tblPr>
        <w:tblStyle w:val="GridTable6Colorful"/>
        <w:tblW w:w="9374" w:type="dxa"/>
        <w:tblLook w:val="04A0"/>
      </w:tblPr>
      <w:tblGrid>
        <w:gridCol w:w="4368"/>
        <w:gridCol w:w="3664"/>
        <w:gridCol w:w="1342"/>
      </w:tblGrid>
      <w:tr w:rsidR="00631C51" w:rsidTr="00631C51">
        <w:trPr>
          <w:cnfStyle w:val="100000000000"/>
          <w:trHeight w:val="1336"/>
        </w:trPr>
        <w:tc>
          <w:tcPr>
            <w:cnfStyle w:val="001000000000"/>
            <w:tcW w:w="4390" w:type="dxa"/>
          </w:tcPr>
          <w:p w:rsidR="00631C51" w:rsidRPr="00631C51" w:rsidRDefault="00631C51" w:rsidP="00631C51">
            <w:pPr>
              <w:jc w:val="center"/>
              <w:rPr>
                <w:b w:val="0"/>
                <w:bCs w:val="0"/>
                <w:color w:val="385623" w:themeColor="accent6" w:themeShade="80"/>
                <w:sz w:val="40"/>
                <w:szCs w:val="40"/>
              </w:rPr>
            </w:pPr>
            <w:r w:rsidRPr="00631C51">
              <w:rPr>
                <w:b w:val="0"/>
                <w:bCs w:val="0"/>
                <w:color w:val="385623" w:themeColor="accent6" w:themeShade="80"/>
                <w:sz w:val="40"/>
                <w:szCs w:val="40"/>
              </w:rPr>
              <w:t>Name</w:t>
            </w:r>
          </w:p>
        </w:tc>
        <w:tc>
          <w:tcPr>
            <w:tcW w:w="3685" w:type="dxa"/>
          </w:tcPr>
          <w:p w:rsidR="00631C51" w:rsidRPr="00631C51" w:rsidRDefault="00631C51" w:rsidP="00631C51">
            <w:pPr>
              <w:jc w:val="center"/>
              <w:cnfStyle w:val="100000000000"/>
              <w:rPr>
                <w:b w:val="0"/>
                <w:bCs w:val="0"/>
                <w:color w:val="385623" w:themeColor="accent6" w:themeShade="80"/>
                <w:sz w:val="44"/>
                <w:szCs w:val="44"/>
              </w:rPr>
            </w:pPr>
            <w:r w:rsidRPr="00631C51">
              <w:rPr>
                <w:b w:val="0"/>
                <w:bCs w:val="0"/>
                <w:color w:val="385623" w:themeColor="accent6" w:themeShade="80"/>
                <w:sz w:val="44"/>
                <w:szCs w:val="44"/>
              </w:rPr>
              <w:t>ID</w:t>
            </w:r>
          </w:p>
        </w:tc>
        <w:tc>
          <w:tcPr>
            <w:tcW w:w="1299" w:type="dxa"/>
          </w:tcPr>
          <w:p w:rsidR="00631C51" w:rsidRPr="00631C51" w:rsidRDefault="00631C51" w:rsidP="00631C51">
            <w:pPr>
              <w:jc w:val="center"/>
              <w:cnfStyle w:val="100000000000"/>
              <w:rPr>
                <w:b w:val="0"/>
                <w:bCs w:val="0"/>
                <w:color w:val="385623" w:themeColor="accent6" w:themeShade="80"/>
                <w:sz w:val="44"/>
                <w:szCs w:val="44"/>
              </w:rPr>
            </w:pPr>
            <w:r w:rsidRPr="00631C51">
              <w:rPr>
                <w:b w:val="0"/>
                <w:bCs w:val="0"/>
                <w:color w:val="385623" w:themeColor="accent6" w:themeShade="80"/>
                <w:sz w:val="44"/>
                <w:szCs w:val="44"/>
              </w:rPr>
              <w:t>Group</w:t>
            </w:r>
          </w:p>
        </w:tc>
      </w:tr>
      <w:tr w:rsidR="00631C51" w:rsidTr="00631C51">
        <w:trPr>
          <w:cnfStyle w:val="000000100000"/>
          <w:trHeight w:val="1499"/>
        </w:trPr>
        <w:tc>
          <w:tcPr>
            <w:cnfStyle w:val="001000000000"/>
            <w:tcW w:w="4390" w:type="dxa"/>
          </w:tcPr>
          <w:p w:rsidR="00631C51" w:rsidRPr="00631C51" w:rsidRDefault="00631C51" w:rsidP="00631C51">
            <w:pPr>
              <w:jc w:val="center"/>
              <w:rPr>
                <w:b w:val="0"/>
                <w:bCs w:val="0"/>
                <w:color w:val="385623" w:themeColor="accent6" w:themeShade="80"/>
                <w:sz w:val="44"/>
                <w:szCs w:val="44"/>
              </w:rPr>
            </w:pPr>
            <w:proofErr w:type="spellStart"/>
            <w:r w:rsidRPr="00631C51">
              <w:rPr>
                <w:b w:val="0"/>
                <w:bCs w:val="0"/>
                <w:color w:val="385623" w:themeColor="accent6" w:themeShade="80"/>
                <w:sz w:val="44"/>
                <w:szCs w:val="44"/>
              </w:rPr>
              <w:t>Maryam</w:t>
            </w:r>
            <w:proofErr w:type="spellEnd"/>
            <w:r w:rsidRPr="00631C51">
              <w:rPr>
                <w:b w:val="0"/>
                <w:bCs w:val="0"/>
                <w:color w:val="385623" w:themeColor="accent6" w:themeShade="80"/>
                <w:sz w:val="44"/>
                <w:szCs w:val="44"/>
              </w:rPr>
              <w:t xml:space="preserve"> </w:t>
            </w:r>
            <w:proofErr w:type="spellStart"/>
            <w:r w:rsidRPr="00631C51">
              <w:rPr>
                <w:b w:val="0"/>
                <w:bCs w:val="0"/>
                <w:color w:val="385623" w:themeColor="accent6" w:themeShade="80"/>
                <w:sz w:val="44"/>
                <w:szCs w:val="44"/>
              </w:rPr>
              <w:t>KhamisElkadi</w:t>
            </w:r>
            <w:proofErr w:type="spellEnd"/>
          </w:p>
        </w:tc>
        <w:tc>
          <w:tcPr>
            <w:tcW w:w="3685" w:type="dxa"/>
          </w:tcPr>
          <w:p w:rsidR="00631C51" w:rsidRPr="00631C51" w:rsidRDefault="00631C51" w:rsidP="00631C51">
            <w:pPr>
              <w:jc w:val="center"/>
              <w:cnfStyle w:val="000000100000"/>
              <w:rPr>
                <w:b/>
                <w:bCs/>
                <w:color w:val="385623" w:themeColor="accent6" w:themeShade="80"/>
                <w:sz w:val="44"/>
                <w:szCs w:val="44"/>
              </w:rPr>
            </w:pPr>
            <w:r w:rsidRPr="00631C51">
              <w:rPr>
                <w:b/>
                <w:bCs/>
                <w:color w:val="385623" w:themeColor="accent6" w:themeShade="80"/>
                <w:sz w:val="44"/>
                <w:szCs w:val="44"/>
              </w:rPr>
              <w:t>20206160</w:t>
            </w:r>
          </w:p>
        </w:tc>
        <w:tc>
          <w:tcPr>
            <w:tcW w:w="1299" w:type="dxa"/>
          </w:tcPr>
          <w:p w:rsidR="00631C51" w:rsidRPr="00631C51" w:rsidRDefault="00631C51" w:rsidP="00631C51">
            <w:pPr>
              <w:jc w:val="center"/>
              <w:cnfStyle w:val="000000100000"/>
              <w:rPr>
                <w:b/>
                <w:bCs/>
                <w:color w:val="385623" w:themeColor="accent6" w:themeShade="80"/>
                <w:sz w:val="44"/>
                <w:szCs w:val="44"/>
              </w:rPr>
            </w:pPr>
            <w:r w:rsidRPr="00631C51">
              <w:rPr>
                <w:b/>
                <w:bCs/>
                <w:color w:val="385623" w:themeColor="accent6" w:themeShade="80"/>
                <w:sz w:val="44"/>
                <w:szCs w:val="44"/>
              </w:rPr>
              <w:t>S5</w:t>
            </w:r>
          </w:p>
        </w:tc>
      </w:tr>
    </w:tbl>
    <w:p w:rsidR="00631C51" w:rsidRDefault="00631C51" w:rsidP="00631C51">
      <w:pPr>
        <w:jc w:val="center"/>
        <w:rPr>
          <w:b/>
          <w:bCs/>
          <w:color w:val="833C0B" w:themeColor="accent2" w:themeShade="80"/>
          <w:sz w:val="44"/>
          <w:szCs w:val="44"/>
        </w:rPr>
      </w:pPr>
    </w:p>
    <w:p w:rsidR="00631C51" w:rsidRDefault="00631C51" w:rsidP="00631C51">
      <w:pPr>
        <w:jc w:val="center"/>
        <w:rPr>
          <w:b/>
          <w:bCs/>
          <w:color w:val="833C0B" w:themeColor="accent2" w:themeShade="80"/>
          <w:sz w:val="44"/>
          <w:szCs w:val="44"/>
        </w:rPr>
      </w:pPr>
    </w:p>
    <w:p w:rsidR="00631C51" w:rsidRDefault="00631C51" w:rsidP="00631C51">
      <w:pPr>
        <w:jc w:val="center"/>
        <w:rPr>
          <w:b/>
          <w:bCs/>
          <w:color w:val="833C0B" w:themeColor="accent2" w:themeShade="80"/>
          <w:sz w:val="44"/>
          <w:szCs w:val="44"/>
        </w:rPr>
      </w:pPr>
    </w:p>
    <w:p w:rsidR="00631C51" w:rsidRDefault="00631C51" w:rsidP="00631C51">
      <w:pPr>
        <w:jc w:val="center"/>
        <w:rPr>
          <w:b/>
          <w:bCs/>
          <w:color w:val="833C0B" w:themeColor="accent2" w:themeShade="80"/>
          <w:sz w:val="44"/>
          <w:szCs w:val="44"/>
        </w:rPr>
      </w:pPr>
    </w:p>
    <w:p w:rsidR="00631C51" w:rsidRDefault="00631C51" w:rsidP="00631C51">
      <w:pPr>
        <w:jc w:val="center"/>
        <w:rPr>
          <w:b/>
          <w:bCs/>
          <w:color w:val="833C0B" w:themeColor="accent2" w:themeShade="80"/>
          <w:sz w:val="44"/>
          <w:szCs w:val="44"/>
        </w:rPr>
      </w:pPr>
    </w:p>
    <w:p w:rsidR="00631C51" w:rsidRDefault="00631C51" w:rsidP="00631C51">
      <w:pPr>
        <w:jc w:val="center"/>
        <w:rPr>
          <w:b/>
          <w:bCs/>
          <w:color w:val="833C0B" w:themeColor="accent2" w:themeShade="80"/>
          <w:sz w:val="44"/>
          <w:szCs w:val="44"/>
        </w:rPr>
      </w:pPr>
    </w:p>
    <w:p w:rsidR="00631C51" w:rsidRDefault="00631C51" w:rsidP="00631C51">
      <w:pPr>
        <w:jc w:val="center"/>
        <w:rPr>
          <w:b/>
          <w:bCs/>
          <w:color w:val="833C0B" w:themeColor="accent2" w:themeShade="80"/>
          <w:sz w:val="44"/>
          <w:szCs w:val="44"/>
        </w:rPr>
      </w:pPr>
    </w:p>
    <w:p w:rsidR="00631C51" w:rsidRDefault="00631C51" w:rsidP="00631C51">
      <w:pPr>
        <w:rPr>
          <w:color w:val="0D0D0D" w:themeColor="text1" w:themeTint="F2"/>
          <w:sz w:val="48"/>
          <w:szCs w:val="48"/>
          <w:u w:val="single"/>
        </w:rPr>
      </w:pPr>
      <w:r w:rsidRPr="00631C51">
        <w:rPr>
          <w:color w:val="0D0D0D" w:themeColor="text1" w:themeTint="F2"/>
          <w:sz w:val="48"/>
          <w:szCs w:val="48"/>
          <w:u w:val="single"/>
        </w:rPr>
        <w:lastRenderedPageBreak/>
        <w:t>Assignment:</w:t>
      </w:r>
    </w:p>
    <w:p w:rsidR="00E90824" w:rsidRDefault="00E90824" w:rsidP="00631C51">
      <w:pPr>
        <w:rPr>
          <w:color w:val="0D0D0D" w:themeColor="text1" w:themeTint="F2"/>
          <w:sz w:val="48"/>
          <w:szCs w:val="48"/>
          <w:u w:val="single"/>
        </w:rPr>
      </w:pPr>
      <w:r>
        <w:rPr>
          <w:color w:val="0D0D0D" w:themeColor="text1" w:themeTint="F2"/>
          <w:sz w:val="48"/>
          <w:szCs w:val="48"/>
          <w:u w:val="single"/>
        </w:rPr>
        <w:t>Q</w:t>
      </w:r>
      <w:r w:rsidRPr="00E90824">
        <w:rPr>
          <w:color w:val="0D0D0D" w:themeColor="text1" w:themeTint="F2"/>
          <w:sz w:val="48"/>
          <w:szCs w:val="48"/>
          <w:u w:val="single"/>
        </w:rPr>
        <w:t>uestion</w:t>
      </w:r>
      <w:r>
        <w:rPr>
          <w:color w:val="0D0D0D" w:themeColor="text1" w:themeTint="F2"/>
          <w:sz w:val="48"/>
          <w:szCs w:val="48"/>
          <w:u w:val="single"/>
        </w:rPr>
        <w:t>1:</w:t>
      </w:r>
    </w:p>
    <w:p w:rsidR="00631C51" w:rsidRPr="00E90824" w:rsidRDefault="00E90824" w:rsidP="00631C51">
      <w:pPr>
        <w:rPr>
          <w:b/>
          <w:bCs/>
          <w:color w:val="833C0B" w:themeColor="accent2" w:themeShade="80"/>
          <w:sz w:val="160"/>
          <w:szCs w:val="160"/>
        </w:rPr>
      </w:pPr>
      <w:r w:rsidRPr="00E90824">
        <w:rPr>
          <w:rFonts w:ascii="Arial" w:hAnsi="Arial" w:cs="Arial"/>
          <w:color w:val="3C4043"/>
          <w:spacing w:val="3"/>
          <w:sz w:val="40"/>
          <w:szCs w:val="40"/>
        </w:rPr>
        <w:t xml:space="preserve">Why do we study maintenance models in your </w:t>
      </w:r>
      <w:proofErr w:type="gramStart"/>
      <w:r w:rsidRPr="00E90824">
        <w:rPr>
          <w:rFonts w:ascii="Arial" w:hAnsi="Arial" w:cs="Arial"/>
          <w:color w:val="3C4043"/>
          <w:spacing w:val="3"/>
          <w:sz w:val="40"/>
          <w:szCs w:val="40"/>
        </w:rPr>
        <w:t>opinion</w:t>
      </w:r>
      <w:proofErr w:type="gramEnd"/>
    </w:p>
    <w:p w:rsidR="00631C51" w:rsidRDefault="00631C51" w:rsidP="00631C51">
      <w:pPr>
        <w:rPr>
          <w:b/>
          <w:bCs/>
          <w:color w:val="833C0B" w:themeColor="accent2" w:themeShade="80"/>
          <w:sz w:val="48"/>
          <w:szCs w:val="48"/>
        </w:rPr>
      </w:pPr>
      <w:r>
        <w:rPr>
          <w:b/>
          <w:bCs/>
          <w:color w:val="833C0B" w:themeColor="accent2" w:themeShade="80"/>
          <w:sz w:val="48"/>
          <w:szCs w:val="48"/>
        </w:rPr>
        <w:t>Answer:</w:t>
      </w:r>
    </w:p>
    <w:p w:rsidR="00E90824" w:rsidRPr="00E90824" w:rsidRDefault="00E90824" w:rsidP="00E90824">
      <w:pPr>
        <w:rPr>
          <w:color w:val="385623" w:themeColor="accent6" w:themeShade="80"/>
          <w:sz w:val="40"/>
          <w:szCs w:val="40"/>
          <w:lang w:bidi="ar-EG"/>
        </w:rPr>
      </w:pPr>
      <w:r w:rsidRPr="00E90824">
        <w:rPr>
          <w:color w:val="385623" w:themeColor="accent6" w:themeShade="80"/>
          <w:sz w:val="40"/>
          <w:szCs w:val="40"/>
          <w:lang w:bidi="ar-EG"/>
        </w:rPr>
        <w:t xml:space="preserve">In my opinion, we use these models to improve the quality of maintenance in the system, product, or software, because according to each software, it has a model that suits it more, so we can determine what is appropriate for each software to increase quality, productivity, and work, and reduce risks, time, </w:t>
      </w:r>
      <w:r>
        <w:rPr>
          <w:color w:val="385623" w:themeColor="accent6" w:themeShade="80"/>
          <w:sz w:val="40"/>
          <w:szCs w:val="40"/>
          <w:lang w:bidi="ar-EG"/>
        </w:rPr>
        <w:t>Human Resource</w:t>
      </w:r>
      <w:r w:rsidRPr="00E90824">
        <w:rPr>
          <w:color w:val="385623" w:themeColor="accent6" w:themeShade="80"/>
          <w:sz w:val="40"/>
          <w:szCs w:val="40"/>
          <w:lang w:bidi="ar-EG"/>
        </w:rPr>
        <w:t xml:space="preserve">, and effort. We can also determine the extent of the error and determine the possibility of the company so that it is not </w:t>
      </w:r>
      <w:proofErr w:type="gramStart"/>
      <w:r w:rsidRPr="00E90824">
        <w:rPr>
          <w:color w:val="385623" w:themeColor="accent6" w:themeShade="80"/>
          <w:sz w:val="40"/>
          <w:szCs w:val="40"/>
          <w:lang w:bidi="ar-EG"/>
        </w:rPr>
        <w:t>There</w:t>
      </w:r>
      <w:proofErr w:type="gramEnd"/>
      <w:r w:rsidRPr="00E90824">
        <w:rPr>
          <w:color w:val="385623" w:themeColor="accent6" w:themeShade="80"/>
          <w:sz w:val="40"/>
          <w:szCs w:val="40"/>
          <w:lang w:bidi="ar-EG"/>
        </w:rPr>
        <w:t xml:space="preserve"> are damages, whether to the producing company or the product.</w:t>
      </w:r>
    </w:p>
    <w:p w:rsidR="00E627FF" w:rsidRDefault="00E90824" w:rsidP="00E90824">
      <w:pPr>
        <w:rPr>
          <w:color w:val="385623" w:themeColor="accent6" w:themeShade="80"/>
          <w:sz w:val="40"/>
          <w:szCs w:val="40"/>
          <w:lang w:bidi="ar-EG"/>
        </w:rPr>
      </w:pPr>
      <w:r w:rsidRPr="00E90824">
        <w:rPr>
          <w:color w:val="385623" w:themeColor="accent6" w:themeShade="80"/>
          <w:sz w:val="40"/>
          <w:szCs w:val="40"/>
          <w:lang w:bidi="ar-EG"/>
        </w:rPr>
        <w:t xml:space="preserve">In short, we can identify and manage each of the company's capabilities, quality, time, work, </w:t>
      </w:r>
      <w:r>
        <w:rPr>
          <w:color w:val="385623" w:themeColor="accent6" w:themeShade="80"/>
          <w:sz w:val="40"/>
          <w:szCs w:val="40"/>
          <w:lang w:bidi="ar-EG"/>
        </w:rPr>
        <w:t>Human Resource</w:t>
      </w:r>
      <w:r w:rsidRPr="00E90824">
        <w:rPr>
          <w:color w:val="385623" w:themeColor="accent6" w:themeShade="80"/>
          <w:sz w:val="40"/>
          <w:szCs w:val="40"/>
          <w:lang w:bidi="ar-EG"/>
        </w:rPr>
        <w:t>, and machines in which maintenance will take place and reduce downtime.</w:t>
      </w:r>
    </w:p>
    <w:p w:rsidR="00E90824" w:rsidRDefault="00E90824" w:rsidP="00E90824">
      <w:pPr>
        <w:rPr>
          <w:color w:val="385623" w:themeColor="accent6" w:themeShade="80"/>
          <w:sz w:val="40"/>
          <w:szCs w:val="40"/>
          <w:lang w:bidi="ar-EG"/>
        </w:rPr>
      </w:pPr>
    </w:p>
    <w:p w:rsidR="00E90824" w:rsidRDefault="00E90824" w:rsidP="00E90824">
      <w:pPr>
        <w:rPr>
          <w:color w:val="385623" w:themeColor="accent6" w:themeShade="80"/>
          <w:sz w:val="40"/>
          <w:szCs w:val="40"/>
          <w:lang w:bidi="ar-EG"/>
        </w:rPr>
      </w:pPr>
    </w:p>
    <w:p w:rsidR="00E90824" w:rsidRDefault="00E90824" w:rsidP="00E90824">
      <w:pPr>
        <w:rPr>
          <w:color w:val="385623" w:themeColor="accent6" w:themeShade="80"/>
          <w:sz w:val="40"/>
          <w:szCs w:val="40"/>
          <w:lang w:bidi="ar-EG"/>
        </w:rPr>
      </w:pPr>
    </w:p>
    <w:p w:rsidR="00E90824" w:rsidRDefault="00E90824" w:rsidP="00E90824">
      <w:pPr>
        <w:rPr>
          <w:color w:val="385623" w:themeColor="accent6" w:themeShade="80"/>
          <w:sz w:val="40"/>
          <w:szCs w:val="40"/>
          <w:lang w:bidi="ar-EG"/>
        </w:rPr>
      </w:pPr>
    </w:p>
    <w:p w:rsidR="00E90824" w:rsidRDefault="00E90824" w:rsidP="00E90824">
      <w:pPr>
        <w:rPr>
          <w:color w:val="0D0D0D" w:themeColor="text1" w:themeTint="F2"/>
          <w:sz w:val="48"/>
          <w:szCs w:val="48"/>
          <w:u w:val="single"/>
        </w:rPr>
      </w:pPr>
      <w:r>
        <w:rPr>
          <w:color w:val="0D0D0D" w:themeColor="text1" w:themeTint="F2"/>
          <w:sz w:val="48"/>
          <w:szCs w:val="48"/>
          <w:u w:val="single"/>
        </w:rPr>
        <w:lastRenderedPageBreak/>
        <w:t>Q</w:t>
      </w:r>
      <w:r w:rsidRPr="00E90824">
        <w:rPr>
          <w:color w:val="0D0D0D" w:themeColor="text1" w:themeTint="F2"/>
          <w:sz w:val="48"/>
          <w:szCs w:val="48"/>
          <w:u w:val="single"/>
        </w:rPr>
        <w:t>uestion</w:t>
      </w:r>
      <w:r>
        <w:rPr>
          <w:color w:val="0D0D0D" w:themeColor="text1" w:themeTint="F2"/>
          <w:sz w:val="48"/>
          <w:szCs w:val="48"/>
          <w:u w:val="single"/>
        </w:rPr>
        <w:t>2:</w:t>
      </w:r>
    </w:p>
    <w:p w:rsidR="00E90824" w:rsidRPr="00E90824" w:rsidRDefault="00E90824" w:rsidP="00E90824">
      <w:pPr>
        <w:rPr>
          <w:color w:val="0D0D0D" w:themeColor="text1" w:themeTint="F2"/>
          <w:sz w:val="160"/>
          <w:szCs w:val="160"/>
          <w:u w:val="single"/>
        </w:rPr>
      </w:pPr>
      <w:r w:rsidRPr="00E90824">
        <w:rPr>
          <w:rFonts w:ascii="Arial" w:hAnsi="Arial" w:cs="Arial"/>
          <w:color w:val="3C4043"/>
          <w:spacing w:val="3"/>
          <w:sz w:val="40"/>
          <w:szCs w:val="40"/>
        </w:rPr>
        <w:t>What is the quick fix model? What advice would you give when using it?</w:t>
      </w:r>
    </w:p>
    <w:p w:rsidR="00E90824" w:rsidRDefault="00E90824" w:rsidP="00E90824">
      <w:pPr>
        <w:rPr>
          <w:b/>
          <w:bCs/>
          <w:color w:val="833C0B" w:themeColor="accent2" w:themeShade="80"/>
          <w:sz w:val="48"/>
          <w:szCs w:val="48"/>
        </w:rPr>
      </w:pPr>
      <w:r>
        <w:rPr>
          <w:b/>
          <w:bCs/>
          <w:color w:val="833C0B" w:themeColor="accent2" w:themeShade="80"/>
          <w:sz w:val="48"/>
          <w:szCs w:val="48"/>
        </w:rPr>
        <w:t>Answer:</w:t>
      </w:r>
    </w:p>
    <w:p w:rsidR="00E90824" w:rsidRDefault="00E90824" w:rsidP="00E90824">
      <w:pPr>
        <w:rPr>
          <w:color w:val="385623" w:themeColor="accent6" w:themeShade="80"/>
          <w:sz w:val="40"/>
          <w:szCs w:val="40"/>
          <w:lang w:bidi="ar-EG"/>
        </w:rPr>
      </w:pPr>
      <w:r>
        <w:rPr>
          <w:color w:val="385623" w:themeColor="accent6" w:themeShade="80"/>
          <w:sz w:val="40"/>
          <w:szCs w:val="40"/>
          <w:lang w:bidi="ar-EG"/>
        </w:rPr>
        <w:t xml:space="preserve">The quick fix model is a modified the source code </w:t>
      </w:r>
      <w:r w:rsidRPr="00E90824">
        <w:rPr>
          <w:color w:val="385623" w:themeColor="accent6" w:themeShade="80"/>
          <w:sz w:val="40"/>
          <w:szCs w:val="40"/>
          <w:lang w:bidi="ar-EG"/>
        </w:rPr>
        <w:t>directly</w:t>
      </w:r>
      <w:r>
        <w:rPr>
          <w:color w:val="385623" w:themeColor="accent6" w:themeShade="80"/>
          <w:sz w:val="40"/>
          <w:szCs w:val="40"/>
          <w:lang w:bidi="ar-EG"/>
        </w:rPr>
        <w:t xml:space="preserve"> without locking to analysis of impact changes and the testing </w:t>
      </w:r>
      <w:proofErr w:type="gramStart"/>
      <w:r>
        <w:rPr>
          <w:color w:val="385623" w:themeColor="accent6" w:themeShade="80"/>
          <w:sz w:val="40"/>
          <w:szCs w:val="40"/>
          <w:lang w:bidi="ar-EG"/>
        </w:rPr>
        <w:t>modifications ,</w:t>
      </w:r>
      <w:proofErr w:type="gramEnd"/>
      <w:r w:rsidR="00D307F0">
        <w:rPr>
          <w:color w:val="385623" w:themeColor="accent6" w:themeShade="80"/>
          <w:sz w:val="40"/>
          <w:szCs w:val="40"/>
          <w:lang w:bidi="ar-EG"/>
        </w:rPr>
        <w:t xml:space="preserve"> </w:t>
      </w:r>
      <w:r>
        <w:rPr>
          <w:color w:val="385623" w:themeColor="accent6" w:themeShade="80"/>
          <w:sz w:val="40"/>
          <w:szCs w:val="40"/>
          <w:lang w:bidi="ar-EG"/>
        </w:rPr>
        <w:t>changes not documented.</w:t>
      </w:r>
    </w:p>
    <w:p w:rsidR="00E90824" w:rsidRDefault="00E90824" w:rsidP="00E90824">
      <w:pPr>
        <w:rPr>
          <w:color w:val="385623" w:themeColor="accent6" w:themeShade="80"/>
          <w:sz w:val="40"/>
          <w:szCs w:val="40"/>
          <w:lang w:bidi="ar-EG"/>
        </w:rPr>
      </w:pPr>
    </w:p>
    <w:p w:rsidR="00E90824" w:rsidRPr="00E90824" w:rsidRDefault="00D307F0" w:rsidP="00D307F0">
      <w:pPr>
        <w:rPr>
          <w:color w:val="385623" w:themeColor="accent6" w:themeShade="80"/>
          <w:sz w:val="40"/>
          <w:szCs w:val="40"/>
          <w:lang w:bidi="ar-EG"/>
        </w:rPr>
      </w:pPr>
      <w:r>
        <w:rPr>
          <w:color w:val="385623" w:themeColor="accent6" w:themeShade="80"/>
          <w:sz w:val="40"/>
          <w:szCs w:val="40"/>
          <w:lang w:bidi="ar-EG"/>
        </w:rPr>
        <w:t>My Advice</w:t>
      </w:r>
      <w:r w:rsidR="00E90824">
        <w:rPr>
          <w:color w:val="385623" w:themeColor="accent6" w:themeShade="80"/>
          <w:sz w:val="40"/>
          <w:szCs w:val="40"/>
          <w:lang w:bidi="ar-EG"/>
        </w:rPr>
        <w:t xml:space="preserve"> </w:t>
      </w:r>
      <w:r w:rsidR="00E90824" w:rsidRPr="00E90824">
        <w:rPr>
          <w:color w:val="385623" w:themeColor="accent6" w:themeShade="80"/>
          <w:sz w:val="40"/>
          <w:szCs w:val="40"/>
          <w:lang w:bidi="ar-EG"/>
        </w:rPr>
        <w:t xml:space="preserve">It is preferable not to use this model much except in simple, urgent or necessary cases, because it causes problems in the future because no modification is written down and no thought is given well about the modification that will be made. Therefore, in the future, more problems will occur in terms of effort and </w:t>
      </w:r>
      <w:proofErr w:type="gramStart"/>
      <w:r>
        <w:rPr>
          <w:color w:val="385623" w:themeColor="accent6" w:themeShade="80"/>
          <w:sz w:val="40"/>
          <w:szCs w:val="40"/>
          <w:lang w:bidi="ar-EG"/>
        </w:rPr>
        <w:t>cost ,</w:t>
      </w:r>
      <w:proofErr w:type="gramEnd"/>
      <w:r>
        <w:rPr>
          <w:color w:val="385623" w:themeColor="accent6" w:themeShade="80"/>
          <w:sz w:val="40"/>
          <w:szCs w:val="40"/>
          <w:lang w:bidi="ar-EG"/>
        </w:rPr>
        <w:t xml:space="preserve"> Human R</w:t>
      </w:r>
      <w:r w:rsidRPr="00D307F0">
        <w:rPr>
          <w:color w:val="385623" w:themeColor="accent6" w:themeShade="80"/>
          <w:sz w:val="40"/>
          <w:szCs w:val="40"/>
          <w:lang w:bidi="ar-EG"/>
        </w:rPr>
        <w:t>esource</w:t>
      </w:r>
      <w:r>
        <w:rPr>
          <w:color w:val="385623" w:themeColor="accent6" w:themeShade="80"/>
          <w:sz w:val="40"/>
          <w:szCs w:val="40"/>
          <w:lang w:bidi="ar-EG"/>
        </w:rPr>
        <w:t xml:space="preserve"> </w:t>
      </w:r>
      <w:r w:rsidR="00E90824" w:rsidRPr="00E90824">
        <w:rPr>
          <w:color w:val="385623" w:themeColor="accent6" w:themeShade="80"/>
          <w:sz w:val="40"/>
          <w:szCs w:val="40"/>
          <w:lang w:bidi="ar-EG"/>
        </w:rPr>
        <w:t>and time for stopping work a lot, so it will be The cost of alterations is very high</w:t>
      </w:r>
      <w:r>
        <w:rPr>
          <w:color w:val="385623" w:themeColor="accent6" w:themeShade="80"/>
          <w:sz w:val="40"/>
          <w:szCs w:val="40"/>
          <w:lang w:bidi="ar-EG"/>
        </w:rPr>
        <w:t>.</w:t>
      </w:r>
    </w:p>
    <w:sectPr w:rsidR="00E90824" w:rsidRPr="00E90824" w:rsidSect="00D307F0">
      <w:pgSz w:w="11906" w:h="16838"/>
      <w:pgMar w:top="1440" w:right="1440" w:bottom="1440" w:left="1440" w:header="708" w:footer="708" w:gutter="0"/>
      <w:pgBorders w:offsetFrom="page">
        <w:top w:val="double" w:sz="4" w:space="24" w:color="1F4E79" w:themeColor="accent1" w:themeShade="80" w:shadow="1"/>
        <w:left w:val="double" w:sz="4" w:space="24" w:color="1F4E79" w:themeColor="accent1" w:themeShade="80" w:shadow="1"/>
        <w:bottom w:val="double" w:sz="4" w:space="24" w:color="1F4E79" w:themeColor="accent1" w:themeShade="80" w:shadow="1"/>
        <w:right w:val="double" w:sz="4" w:space="24" w:color="1F4E79" w:themeColor="accent1" w:themeShade="80" w:shadow="1"/>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35264"/>
    <w:multiLevelType w:val="hybridMultilevel"/>
    <w:tmpl w:val="E9CCD592"/>
    <w:lvl w:ilvl="0" w:tplc="8B5A7D6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A824608"/>
    <w:multiLevelType w:val="multilevel"/>
    <w:tmpl w:val="E190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FC1568B"/>
    <w:multiLevelType w:val="hybridMultilevel"/>
    <w:tmpl w:val="A04C07F2"/>
    <w:lvl w:ilvl="0" w:tplc="5016E2E8">
      <w:start w:val="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31C51"/>
    <w:rsid w:val="001069A6"/>
    <w:rsid w:val="00106B8C"/>
    <w:rsid w:val="00263AD0"/>
    <w:rsid w:val="002D1307"/>
    <w:rsid w:val="00381A1B"/>
    <w:rsid w:val="003D0DA7"/>
    <w:rsid w:val="005F3DFC"/>
    <w:rsid w:val="00631C51"/>
    <w:rsid w:val="00870B80"/>
    <w:rsid w:val="008F243A"/>
    <w:rsid w:val="00B112ED"/>
    <w:rsid w:val="00B244DB"/>
    <w:rsid w:val="00BD3CF0"/>
    <w:rsid w:val="00D307F0"/>
    <w:rsid w:val="00D97CE3"/>
    <w:rsid w:val="00E627FF"/>
    <w:rsid w:val="00E9082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B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1C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631C5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3">
    <w:name w:val="Grid Table 3"/>
    <w:basedOn w:val="TableNormal"/>
    <w:uiPriority w:val="48"/>
    <w:rsid w:val="00631C51"/>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
    <w:name w:val="Grid Table 6 Colorful"/>
    <w:basedOn w:val="TableNormal"/>
    <w:uiPriority w:val="51"/>
    <w:rsid w:val="00631C51"/>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631C51"/>
    <w:pPr>
      <w:ind w:left="720"/>
      <w:contextualSpacing/>
    </w:pPr>
  </w:style>
  <w:style w:type="paragraph" w:styleId="BalloonText">
    <w:name w:val="Balloon Text"/>
    <w:basedOn w:val="Normal"/>
    <w:link w:val="BalloonTextChar"/>
    <w:uiPriority w:val="99"/>
    <w:semiHidden/>
    <w:unhideWhenUsed/>
    <w:rsid w:val="00E627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7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5833410">
      <w:bodyDiv w:val="1"/>
      <w:marLeft w:val="0"/>
      <w:marRight w:val="0"/>
      <w:marTop w:val="0"/>
      <w:marBottom w:val="0"/>
      <w:divBdr>
        <w:top w:val="none" w:sz="0" w:space="0" w:color="auto"/>
        <w:left w:val="none" w:sz="0" w:space="0" w:color="auto"/>
        <w:bottom w:val="none" w:sz="0" w:space="0" w:color="auto"/>
        <w:right w:val="none" w:sz="0" w:space="0" w:color="auto"/>
      </w:divBdr>
    </w:div>
    <w:div w:id="179248166">
      <w:bodyDiv w:val="1"/>
      <w:marLeft w:val="0"/>
      <w:marRight w:val="0"/>
      <w:marTop w:val="0"/>
      <w:marBottom w:val="0"/>
      <w:divBdr>
        <w:top w:val="none" w:sz="0" w:space="0" w:color="auto"/>
        <w:left w:val="none" w:sz="0" w:space="0" w:color="auto"/>
        <w:bottom w:val="none" w:sz="0" w:space="0" w:color="auto"/>
        <w:right w:val="none" w:sz="0" w:space="0" w:color="auto"/>
      </w:divBdr>
    </w:div>
    <w:div w:id="481698707">
      <w:bodyDiv w:val="1"/>
      <w:marLeft w:val="0"/>
      <w:marRight w:val="0"/>
      <w:marTop w:val="0"/>
      <w:marBottom w:val="0"/>
      <w:divBdr>
        <w:top w:val="none" w:sz="0" w:space="0" w:color="auto"/>
        <w:left w:val="none" w:sz="0" w:space="0" w:color="auto"/>
        <w:bottom w:val="none" w:sz="0" w:space="0" w:color="auto"/>
        <w:right w:val="none" w:sz="0" w:space="0" w:color="auto"/>
      </w:divBdr>
    </w:div>
    <w:div w:id="114296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12E21F-94F5-4E7F-8965-01EF0ED3D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dc:creator>
  <cp:lastModifiedBy>User</cp:lastModifiedBy>
  <cp:revision>2</cp:revision>
  <dcterms:created xsi:type="dcterms:W3CDTF">2023-04-07T20:31:00Z</dcterms:created>
  <dcterms:modified xsi:type="dcterms:W3CDTF">2023-04-07T20:31:00Z</dcterms:modified>
</cp:coreProperties>
</file>