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30" w:rsidRDefault="009D788B" w:rsidP="009D788B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CANVAS method</w:t>
      </w:r>
    </w:p>
    <w:p w:rsidR="009D788B" w:rsidRPr="009D788B" w:rsidRDefault="009D788B" w:rsidP="009D788B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 w:rsidRPr="009D788B">
        <w:rPr>
          <w:sz w:val="24"/>
          <w:szCs w:val="24"/>
        </w:rPr>
        <w:t>To define canvas in html file</w:t>
      </w:r>
    </w:p>
    <w:p w:rsidR="009D788B" w:rsidRPr="009D788B" w:rsidRDefault="009D788B" w:rsidP="009D788B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9D788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canvas </w:t>
      </w:r>
      <w:r w:rsidRPr="009D788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id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proofErr w:type="spellStart"/>
      <w:r w:rsidRPr="009D788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myCanvas</w:t>
      </w:r>
      <w:proofErr w:type="spellEnd"/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9D788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9D788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width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9D788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480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9D788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9D788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height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9D788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320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"&gt;&lt;/</w:t>
      </w:r>
      <w:r w:rsidRPr="009D788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canvas</w:t>
      </w:r>
      <w:r w:rsidRPr="009D788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9D788B" w:rsidRPr="009D788B" w:rsidRDefault="009D788B" w:rsidP="009D788B">
      <w:pPr>
        <w:pStyle w:val="ListParagraph"/>
        <w:rPr>
          <w:sz w:val="24"/>
          <w:szCs w:val="24"/>
        </w:rPr>
      </w:pPr>
    </w:p>
    <w:p w:rsidR="009D788B" w:rsidRPr="009D788B" w:rsidRDefault="009D788B" w:rsidP="009D788B">
      <w:pPr>
        <w:pStyle w:val="ListParagraph"/>
        <w:rPr>
          <w:sz w:val="24"/>
          <w:szCs w:val="24"/>
        </w:rPr>
      </w:pPr>
    </w:p>
    <w:p w:rsidR="009D788B" w:rsidRPr="009D788B" w:rsidRDefault="009D788B" w:rsidP="009D788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9D788B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gramEnd"/>
      <w:r w:rsidRPr="009D788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have to grab a reference to it in JavaScript. Add the following below your opening </w:t>
      </w:r>
      <w:r w:rsidRPr="009D788B">
        <w:rPr>
          <w:rStyle w:val="HTMLCode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</w:rPr>
        <w:t>&lt;script&gt;</w:t>
      </w:r>
      <w:r w:rsidRPr="009D788B">
        <w:rPr>
          <w:rFonts w:ascii="Arial" w:hAnsi="Arial" w:cs="Arial"/>
          <w:color w:val="333333"/>
          <w:sz w:val="24"/>
          <w:szCs w:val="24"/>
          <w:shd w:val="clear" w:color="auto" w:fill="FFFFFF"/>
        </w:rPr>
        <w:t> tag.</w:t>
      </w:r>
    </w:p>
    <w:p w:rsidR="009D788B" w:rsidRDefault="009D788B" w:rsidP="009D788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27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canvas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document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getElementById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myCanvas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D788B" w:rsidRDefault="009D788B" w:rsidP="009D788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270"/>
        <w:rPr>
          <w:rFonts w:ascii="Consolas" w:hAnsi="Consolas" w:cs="Consolas"/>
          <w:color w:val="333333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canvas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getContext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"2d"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D788B" w:rsidRPr="009D788B" w:rsidRDefault="009D788B" w:rsidP="009D788B">
      <w:pPr>
        <w:pStyle w:val="ListParagraph"/>
        <w:rPr>
          <w:b/>
          <w:sz w:val="24"/>
          <w:szCs w:val="24"/>
        </w:rPr>
      </w:pPr>
    </w:p>
    <w:p w:rsidR="009D788B" w:rsidRDefault="009D788B" w:rsidP="009D788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ctx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dih</w:t>
      </w:r>
      <w:proofErr w:type="spellEnd"/>
      <w:r>
        <w:rPr>
          <w:sz w:val="24"/>
          <w:szCs w:val="24"/>
        </w:rPr>
        <w:t xml:space="preserve"> el tool </w:t>
      </w:r>
      <w:proofErr w:type="spellStart"/>
      <w:r>
        <w:rPr>
          <w:sz w:val="24"/>
          <w:szCs w:val="24"/>
        </w:rPr>
        <w:t>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beeha</w:t>
      </w:r>
      <w:proofErr w:type="spellEnd"/>
      <w:r>
        <w:rPr>
          <w:sz w:val="24"/>
          <w:szCs w:val="24"/>
        </w:rPr>
        <w:t>.</w:t>
      </w:r>
    </w:p>
    <w:p w:rsidR="009D788B" w:rsidRDefault="009D788B" w:rsidP="009D788B">
      <w:pPr>
        <w:pStyle w:val="ListParagraph"/>
        <w:rPr>
          <w:sz w:val="24"/>
          <w:szCs w:val="24"/>
        </w:rPr>
      </w:pPr>
    </w:p>
    <w:p w:rsidR="00F32EC2" w:rsidRDefault="00F32EC2" w:rsidP="00F32E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start any action in canvas:</w:t>
      </w:r>
    </w:p>
    <w:p w:rsidR="00F32EC2" w:rsidRDefault="00F32EC2" w:rsidP="00F32EC2">
      <w:pPr>
        <w:pStyle w:val="ListParagraph"/>
        <w:ind w:left="63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Ctx.beginpath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32EC2" w:rsidRDefault="00F32EC2" w:rsidP="00F32EC2">
      <w:pPr>
        <w:pStyle w:val="ListParagraph"/>
        <w:ind w:left="63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Ctx.closepath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32EC2" w:rsidRDefault="00F32EC2" w:rsidP="00F32EC2">
      <w:pPr>
        <w:pStyle w:val="ListParagraph"/>
        <w:ind w:left="630"/>
        <w:rPr>
          <w:sz w:val="24"/>
          <w:szCs w:val="24"/>
        </w:rPr>
      </w:pPr>
    </w:p>
    <w:p w:rsidR="00F32EC2" w:rsidRDefault="00F32EC2" w:rsidP="00F32EC2">
      <w:pPr>
        <w:pStyle w:val="ListParagraph"/>
        <w:ind w:left="630"/>
        <w:rPr>
          <w:sz w:val="24"/>
          <w:szCs w:val="24"/>
        </w:rPr>
      </w:pPr>
    </w:p>
    <w:p w:rsidR="00F32EC2" w:rsidRDefault="00F32EC2" w:rsidP="00F32E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set a color of any shape:</w:t>
      </w:r>
    </w:p>
    <w:p w:rsidR="00F32EC2" w:rsidRDefault="00F32EC2" w:rsidP="00F32EC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27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fillStyle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"color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F32EC2" w:rsidRDefault="00F32EC2" w:rsidP="00F32EC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270"/>
        <w:rPr>
          <w:rFonts w:ascii="Consolas" w:hAnsi="Consolas" w:cs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fill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F32EC2" w:rsidRDefault="00F32EC2" w:rsidP="00F32EC2">
      <w:pPr>
        <w:pStyle w:val="ListParagraph"/>
        <w:ind w:left="630"/>
        <w:rPr>
          <w:sz w:val="24"/>
          <w:szCs w:val="24"/>
        </w:rPr>
      </w:pPr>
    </w:p>
    <w:p w:rsidR="00F32EC2" w:rsidRPr="00F32EC2" w:rsidRDefault="00F32EC2" w:rsidP="00F32EC2">
      <w:pPr>
        <w:pStyle w:val="ListParagraph"/>
        <w:ind w:left="630"/>
        <w:rPr>
          <w:sz w:val="24"/>
          <w:szCs w:val="24"/>
        </w:rPr>
      </w:pPr>
    </w:p>
    <w:p w:rsidR="00F32EC2" w:rsidRDefault="00F32EC2" w:rsidP="00F32E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draw a rectangle:</w:t>
      </w:r>
    </w:p>
    <w:p w:rsidR="00F32EC2" w:rsidRPr="00F32EC2" w:rsidRDefault="00F32EC2" w:rsidP="00F32EC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630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rect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x1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y1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x2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y2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F32EC2" w:rsidRDefault="00F32EC2" w:rsidP="00F32EC2">
      <w:pPr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, y1: specify the upper left corner.</w:t>
      </w:r>
    </w:p>
    <w:p w:rsidR="00F32EC2" w:rsidRDefault="00F32EC2" w:rsidP="00F32EC2">
      <w:pPr>
        <w:ind w:left="270"/>
        <w:rPr>
          <w:sz w:val="24"/>
          <w:szCs w:val="24"/>
        </w:rPr>
      </w:pPr>
      <w:r>
        <w:rPr>
          <w:sz w:val="24"/>
          <w:szCs w:val="24"/>
        </w:rPr>
        <w:t>X2, y2: specify the lower right corner.</w:t>
      </w:r>
    </w:p>
    <w:p w:rsidR="00F32EC2" w:rsidRDefault="00F32EC2" w:rsidP="00F32EC2">
      <w:pPr>
        <w:ind w:left="270"/>
        <w:rPr>
          <w:sz w:val="24"/>
          <w:szCs w:val="24"/>
        </w:rPr>
      </w:pPr>
    </w:p>
    <w:p w:rsidR="00952A42" w:rsidRDefault="00952A42" w:rsidP="00F32EC2">
      <w:pPr>
        <w:ind w:left="270"/>
        <w:rPr>
          <w:sz w:val="24"/>
          <w:szCs w:val="24"/>
        </w:rPr>
      </w:pPr>
    </w:p>
    <w:p w:rsidR="00952A42" w:rsidRDefault="00952A42" w:rsidP="00F32EC2">
      <w:pPr>
        <w:ind w:left="270"/>
        <w:rPr>
          <w:sz w:val="24"/>
          <w:szCs w:val="24"/>
        </w:rPr>
      </w:pPr>
    </w:p>
    <w:p w:rsidR="00952A42" w:rsidRDefault="00952A42" w:rsidP="00F32EC2">
      <w:pPr>
        <w:ind w:left="270"/>
        <w:rPr>
          <w:sz w:val="24"/>
          <w:szCs w:val="24"/>
        </w:rPr>
      </w:pPr>
    </w:p>
    <w:p w:rsidR="00F32EC2" w:rsidRDefault="00952A42" w:rsidP="00952A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draw a circle (arc):</w:t>
      </w:r>
    </w:p>
    <w:p w:rsidR="00952A42" w:rsidRDefault="00952A42" w:rsidP="00952A4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63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arc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z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Math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PI</w:t>
      </w:r>
      <w:proofErr w:type="spellEnd"/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52A42" w:rsidRDefault="00952A42" w:rsidP="00952A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>, y: are the center of the arc.</w:t>
      </w:r>
    </w:p>
    <w:p w:rsidR="00952A42" w:rsidRPr="00952A42" w:rsidRDefault="00952A42" w:rsidP="00952A42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Z: </w:t>
      </w:r>
      <w:r w:rsidRPr="00952A42">
        <w:rPr>
          <w:rFonts w:ascii="Arial" w:eastAsia="Times New Roman" w:hAnsi="Arial" w:cs="Arial"/>
          <w:color w:val="333333"/>
          <w:sz w:val="24"/>
          <w:szCs w:val="24"/>
        </w:rPr>
        <w:t>arc radius</w:t>
      </w:r>
    </w:p>
    <w:p w:rsidR="00952A42" w:rsidRPr="00952A42" w:rsidRDefault="00952A42" w:rsidP="00952A42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0: </w:t>
      </w:r>
      <w:r w:rsidRPr="00952A42">
        <w:rPr>
          <w:rFonts w:ascii="Arial" w:eastAsia="Times New Roman" w:hAnsi="Arial" w:cs="Arial"/>
          <w:color w:val="333333"/>
          <w:sz w:val="24"/>
          <w:szCs w:val="24"/>
        </w:rPr>
        <w:t>start angle and end angle (what angle to start and finish drawing the circle, in radians)</w:t>
      </w:r>
    </w:p>
    <w:p w:rsidR="00952A42" w:rsidRDefault="00952A42" w:rsidP="00952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False: </w:t>
      </w:r>
      <w:r w:rsidRPr="00952A42">
        <w:rPr>
          <w:rFonts w:ascii="Arial" w:eastAsia="Times New Roman" w:hAnsi="Arial" w:cs="Arial"/>
          <w:color w:val="333333"/>
          <w:sz w:val="24"/>
          <w:szCs w:val="24"/>
        </w:rPr>
        <w:t>direction of drawing (</w:t>
      </w:r>
      <w:r w:rsidRPr="00952A42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false</w:t>
      </w:r>
      <w:r w:rsidRPr="00952A42">
        <w:rPr>
          <w:rFonts w:ascii="Arial" w:eastAsia="Times New Roman" w:hAnsi="Arial" w:cs="Arial"/>
          <w:color w:val="333333"/>
          <w:sz w:val="24"/>
          <w:szCs w:val="24"/>
        </w:rPr>
        <w:t> for clockwise, the default, or </w:t>
      </w:r>
      <w:r w:rsidRPr="00952A42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true</w:t>
      </w:r>
      <w:r w:rsidRPr="00952A42">
        <w:rPr>
          <w:rFonts w:ascii="Arial" w:eastAsia="Times New Roman" w:hAnsi="Arial" w:cs="Arial"/>
          <w:color w:val="333333"/>
          <w:sz w:val="24"/>
          <w:szCs w:val="24"/>
        </w:rPr>
        <w:t> for anti-clockwise.) This last parameter is optional.</w:t>
      </w:r>
    </w:p>
    <w:p w:rsidR="00952A42" w:rsidRDefault="00952A42" w:rsidP="00952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52A42" w:rsidRDefault="00952A42" w:rsidP="00952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52A42" w:rsidRPr="00952A42" w:rsidRDefault="00952A42" w:rsidP="00952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52A42" w:rsidRDefault="00952A42" w:rsidP="00952A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color a border of shape (rectangle):</w:t>
      </w:r>
    </w:p>
    <w:p w:rsidR="00952A42" w:rsidRDefault="00952A42" w:rsidP="00952A4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63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strokeStyle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rgba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0, 0, 255, 0.5)"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52A42" w:rsidRDefault="00952A42" w:rsidP="00952A4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630"/>
        <w:rPr>
          <w:rFonts w:ascii="Consolas" w:hAnsi="Consolas" w:cs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ctx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stroke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52A42" w:rsidRDefault="00952A42" w:rsidP="00952A42">
      <w:pPr>
        <w:pStyle w:val="ListParagraph"/>
        <w:ind w:left="630"/>
        <w:rPr>
          <w:sz w:val="24"/>
          <w:szCs w:val="24"/>
        </w:rPr>
      </w:pPr>
    </w:p>
    <w:p w:rsidR="00D715B9" w:rsidRDefault="00D715B9" w:rsidP="00952A42">
      <w:pPr>
        <w:pStyle w:val="ListParagraph"/>
        <w:ind w:left="630"/>
        <w:rPr>
          <w:sz w:val="24"/>
          <w:szCs w:val="24"/>
        </w:rPr>
      </w:pPr>
    </w:p>
    <w:p w:rsidR="00D715B9" w:rsidRPr="00952A42" w:rsidRDefault="00D715B9" w:rsidP="00952A42">
      <w:pPr>
        <w:pStyle w:val="ListParagraph"/>
        <w:ind w:left="630"/>
        <w:rPr>
          <w:sz w:val="24"/>
          <w:szCs w:val="24"/>
        </w:rPr>
      </w:pPr>
      <w:bookmarkStart w:id="0" w:name="_GoBack"/>
      <w:bookmarkEnd w:id="0"/>
    </w:p>
    <w:p w:rsidR="00952A42" w:rsidRPr="00952A42" w:rsidRDefault="00952A42" w:rsidP="00952A42">
      <w:pPr>
        <w:ind w:left="270"/>
        <w:rPr>
          <w:sz w:val="24"/>
          <w:szCs w:val="24"/>
        </w:rPr>
      </w:pPr>
    </w:p>
    <w:p w:rsidR="00F32EC2" w:rsidRDefault="00F32EC2" w:rsidP="00F32EC2">
      <w:pPr>
        <w:ind w:left="270"/>
        <w:rPr>
          <w:sz w:val="24"/>
          <w:szCs w:val="24"/>
        </w:rPr>
      </w:pPr>
    </w:p>
    <w:p w:rsidR="00F32EC2" w:rsidRPr="00F32EC2" w:rsidRDefault="00F32EC2" w:rsidP="00F32EC2">
      <w:pPr>
        <w:ind w:left="270"/>
        <w:rPr>
          <w:sz w:val="24"/>
          <w:szCs w:val="24"/>
        </w:rPr>
      </w:pPr>
    </w:p>
    <w:sectPr w:rsidR="00F32EC2" w:rsidRPr="00F3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F1B"/>
    <w:multiLevelType w:val="multilevel"/>
    <w:tmpl w:val="EB0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021FE"/>
    <w:multiLevelType w:val="hybridMultilevel"/>
    <w:tmpl w:val="6B26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B4C3C"/>
    <w:multiLevelType w:val="hybridMultilevel"/>
    <w:tmpl w:val="B7C6BDB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8B"/>
    <w:rsid w:val="00386959"/>
    <w:rsid w:val="00951EBF"/>
    <w:rsid w:val="00952A42"/>
    <w:rsid w:val="009D788B"/>
    <w:rsid w:val="00A93AA1"/>
    <w:rsid w:val="00D715B9"/>
    <w:rsid w:val="00F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9CA11-97F5-474B-9BD2-53AB9417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8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788B"/>
  </w:style>
  <w:style w:type="character" w:styleId="HTMLCode">
    <w:name w:val="HTML Code"/>
    <w:basedOn w:val="DefaultParagraphFont"/>
    <w:uiPriority w:val="99"/>
    <w:semiHidden/>
    <w:unhideWhenUsed/>
    <w:rsid w:val="009D7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2</cp:revision>
  <dcterms:created xsi:type="dcterms:W3CDTF">2018-01-09T20:31:00Z</dcterms:created>
  <dcterms:modified xsi:type="dcterms:W3CDTF">2018-01-09T22:07:00Z</dcterms:modified>
</cp:coreProperties>
</file>