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257DF" w14:textId="77777777" w:rsidR="0036785B" w:rsidRPr="00A841A1" w:rsidRDefault="0036785B" w:rsidP="00CC1AC0">
      <w:pPr>
        <w:spacing w:line="240" w:lineRule="auto"/>
        <w:rPr>
          <w:rFonts w:asciiTheme="majorBidi" w:hAnsiTheme="majorBidi" w:cstheme="majorBidi"/>
        </w:rPr>
      </w:pPr>
    </w:p>
    <w:p w14:paraId="2EBD8A32" w14:textId="7C71DA4C" w:rsidR="006E30DB" w:rsidRPr="00A841A1" w:rsidRDefault="00000000" w:rsidP="00CC1AC0">
      <w:pPr>
        <w:spacing w:line="240" w:lineRule="auto"/>
        <w:rPr>
          <w:rFonts w:asciiTheme="majorBidi" w:hAnsiTheme="majorBidi" w:cstheme="majorBidi"/>
        </w:rPr>
      </w:pPr>
      <w:r w:rsidRPr="00A841A1">
        <w:rPr>
          <w:rFonts w:asciiTheme="majorBidi" w:hAnsiTheme="majorBidi" w:cstheme="majorBidi"/>
          <w:b/>
          <w:bCs/>
        </w:rPr>
        <w:t>Duration:</w:t>
      </w:r>
      <w:r w:rsidRPr="00A841A1">
        <w:rPr>
          <w:rFonts w:asciiTheme="majorBidi" w:hAnsiTheme="majorBidi" w:cstheme="majorBidi"/>
        </w:rPr>
        <w:t xml:space="preserve"> </w:t>
      </w:r>
      <w:r w:rsidR="00CC1AC0">
        <w:rPr>
          <w:rFonts w:asciiTheme="majorBidi" w:hAnsiTheme="majorBidi" w:cstheme="majorBidi"/>
        </w:rPr>
        <w:t>3</w:t>
      </w:r>
      <w:r w:rsidR="0036785B" w:rsidRPr="00A841A1">
        <w:rPr>
          <w:rFonts w:asciiTheme="majorBidi" w:hAnsiTheme="majorBidi" w:cstheme="majorBidi"/>
        </w:rPr>
        <w:t xml:space="preserve"> </w:t>
      </w:r>
      <w:r w:rsidR="000A0B23" w:rsidRPr="00A841A1">
        <w:rPr>
          <w:rFonts w:asciiTheme="majorBidi" w:hAnsiTheme="majorBidi" w:cstheme="majorBidi"/>
        </w:rPr>
        <w:t>days</w:t>
      </w:r>
      <w:r w:rsidRPr="00A841A1">
        <w:rPr>
          <w:rFonts w:asciiTheme="majorBidi" w:hAnsiTheme="majorBidi" w:cstheme="majorBidi"/>
        </w:rPr>
        <w:br/>
      </w:r>
      <w:r w:rsidRPr="00A841A1">
        <w:rPr>
          <w:rFonts w:asciiTheme="majorBidi" w:hAnsiTheme="majorBidi" w:cstheme="majorBidi"/>
        </w:rPr>
        <w:br/>
      </w:r>
      <w:r w:rsidRPr="00A841A1">
        <w:rPr>
          <w:rFonts w:asciiTheme="majorBidi" w:hAnsiTheme="majorBidi" w:cstheme="majorBidi"/>
          <w:b/>
          <w:bCs/>
        </w:rPr>
        <w:t>Objective:</w:t>
      </w:r>
      <w:r w:rsidRPr="00A841A1">
        <w:rPr>
          <w:rFonts w:asciiTheme="majorBidi" w:hAnsiTheme="majorBidi" w:cstheme="majorBidi"/>
        </w:rPr>
        <w:br/>
      </w:r>
      <w:r w:rsidR="006E30DB" w:rsidRPr="00A841A1">
        <w:rPr>
          <w:rFonts w:asciiTheme="majorBidi" w:hAnsiTheme="majorBidi" w:cstheme="majorBidi"/>
        </w:rPr>
        <w:t>This assessment evaluates your foundational AI engineering skills, ability to understand requirements, implement a simple AI solution, and explain your design choices clearly.</w:t>
      </w:r>
    </w:p>
    <w:p w14:paraId="70470CE7" w14:textId="386B6B9E" w:rsidR="005F42ED" w:rsidRPr="00A841A1" w:rsidRDefault="006E30DB" w:rsidP="00CC1AC0">
      <w:pPr>
        <w:spacing w:line="240" w:lineRule="auto"/>
        <w:rPr>
          <w:rFonts w:asciiTheme="majorBidi" w:hAnsiTheme="majorBidi" w:cstheme="majorBidi"/>
        </w:rPr>
      </w:pPr>
      <w:r w:rsidRPr="00A841A1">
        <w:rPr>
          <w:rFonts w:asciiTheme="majorBidi" w:hAnsiTheme="majorBidi" w:cstheme="majorBidi"/>
        </w:rPr>
        <w:t>You are not expected to build a production-ready system. Clear thinking, clean code, and good explanations matter more than complexity.</w:t>
      </w:r>
    </w:p>
    <w:p w14:paraId="388AEA16" w14:textId="77777777" w:rsidR="005F42ED" w:rsidRPr="00A841A1" w:rsidRDefault="00000000" w:rsidP="00CC1AC0">
      <w:pPr>
        <w:pStyle w:val="Heading2"/>
        <w:spacing w:line="240" w:lineRule="auto"/>
        <w:rPr>
          <w:rFonts w:asciiTheme="majorBidi" w:hAnsiTheme="majorBidi"/>
          <w:color w:val="auto"/>
          <w:sz w:val="22"/>
          <w:szCs w:val="22"/>
        </w:rPr>
      </w:pPr>
      <w:r w:rsidRPr="00A841A1">
        <w:rPr>
          <w:rFonts w:asciiTheme="majorBidi" w:hAnsiTheme="majorBidi"/>
          <w:color w:val="auto"/>
          <w:sz w:val="22"/>
          <w:szCs w:val="22"/>
        </w:rPr>
        <w:t>Scenario</w:t>
      </w:r>
    </w:p>
    <w:p w14:paraId="6E7F0F0D" w14:textId="63A5DD5D" w:rsidR="006E30DB" w:rsidRPr="00A841A1" w:rsidRDefault="006E30DB" w:rsidP="00CC1AC0">
      <w:pPr>
        <w:spacing w:line="240" w:lineRule="auto"/>
        <w:rPr>
          <w:rFonts w:asciiTheme="majorBidi" w:hAnsiTheme="majorBidi" w:cstheme="majorBidi"/>
        </w:rPr>
      </w:pPr>
      <w:r w:rsidRPr="00A841A1">
        <w:rPr>
          <w:rFonts w:asciiTheme="majorBidi" w:hAnsiTheme="majorBidi" w:cstheme="majorBidi"/>
        </w:rPr>
        <w:t>our company wants to build a basic AI-powered internal assistant that allows employees to ask questions about internal documents and receive helpful answers.</w:t>
      </w:r>
    </w:p>
    <w:p w14:paraId="444324C2" w14:textId="05694FA6" w:rsidR="005F42ED" w:rsidRPr="00A841A1" w:rsidRDefault="006E30DB" w:rsidP="00CC1AC0">
      <w:pPr>
        <w:spacing w:line="240" w:lineRule="auto"/>
        <w:rPr>
          <w:rFonts w:asciiTheme="majorBidi" w:hAnsiTheme="majorBidi" w:cstheme="majorBidi"/>
        </w:rPr>
      </w:pPr>
      <w:r w:rsidRPr="00A841A1">
        <w:rPr>
          <w:rFonts w:asciiTheme="majorBidi" w:hAnsiTheme="majorBidi" w:cstheme="majorBidi"/>
        </w:rPr>
        <w:t>You will implement a simplified prototype of this assistant.</w:t>
      </w:r>
      <w:r w:rsidR="00000000" w:rsidRPr="00A841A1">
        <w:rPr>
          <w:rFonts w:asciiTheme="majorBidi" w:hAnsiTheme="majorBidi" w:cstheme="majorBidi"/>
        </w:rPr>
        <w:br/>
      </w:r>
    </w:p>
    <w:p w14:paraId="5EE60D5A" w14:textId="72D20D5B" w:rsidR="005F42ED" w:rsidRPr="00A841A1" w:rsidRDefault="00000000" w:rsidP="00CC1AC0">
      <w:pPr>
        <w:pStyle w:val="Heading2"/>
        <w:spacing w:line="240" w:lineRule="auto"/>
        <w:rPr>
          <w:rFonts w:asciiTheme="majorBidi" w:hAnsiTheme="majorBidi"/>
          <w:color w:val="auto"/>
          <w:sz w:val="22"/>
          <w:szCs w:val="22"/>
        </w:rPr>
      </w:pPr>
      <w:r w:rsidRPr="00A841A1">
        <w:rPr>
          <w:rFonts w:asciiTheme="majorBidi" w:hAnsiTheme="majorBidi"/>
          <w:color w:val="auto"/>
          <w:sz w:val="22"/>
          <w:szCs w:val="22"/>
        </w:rPr>
        <w:t xml:space="preserve">Part 1: System Design </w:t>
      </w:r>
    </w:p>
    <w:p w14:paraId="1C8E71E5" w14:textId="77777777" w:rsidR="00A841A1" w:rsidRPr="00A841A1" w:rsidRDefault="00A841A1" w:rsidP="00CC1AC0">
      <w:pPr>
        <w:pStyle w:val="NormalWeb"/>
        <w:numPr>
          <w:ilvl w:val="0"/>
          <w:numId w:val="16"/>
        </w:numPr>
        <w:rPr>
          <w:rFonts w:asciiTheme="majorBidi" w:hAnsiTheme="majorBidi" w:cstheme="majorBidi"/>
          <w:sz w:val="22"/>
          <w:szCs w:val="22"/>
        </w:rPr>
      </w:pPr>
      <w:r w:rsidRPr="00A841A1">
        <w:rPr>
          <w:rFonts w:asciiTheme="majorBidi" w:hAnsiTheme="majorBidi" w:cstheme="majorBidi"/>
          <w:sz w:val="22"/>
          <w:szCs w:val="22"/>
        </w:rPr>
        <w:t xml:space="preserve">Draw a </w:t>
      </w:r>
      <w:r w:rsidRPr="00A841A1">
        <w:rPr>
          <w:rStyle w:val="Strong"/>
          <w:rFonts w:asciiTheme="majorBidi" w:hAnsiTheme="majorBidi" w:cstheme="majorBidi"/>
          <w:sz w:val="22"/>
          <w:szCs w:val="22"/>
        </w:rPr>
        <w:t>simple architecture diagram</w:t>
      </w:r>
      <w:r w:rsidRPr="00A841A1">
        <w:rPr>
          <w:rFonts w:asciiTheme="majorBidi" w:hAnsiTheme="majorBidi" w:cstheme="majorBidi"/>
          <w:sz w:val="22"/>
          <w:szCs w:val="22"/>
        </w:rPr>
        <w:t xml:space="preserve"> of your solution.</w:t>
      </w:r>
    </w:p>
    <w:p w14:paraId="1FB432A3" w14:textId="77777777" w:rsidR="00A841A1" w:rsidRPr="00A841A1" w:rsidRDefault="00A841A1" w:rsidP="00CC1AC0">
      <w:pPr>
        <w:pStyle w:val="NormalWeb"/>
        <w:numPr>
          <w:ilvl w:val="0"/>
          <w:numId w:val="16"/>
        </w:numPr>
        <w:rPr>
          <w:rFonts w:asciiTheme="majorBidi" w:hAnsiTheme="majorBidi" w:cstheme="majorBidi"/>
          <w:sz w:val="22"/>
          <w:szCs w:val="22"/>
        </w:rPr>
      </w:pPr>
      <w:r w:rsidRPr="00A841A1">
        <w:rPr>
          <w:rFonts w:asciiTheme="majorBidi" w:hAnsiTheme="majorBidi" w:cstheme="majorBidi"/>
          <w:sz w:val="22"/>
          <w:szCs w:val="22"/>
        </w:rPr>
        <w:t>Explain:</w:t>
      </w:r>
    </w:p>
    <w:p w14:paraId="5F0765E3" w14:textId="77777777" w:rsidR="00A841A1" w:rsidRPr="00A841A1" w:rsidRDefault="00A841A1" w:rsidP="00CC1AC0">
      <w:pPr>
        <w:pStyle w:val="NormalWeb"/>
        <w:numPr>
          <w:ilvl w:val="1"/>
          <w:numId w:val="16"/>
        </w:numPr>
        <w:rPr>
          <w:rFonts w:asciiTheme="majorBidi" w:hAnsiTheme="majorBidi" w:cstheme="majorBidi"/>
          <w:sz w:val="22"/>
          <w:szCs w:val="22"/>
        </w:rPr>
      </w:pPr>
      <w:r w:rsidRPr="00A841A1">
        <w:rPr>
          <w:rFonts w:asciiTheme="majorBidi" w:hAnsiTheme="majorBidi" w:cstheme="majorBidi"/>
          <w:sz w:val="22"/>
          <w:szCs w:val="22"/>
        </w:rPr>
        <w:t>How data is stored</w:t>
      </w:r>
    </w:p>
    <w:p w14:paraId="39DCAB07" w14:textId="77777777" w:rsidR="00A841A1" w:rsidRPr="00A841A1" w:rsidRDefault="00A841A1" w:rsidP="00CC1AC0">
      <w:pPr>
        <w:pStyle w:val="NormalWeb"/>
        <w:numPr>
          <w:ilvl w:val="1"/>
          <w:numId w:val="16"/>
        </w:numPr>
        <w:rPr>
          <w:rFonts w:asciiTheme="majorBidi" w:hAnsiTheme="majorBidi" w:cstheme="majorBidi"/>
          <w:sz w:val="22"/>
          <w:szCs w:val="22"/>
        </w:rPr>
      </w:pPr>
      <w:r w:rsidRPr="00A841A1">
        <w:rPr>
          <w:rFonts w:asciiTheme="majorBidi" w:hAnsiTheme="majorBidi" w:cstheme="majorBidi"/>
          <w:sz w:val="22"/>
          <w:szCs w:val="22"/>
        </w:rPr>
        <w:t>How user questions are handled</w:t>
      </w:r>
    </w:p>
    <w:p w14:paraId="619A0528" w14:textId="77777777" w:rsidR="00A841A1" w:rsidRPr="00A841A1" w:rsidRDefault="00A841A1" w:rsidP="00CC1AC0">
      <w:pPr>
        <w:pStyle w:val="NormalWeb"/>
        <w:numPr>
          <w:ilvl w:val="1"/>
          <w:numId w:val="16"/>
        </w:numPr>
        <w:rPr>
          <w:rFonts w:asciiTheme="majorBidi" w:hAnsiTheme="majorBidi" w:cstheme="majorBidi"/>
          <w:sz w:val="22"/>
          <w:szCs w:val="22"/>
        </w:rPr>
      </w:pPr>
      <w:r w:rsidRPr="00A841A1">
        <w:rPr>
          <w:rFonts w:asciiTheme="majorBidi" w:hAnsiTheme="majorBidi" w:cstheme="majorBidi"/>
          <w:sz w:val="22"/>
          <w:szCs w:val="22"/>
        </w:rPr>
        <w:t>Where AI is used</w:t>
      </w:r>
    </w:p>
    <w:p w14:paraId="6CC4B2A9" w14:textId="77777777" w:rsidR="00A841A1" w:rsidRPr="00A841A1" w:rsidRDefault="00A841A1" w:rsidP="00CC1AC0">
      <w:pPr>
        <w:pStyle w:val="NormalWeb"/>
        <w:rPr>
          <w:rFonts w:asciiTheme="majorBidi" w:hAnsiTheme="majorBidi" w:cstheme="majorBidi"/>
          <w:sz w:val="22"/>
          <w:szCs w:val="22"/>
        </w:rPr>
      </w:pPr>
      <w:r w:rsidRPr="00A841A1">
        <w:rPr>
          <w:rStyle w:val="Strong"/>
          <w:rFonts w:asciiTheme="majorBidi" w:hAnsiTheme="majorBidi" w:cstheme="majorBidi"/>
          <w:sz w:val="22"/>
          <w:szCs w:val="22"/>
        </w:rPr>
        <w:t>Focus on clarity, not complexity.</w:t>
      </w:r>
    </w:p>
    <w:p w14:paraId="5106E325" w14:textId="77777777" w:rsidR="00A841A1" w:rsidRPr="00A841A1" w:rsidRDefault="00A841A1" w:rsidP="00CC1AC0">
      <w:pPr>
        <w:pStyle w:val="NormalWeb"/>
        <w:rPr>
          <w:rFonts w:asciiTheme="majorBidi" w:hAnsiTheme="majorBidi" w:cstheme="majorBidi"/>
          <w:sz w:val="22"/>
          <w:szCs w:val="22"/>
        </w:rPr>
      </w:pPr>
      <w:r w:rsidRPr="00A841A1">
        <w:rPr>
          <w:rStyle w:val="Strong"/>
          <w:rFonts w:asciiTheme="majorBidi" w:hAnsiTheme="majorBidi" w:cstheme="majorBidi"/>
          <w:sz w:val="22"/>
          <w:szCs w:val="22"/>
        </w:rPr>
        <w:t>Deliverables:</w:t>
      </w:r>
    </w:p>
    <w:p w14:paraId="1044F60F" w14:textId="77777777" w:rsidR="00A841A1" w:rsidRPr="00A841A1" w:rsidRDefault="00A841A1" w:rsidP="00CC1AC0">
      <w:pPr>
        <w:pStyle w:val="NormalWeb"/>
        <w:numPr>
          <w:ilvl w:val="0"/>
          <w:numId w:val="17"/>
        </w:numPr>
        <w:rPr>
          <w:rFonts w:asciiTheme="majorBidi" w:hAnsiTheme="majorBidi" w:cstheme="majorBidi"/>
          <w:sz w:val="22"/>
          <w:szCs w:val="22"/>
        </w:rPr>
      </w:pPr>
      <w:r w:rsidRPr="00A841A1">
        <w:rPr>
          <w:rFonts w:asciiTheme="majorBidi" w:hAnsiTheme="majorBidi" w:cstheme="majorBidi"/>
          <w:sz w:val="22"/>
          <w:szCs w:val="22"/>
        </w:rPr>
        <w:t>Architecture diagram (hand-drawn or digital)</w:t>
      </w:r>
    </w:p>
    <w:p w14:paraId="0A078078" w14:textId="264BD103" w:rsidR="00A841A1" w:rsidRPr="00A841A1" w:rsidRDefault="00A841A1" w:rsidP="00CC1AC0">
      <w:pPr>
        <w:pStyle w:val="NormalWeb"/>
        <w:numPr>
          <w:ilvl w:val="0"/>
          <w:numId w:val="17"/>
        </w:numPr>
        <w:rPr>
          <w:rFonts w:asciiTheme="majorBidi" w:hAnsiTheme="majorBidi" w:cstheme="majorBidi"/>
          <w:sz w:val="22"/>
          <w:szCs w:val="22"/>
        </w:rPr>
      </w:pPr>
      <w:r w:rsidRPr="00A841A1">
        <w:rPr>
          <w:rFonts w:asciiTheme="majorBidi" w:hAnsiTheme="majorBidi" w:cstheme="majorBidi"/>
          <w:sz w:val="22"/>
          <w:szCs w:val="22"/>
        </w:rPr>
        <w:t>Short explanation (½–1 page)</w:t>
      </w:r>
    </w:p>
    <w:p w14:paraId="6BF19272" w14:textId="1B36B1B6" w:rsidR="005F42ED" w:rsidRPr="00A841A1" w:rsidRDefault="00000000" w:rsidP="00CC1AC0">
      <w:pPr>
        <w:pStyle w:val="Heading2"/>
        <w:spacing w:line="240" w:lineRule="auto"/>
        <w:rPr>
          <w:rFonts w:asciiTheme="majorBidi" w:hAnsiTheme="majorBidi"/>
          <w:color w:val="auto"/>
          <w:sz w:val="22"/>
          <w:szCs w:val="22"/>
        </w:rPr>
      </w:pPr>
      <w:r w:rsidRPr="00A841A1">
        <w:rPr>
          <w:rFonts w:asciiTheme="majorBidi" w:hAnsiTheme="majorBidi"/>
          <w:color w:val="auto"/>
          <w:sz w:val="22"/>
          <w:szCs w:val="22"/>
        </w:rPr>
        <w:t xml:space="preserve">Part 2: Data Ingestion &amp; Processing </w:t>
      </w:r>
    </w:p>
    <w:p w14:paraId="1586C57E" w14:textId="77777777" w:rsidR="006E30DB" w:rsidRPr="006E30DB" w:rsidRDefault="006E30DB" w:rsidP="00CC1AC0">
      <w:pPr>
        <w:spacing w:line="240" w:lineRule="auto"/>
        <w:rPr>
          <w:rFonts w:asciiTheme="majorBidi" w:hAnsiTheme="majorBidi" w:cstheme="majorBidi"/>
        </w:rPr>
      </w:pPr>
      <w:r w:rsidRPr="006E30DB">
        <w:rPr>
          <w:rFonts w:asciiTheme="majorBidi" w:hAnsiTheme="majorBidi" w:cstheme="majorBidi"/>
          <w:b/>
          <w:bCs/>
        </w:rPr>
        <w:t>Tasks:</w:t>
      </w:r>
    </w:p>
    <w:p w14:paraId="6E5323A0" w14:textId="77777777" w:rsidR="006E30DB" w:rsidRPr="006E30DB" w:rsidRDefault="006E30DB" w:rsidP="00CC1AC0">
      <w:pPr>
        <w:numPr>
          <w:ilvl w:val="0"/>
          <w:numId w:val="11"/>
        </w:numPr>
        <w:spacing w:line="240" w:lineRule="auto"/>
        <w:rPr>
          <w:rFonts w:asciiTheme="majorBidi" w:hAnsiTheme="majorBidi" w:cstheme="majorBidi"/>
        </w:rPr>
      </w:pPr>
      <w:r w:rsidRPr="006E30DB">
        <w:rPr>
          <w:rFonts w:asciiTheme="majorBidi" w:hAnsiTheme="majorBidi" w:cstheme="majorBidi"/>
        </w:rPr>
        <w:t>Use the provided dataset.</w:t>
      </w:r>
    </w:p>
    <w:p w14:paraId="068A9B74" w14:textId="77777777" w:rsidR="006E30DB" w:rsidRPr="006E30DB" w:rsidRDefault="006E30DB" w:rsidP="00CC1AC0">
      <w:pPr>
        <w:numPr>
          <w:ilvl w:val="0"/>
          <w:numId w:val="11"/>
        </w:numPr>
        <w:spacing w:line="240" w:lineRule="auto"/>
        <w:rPr>
          <w:rFonts w:asciiTheme="majorBidi" w:hAnsiTheme="majorBidi" w:cstheme="majorBidi"/>
        </w:rPr>
      </w:pPr>
      <w:r w:rsidRPr="006E30DB">
        <w:rPr>
          <w:rFonts w:asciiTheme="majorBidi" w:hAnsiTheme="majorBidi" w:cstheme="majorBidi"/>
        </w:rPr>
        <w:t xml:space="preserve">Perform </w:t>
      </w:r>
      <w:r w:rsidRPr="006E30DB">
        <w:rPr>
          <w:rFonts w:asciiTheme="majorBidi" w:hAnsiTheme="majorBidi" w:cstheme="majorBidi"/>
          <w:b/>
          <w:bCs/>
        </w:rPr>
        <w:t>basic preprocessing</w:t>
      </w:r>
      <w:r w:rsidRPr="006E30DB">
        <w:rPr>
          <w:rFonts w:asciiTheme="majorBidi" w:hAnsiTheme="majorBidi" w:cstheme="majorBidi"/>
        </w:rPr>
        <w:t>, such as:</w:t>
      </w:r>
    </w:p>
    <w:p w14:paraId="0E7A5B07" w14:textId="77777777" w:rsidR="006E30DB" w:rsidRPr="006E30DB" w:rsidRDefault="006E30DB" w:rsidP="00CC1AC0">
      <w:pPr>
        <w:numPr>
          <w:ilvl w:val="1"/>
          <w:numId w:val="11"/>
        </w:numPr>
        <w:spacing w:line="240" w:lineRule="auto"/>
        <w:rPr>
          <w:rFonts w:asciiTheme="majorBidi" w:hAnsiTheme="majorBidi" w:cstheme="majorBidi"/>
        </w:rPr>
      </w:pPr>
      <w:r w:rsidRPr="006E30DB">
        <w:rPr>
          <w:rFonts w:asciiTheme="majorBidi" w:hAnsiTheme="majorBidi" w:cstheme="majorBidi"/>
        </w:rPr>
        <w:t>Cleaning text</w:t>
      </w:r>
    </w:p>
    <w:p w14:paraId="0702E3A1" w14:textId="77777777" w:rsidR="006E30DB" w:rsidRPr="006E30DB" w:rsidRDefault="006E30DB" w:rsidP="00CC1AC0">
      <w:pPr>
        <w:numPr>
          <w:ilvl w:val="1"/>
          <w:numId w:val="11"/>
        </w:numPr>
        <w:spacing w:line="240" w:lineRule="auto"/>
        <w:rPr>
          <w:rFonts w:asciiTheme="majorBidi" w:hAnsiTheme="majorBidi" w:cstheme="majorBidi"/>
        </w:rPr>
      </w:pPr>
      <w:r w:rsidRPr="006E30DB">
        <w:rPr>
          <w:rFonts w:asciiTheme="majorBidi" w:hAnsiTheme="majorBidi" w:cstheme="majorBidi"/>
        </w:rPr>
        <w:t>Splitting text into chunks (if needed)</w:t>
      </w:r>
    </w:p>
    <w:p w14:paraId="14E340ED" w14:textId="77777777" w:rsidR="006E30DB" w:rsidRPr="006E30DB" w:rsidRDefault="006E30DB" w:rsidP="00CC1AC0">
      <w:pPr>
        <w:numPr>
          <w:ilvl w:val="0"/>
          <w:numId w:val="11"/>
        </w:numPr>
        <w:spacing w:line="240" w:lineRule="auto"/>
        <w:rPr>
          <w:rFonts w:asciiTheme="majorBidi" w:hAnsiTheme="majorBidi" w:cstheme="majorBidi"/>
        </w:rPr>
      </w:pPr>
      <w:r w:rsidRPr="006E30DB">
        <w:rPr>
          <w:rFonts w:asciiTheme="majorBidi" w:hAnsiTheme="majorBidi" w:cstheme="majorBidi"/>
        </w:rPr>
        <w:t>Store processed data in a suitable format (JSON, CSV, etc.).</w:t>
      </w:r>
    </w:p>
    <w:p w14:paraId="6D3E88BB" w14:textId="77777777" w:rsidR="006E30DB" w:rsidRPr="006E30DB" w:rsidRDefault="006E30DB" w:rsidP="00CC1AC0">
      <w:pPr>
        <w:spacing w:line="240" w:lineRule="auto"/>
        <w:rPr>
          <w:rFonts w:asciiTheme="majorBidi" w:hAnsiTheme="majorBidi" w:cstheme="majorBidi"/>
        </w:rPr>
      </w:pPr>
      <w:r w:rsidRPr="006E30DB">
        <w:rPr>
          <w:rFonts w:asciiTheme="majorBidi" w:hAnsiTheme="majorBidi" w:cstheme="majorBidi"/>
          <w:b/>
          <w:bCs/>
        </w:rPr>
        <w:t>What we’re looking for:</w:t>
      </w:r>
    </w:p>
    <w:p w14:paraId="13105676" w14:textId="77777777" w:rsidR="006E30DB" w:rsidRPr="006E30DB" w:rsidRDefault="006E30DB" w:rsidP="00CC1AC0">
      <w:pPr>
        <w:numPr>
          <w:ilvl w:val="0"/>
          <w:numId w:val="12"/>
        </w:numPr>
        <w:spacing w:line="240" w:lineRule="auto"/>
        <w:rPr>
          <w:rFonts w:asciiTheme="majorBidi" w:hAnsiTheme="majorBidi" w:cstheme="majorBidi"/>
        </w:rPr>
      </w:pPr>
      <w:r w:rsidRPr="006E30DB">
        <w:rPr>
          <w:rFonts w:asciiTheme="majorBidi" w:hAnsiTheme="majorBidi" w:cstheme="majorBidi"/>
        </w:rPr>
        <w:t>Logical data handling</w:t>
      </w:r>
    </w:p>
    <w:p w14:paraId="2D8C0877" w14:textId="0356230B" w:rsidR="005F42ED" w:rsidRPr="00A841A1" w:rsidRDefault="006E30DB" w:rsidP="00CC1AC0">
      <w:pPr>
        <w:numPr>
          <w:ilvl w:val="0"/>
          <w:numId w:val="12"/>
        </w:numPr>
        <w:spacing w:line="240" w:lineRule="auto"/>
        <w:rPr>
          <w:rFonts w:asciiTheme="majorBidi" w:hAnsiTheme="majorBidi" w:cstheme="majorBidi"/>
        </w:rPr>
      </w:pPr>
      <w:r w:rsidRPr="006E30DB">
        <w:rPr>
          <w:rFonts w:asciiTheme="majorBidi" w:hAnsiTheme="majorBidi" w:cstheme="majorBidi"/>
        </w:rPr>
        <w:t>Clean and readable code</w:t>
      </w:r>
    </w:p>
    <w:p w14:paraId="702D8A2E" w14:textId="45236F08" w:rsidR="005F42ED" w:rsidRPr="00A841A1" w:rsidRDefault="00000000" w:rsidP="00CC1AC0">
      <w:pPr>
        <w:pStyle w:val="Heading2"/>
        <w:spacing w:line="240" w:lineRule="auto"/>
        <w:rPr>
          <w:rFonts w:asciiTheme="majorBidi" w:hAnsiTheme="majorBidi"/>
          <w:color w:val="auto"/>
          <w:sz w:val="22"/>
          <w:szCs w:val="22"/>
        </w:rPr>
      </w:pPr>
      <w:r w:rsidRPr="00A841A1">
        <w:rPr>
          <w:rFonts w:asciiTheme="majorBidi" w:hAnsiTheme="majorBidi"/>
          <w:color w:val="auto"/>
          <w:sz w:val="22"/>
          <w:szCs w:val="22"/>
        </w:rPr>
        <w:lastRenderedPageBreak/>
        <w:t xml:space="preserve">Part 3: AI / ML Implementation </w:t>
      </w:r>
    </w:p>
    <w:p w14:paraId="40027521" w14:textId="77777777" w:rsidR="006E30DB" w:rsidRPr="006E30DB" w:rsidRDefault="006E30DB" w:rsidP="00CC1AC0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</w:rPr>
      </w:pPr>
      <w:r w:rsidRPr="006E30DB">
        <w:rPr>
          <w:rFonts w:asciiTheme="majorBidi" w:eastAsia="Times New Roman" w:hAnsiTheme="majorBidi" w:cstheme="majorBidi"/>
          <w:b/>
          <w:bCs/>
        </w:rPr>
        <w:t>Option A: Simple RAG (Recommended)</w:t>
      </w:r>
    </w:p>
    <w:p w14:paraId="395449D5" w14:textId="77777777" w:rsidR="006E30DB" w:rsidRPr="006E30DB" w:rsidRDefault="006E30DB" w:rsidP="00CC1A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</w:rPr>
      </w:pPr>
      <w:r w:rsidRPr="006E30DB">
        <w:rPr>
          <w:rFonts w:asciiTheme="majorBidi" w:eastAsia="Times New Roman" w:hAnsiTheme="majorBidi" w:cstheme="majorBidi"/>
        </w:rPr>
        <w:t>Generate embeddings for text chunks</w:t>
      </w:r>
    </w:p>
    <w:p w14:paraId="71A137DC" w14:textId="77777777" w:rsidR="006E30DB" w:rsidRPr="006E30DB" w:rsidRDefault="006E30DB" w:rsidP="00CC1A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</w:rPr>
      </w:pPr>
      <w:r w:rsidRPr="006E30DB">
        <w:rPr>
          <w:rFonts w:asciiTheme="majorBidi" w:eastAsia="Times New Roman" w:hAnsiTheme="majorBidi" w:cstheme="majorBidi"/>
        </w:rPr>
        <w:t>Store embeddings in a vector store (local or managed)</w:t>
      </w:r>
    </w:p>
    <w:p w14:paraId="50E8D7B3" w14:textId="77777777" w:rsidR="006E30DB" w:rsidRPr="006E30DB" w:rsidRDefault="006E30DB" w:rsidP="00CC1A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</w:rPr>
      </w:pPr>
      <w:r w:rsidRPr="006E30DB">
        <w:rPr>
          <w:rFonts w:asciiTheme="majorBidi" w:eastAsia="Times New Roman" w:hAnsiTheme="majorBidi" w:cstheme="majorBidi"/>
        </w:rPr>
        <w:t>Retrieve relevant text for a user query</w:t>
      </w:r>
    </w:p>
    <w:p w14:paraId="0FA7D3B5" w14:textId="77777777" w:rsidR="006E30DB" w:rsidRPr="006E30DB" w:rsidRDefault="006E30DB" w:rsidP="00CC1A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</w:rPr>
      </w:pPr>
      <w:r w:rsidRPr="006E30DB">
        <w:rPr>
          <w:rFonts w:asciiTheme="majorBidi" w:eastAsia="Times New Roman" w:hAnsiTheme="majorBidi" w:cstheme="majorBidi"/>
        </w:rPr>
        <w:t>Generate an answer using an LLM</w:t>
      </w:r>
    </w:p>
    <w:p w14:paraId="34718CE3" w14:textId="77777777" w:rsidR="006E30DB" w:rsidRPr="006E30DB" w:rsidRDefault="006E30DB" w:rsidP="00CC1AC0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</w:rPr>
      </w:pPr>
      <w:r w:rsidRPr="006E30DB">
        <w:rPr>
          <w:rFonts w:asciiTheme="majorBidi" w:eastAsia="Times New Roman" w:hAnsiTheme="majorBidi" w:cstheme="majorBidi"/>
        </w:rPr>
        <w:t>OR</w:t>
      </w:r>
    </w:p>
    <w:p w14:paraId="0336BAE8" w14:textId="77777777" w:rsidR="006E30DB" w:rsidRPr="006E30DB" w:rsidRDefault="006E30DB" w:rsidP="00CC1AC0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</w:rPr>
      </w:pPr>
      <w:r w:rsidRPr="006E30DB">
        <w:rPr>
          <w:rFonts w:asciiTheme="majorBidi" w:eastAsia="Times New Roman" w:hAnsiTheme="majorBidi" w:cstheme="majorBidi"/>
          <w:b/>
          <w:bCs/>
        </w:rPr>
        <w:t>Option B: Classical NLP / ML</w:t>
      </w:r>
    </w:p>
    <w:p w14:paraId="65AD12F9" w14:textId="77777777" w:rsidR="006E30DB" w:rsidRPr="006E30DB" w:rsidRDefault="006E30DB" w:rsidP="00CC1AC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</w:rPr>
      </w:pPr>
      <w:r w:rsidRPr="006E30DB">
        <w:rPr>
          <w:rFonts w:asciiTheme="majorBidi" w:eastAsia="Times New Roman" w:hAnsiTheme="majorBidi" w:cstheme="majorBidi"/>
        </w:rPr>
        <w:t xml:space="preserve">Implement </w:t>
      </w:r>
      <w:r w:rsidRPr="006E30DB">
        <w:rPr>
          <w:rFonts w:asciiTheme="majorBidi" w:eastAsia="Times New Roman" w:hAnsiTheme="majorBidi" w:cstheme="majorBidi"/>
          <w:b/>
          <w:bCs/>
        </w:rPr>
        <w:t>semantic search</w:t>
      </w:r>
      <w:r w:rsidRPr="006E30DB">
        <w:rPr>
          <w:rFonts w:asciiTheme="majorBidi" w:eastAsia="Times New Roman" w:hAnsiTheme="majorBidi" w:cstheme="majorBidi"/>
        </w:rPr>
        <w:t xml:space="preserve"> or </w:t>
      </w:r>
      <w:r w:rsidRPr="006E30DB">
        <w:rPr>
          <w:rFonts w:asciiTheme="majorBidi" w:eastAsia="Times New Roman" w:hAnsiTheme="majorBidi" w:cstheme="majorBidi"/>
          <w:b/>
          <w:bCs/>
        </w:rPr>
        <w:t>text classification</w:t>
      </w:r>
    </w:p>
    <w:p w14:paraId="3BBDB93F" w14:textId="77777777" w:rsidR="006E30DB" w:rsidRPr="006E30DB" w:rsidRDefault="006E30DB" w:rsidP="00CC1AC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</w:rPr>
      </w:pPr>
      <w:r w:rsidRPr="006E30DB">
        <w:rPr>
          <w:rFonts w:asciiTheme="majorBidi" w:eastAsia="Times New Roman" w:hAnsiTheme="majorBidi" w:cstheme="majorBidi"/>
        </w:rPr>
        <w:t>Explain why you chose the model</w:t>
      </w:r>
    </w:p>
    <w:p w14:paraId="787867BF" w14:textId="77777777" w:rsidR="006E30DB" w:rsidRPr="006E30DB" w:rsidRDefault="006E30DB" w:rsidP="00CC1AC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</w:rPr>
      </w:pPr>
      <w:r w:rsidRPr="006E30DB">
        <w:rPr>
          <w:rFonts w:asciiTheme="majorBidi" w:eastAsia="Times New Roman" w:hAnsiTheme="majorBidi" w:cstheme="majorBidi"/>
        </w:rPr>
        <w:t>Show how results are evaluated (basic explanation is enough)</w:t>
      </w:r>
    </w:p>
    <w:p w14:paraId="3E30FDA0" w14:textId="77777777" w:rsidR="006E30DB" w:rsidRPr="006E30DB" w:rsidRDefault="006E30DB" w:rsidP="00CC1AC0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</w:rPr>
      </w:pPr>
      <w:r w:rsidRPr="006E30DB">
        <w:rPr>
          <w:rFonts w:asciiTheme="majorBidi" w:eastAsia="Times New Roman" w:hAnsiTheme="majorBidi" w:cstheme="majorBidi"/>
          <w:b/>
          <w:bCs/>
        </w:rPr>
        <w:t>We care more about understanding than perfection.</w:t>
      </w:r>
    </w:p>
    <w:p w14:paraId="0B474EF7" w14:textId="584D3EE3" w:rsidR="005F42ED" w:rsidRPr="00A841A1" w:rsidRDefault="00000000" w:rsidP="00CC1AC0">
      <w:pPr>
        <w:pStyle w:val="Heading2"/>
        <w:spacing w:line="240" w:lineRule="auto"/>
        <w:rPr>
          <w:rFonts w:asciiTheme="majorBidi" w:hAnsiTheme="majorBidi"/>
          <w:color w:val="auto"/>
          <w:sz w:val="22"/>
          <w:szCs w:val="22"/>
        </w:rPr>
      </w:pPr>
      <w:r w:rsidRPr="00A841A1">
        <w:rPr>
          <w:rFonts w:asciiTheme="majorBidi" w:hAnsiTheme="majorBidi"/>
          <w:color w:val="auto"/>
          <w:sz w:val="22"/>
          <w:szCs w:val="22"/>
        </w:rPr>
        <w:t xml:space="preserve">Part 4: API / Application Layer </w:t>
      </w:r>
    </w:p>
    <w:p w14:paraId="4A6CE60A" w14:textId="77777777" w:rsidR="00A841A1" w:rsidRPr="00A841A1" w:rsidRDefault="00A841A1" w:rsidP="00CC1AC0">
      <w:pPr>
        <w:pStyle w:val="NormalWeb"/>
        <w:rPr>
          <w:rFonts w:asciiTheme="majorBidi" w:hAnsiTheme="majorBidi" w:cstheme="majorBidi"/>
          <w:sz w:val="22"/>
          <w:szCs w:val="22"/>
        </w:rPr>
      </w:pPr>
      <w:r w:rsidRPr="00A841A1">
        <w:rPr>
          <w:rStyle w:val="Strong"/>
          <w:rFonts w:asciiTheme="majorBidi" w:hAnsiTheme="majorBidi" w:cstheme="majorBidi"/>
          <w:sz w:val="22"/>
          <w:szCs w:val="22"/>
        </w:rPr>
        <w:t>Tasks:</w:t>
      </w:r>
    </w:p>
    <w:p w14:paraId="4EC1E273" w14:textId="77777777" w:rsidR="00A841A1" w:rsidRPr="00A841A1" w:rsidRDefault="00A841A1" w:rsidP="00CC1AC0">
      <w:pPr>
        <w:pStyle w:val="NormalWeb"/>
        <w:numPr>
          <w:ilvl w:val="0"/>
          <w:numId w:val="15"/>
        </w:numPr>
        <w:rPr>
          <w:rFonts w:asciiTheme="majorBidi" w:hAnsiTheme="majorBidi" w:cstheme="majorBidi"/>
          <w:sz w:val="22"/>
          <w:szCs w:val="22"/>
        </w:rPr>
      </w:pPr>
      <w:r w:rsidRPr="00A841A1">
        <w:rPr>
          <w:rFonts w:asciiTheme="majorBidi" w:hAnsiTheme="majorBidi" w:cstheme="majorBidi"/>
          <w:sz w:val="22"/>
          <w:szCs w:val="22"/>
        </w:rPr>
        <w:t xml:space="preserve">Create a small REST API using </w:t>
      </w:r>
      <w:r w:rsidRPr="00A841A1">
        <w:rPr>
          <w:rStyle w:val="Strong"/>
          <w:rFonts w:asciiTheme="majorBidi" w:hAnsiTheme="majorBidi" w:cstheme="majorBidi"/>
          <w:sz w:val="22"/>
          <w:szCs w:val="22"/>
        </w:rPr>
        <w:t>FastAPI or Flask</w:t>
      </w:r>
    </w:p>
    <w:p w14:paraId="7F19474A" w14:textId="77777777" w:rsidR="00A841A1" w:rsidRPr="00A841A1" w:rsidRDefault="00A841A1" w:rsidP="00CC1AC0">
      <w:pPr>
        <w:pStyle w:val="NormalWeb"/>
        <w:numPr>
          <w:ilvl w:val="0"/>
          <w:numId w:val="15"/>
        </w:numPr>
        <w:rPr>
          <w:rFonts w:asciiTheme="majorBidi" w:hAnsiTheme="majorBidi" w:cstheme="majorBidi"/>
          <w:sz w:val="22"/>
          <w:szCs w:val="22"/>
        </w:rPr>
      </w:pPr>
      <w:r w:rsidRPr="00A841A1">
        <w:rPr>
          <w:rFonts w:asciiTheme="majorBidi" w:hAnsiTheme="majorBidi" w:cstheme="majorBidi"/>
          <w:sz w:val="22"/>
          <w:szCs w:val="22"/>
        </w:rPr>
        <w:t>Implement at least:</w:t>
      </w:r>
    </w:p>
    <w:p w14:paraId="07D0E935" w14:textId="77777777" w:rsidR="00A841A1" w:rsidRPr="00A841A1" w:rsidRDefault="00A841A1" w:rsidP="00CC1AC0">
      <w:pPr>
        <w:pStyle w:val="NormalWeb"/>
        <w:numPr>
          <w:ilvl w:val="1"/>
          <w:numId w:val="15"/>
        </w:numPr>
        <w:rPr>
          <w:rFonts w:asciiTheme="majorBidi" w:hAnsiTheme="majorBidi" w:cstheme="majorBidi"/>
          <w:sz w:val="22"/>
          <w:szCs w:val="22"/>
        </w:rPr>
      </w:pPr>
      <w:r w:rsidRPr="00A841A1">
        <w:rPr>
          <w:rFonts w:asciiTheme="majorBidi" w:hAnsiTheme="majorBidi" w:cstheme="majorBidi"/>
          <w:sz w:val="22"/>
          <w:szCs w:val="22"/>
        </w:rPr>
        <w:t>One endpoint to submit a question</w:t>
      </w:r>
    </w:p>
    <w:p w14:paraId="748F4B86" w14:textId="77777777" w:rsidR="00A841A1" w:rsidRPr="00A841A1" w:rsidRDefault="00A841A1" w:rsidP="00CC1AC0">
      <w:pPr>
        <w:pStyle w:val="NormalWeb"/>
        <w:numPr>
          <w:ilvl w:val="1"/>
          <w:numId w:val="15"/>
        </w:numPr>
        <w:rPr>
          <w:rFonts w:asciiTheme="majorBidi" w:hAnsiTheme="majorBidi" w:cstheme="majorBidi"/>
          <w:sz w:val="22"/>
          <w:szCs w:val="22"/>
        </w:rPr>
      </w:pPr>
      <w:r w:rsidRPr="00A841A1">
        <w:rPr>
          <w:rFonts w:asciiTheme="majorBidi" w:hAnsiTheme="majorBidi" w:cstheme="majorBidi"/>
          <w:sz w:val="22"/>
          <w:szCs w:val="22"/>
        </w:rPr>
        <w:t>One response containing the answer</w:t>
      </w:r>
    </w:p>
    <w:p w14:paraId="38515981" w14:textId="77777777" w:rsidR="00A841A1" w:rsidRPr="00A841A1" w:rsidRDefault="00A841A1" w:rsidP="00CC1AC0">
      <w:pPr>
        <w:pStyle w:val="NormalWeb"/>
        <w:numPr>
          <w:ilvl w:val="0"/>
          <w:numId w:val="15"/>
        </w:numPr>
        <w:rPr>
          <w:rFonts w:asciiTheme="majorBidi" w:hAnsiTheme="majorBidi" w:cstheme="majorBidi"/>
          <w:sz w:val="22"/>
          <w:szCs w:val="22"/>
        </w:rPr>
      </w:pPr>
      <w:r w:rsidRPr="00A841A1">
        <w:rPr>
          <w:rFonts w:asciiTheme="majorBidi" w:hAnsiTheme="majorBidi" w:cstheme="majorBidi"/>
          <w:sz w:val="22"/>
          <w:szCs w:val="22"/>
        </w:rPr>
        <w:t>Add:</w:t>
      </w:r>
    </w:p>
    <w:p w14:paraId="23E36D3A" w14:textId="77777777" w:rsidR="00A841A1" w:rsidRPr="00A841A1" w:rsidRDefault="00A841A1" w:rsidP="00CC1AC0">
      <w:pPr>
        <w:pStyle w:val="NormalWeb"/>
        <w:numPr>
          <w:ilvl w:val="1"/>
          <w:numId w:val="15"/>
        </w:numPr>
        <w:rPr>
          <w:rFonts w:asciiTheme="majorBidi" w:hAnsiTheme="majorBidi" w:cstheme="majorBidi"/>
          <w:sz w:val="22"/>
          <w:szCs w:val="22"/>
        </w:rPr>
      </w:pPr>
      <w:r w:rsidRPr="00A841A1">
        <w:rPr>
          <w:rFonts w:asciiTheme="majorBidi" w:hAnsiTheme="majorBidi" w:cstheme="majorBidi"/>
          <w:sz w:val="22"/>
          <w:szCs w:val="22"/>
        </w:rPr>
        <w:t>Basic input validation</w:t>
      </w:r>
    </w:p>
    <w:p w14:paraId="49AD1BD1" w14:textId="5D488CD0" w:rsidR="005F42ED" w:rsidRPr="00A841A1" w:rsidRDefault="00A841A1" w:rsidP="00CC1AC0">
      <w:pPr>
        <w:pStyle w:val="NormalWeb"/>
        <w:numPr>
          <w:ilvl w:val="1"/>
          <w:numId w:val="15"/>
        </w:numPr>
        <w:rPr>
          <w:rFonts w:asciiTheme="majorBidi" w:hAnsiTheme="majorBidi" w:cstheme="majorBidi"/>
          <w:sz w:val="22"/>
          <w:szCs w:val="22"/>
        </w:rPr>
      </w:pPr>
      <w:r w:rsidRPr="00A841A1">
        <w:rPr>
          <w:rFonts w:asciiTheme="majorBidi" w:hAnsiTheme="majorBidi" w:cstheme="majorBidi"/>
          <w:sz w:val="22"/>
          <w:szCs w:val="22"/>
        </w:rPr>
        <w:t>Simple error handling</w:t>
      </w:r>
      <w:r w:rsidR="00000000" w:rsidRPr="00A841A1">
        <w:rPr>
          <w:rFonts w:asciiTheme="majorBidi" w:hAnsiTheme="majorBidi" w:cstheme="majorBidi"/>
          <w:sz w:val="22"/>
          <w:szCs w:val="22"/>
        </w:rPr>
        <w:br/>
      </w:r>
    </w:p>
    <w:p w14:paraId="111102B6" w14:textId="7D91E5C9" w:rsidR="005F42ED" w:rsidRPr="00A841A1" w:rsidRDefault="00000000" w:rsidP="00CC1AC0">
      <w:pPr>
        <w:pStyle w:val="Heading2"/>
        <w:spacing w:line="240" w:lineRule="auto"/>
        <w:rPr>
          <w:rFonts w:asciiTheme="majorBidi" w:hAnsiTheme="majorBidi"/>
          <w:color w:val="auto"/>
          <w:sz w:val="22"/>
          <w:szCs w:val="22"/>
        </w:rPr>
      </w:pPr>
      <w:r w:rsidRPr="00A841A1">
        <w:rPr>
          <w:rFonts w:asciiTheme="majorBidi" w:hAnsiTheme="majorBidi"/>
          <w:color w:val="auto"/>
          <w:sz w:val="22"/>
          <w:szCs w:val="22"/>
        </w:rPr>
        <w:t xml:space="preserve">Part 5: Critical Thinking &amp; Improvements </w:t>
      </w:r>
    </w:p>
    <w:p w14:paraId="54A1B52A" w14:textId="77777777" w:rsidR="005F42ED" w:rsidRPr="00A841A1" w:rsidRDefault="00000000" w:rsidP="00CC1AC0">
      <w:pPr>
        <w:spacing w:line="240" w:lineRule="auto"/>
        <w:rPr>
          <w:rFonts w:asciiTheme="majorBidi" w:hAnsiTheme="majorBidi" w:cstheme="majorBidi"/>
        </w:rPr>
      </w:pPr>
      <w:r w:rsidRPr="00A841A1">
        <w:rPr>
          <w:rFonts w:asciiTheme="majorBidi" w:hAnsiTheme="majorBidi" w:cstheme="majorBidi"/>
        </w:rPr>
        <w:t>Answer the following questions in your report:</w:t>
      </w:r>
      <w:r w:rsidRPr="00A841A1">
        <w:rPr>
          <w:rFonts w:asciiTheme="majorBidi" w:hAnsiTheme="majorBidi" w:cstheme="majorBidi"/>
        </w:rPr>
        <w:br/>
      </w:r>
      <w:r w:rsidRPr="00A841A1">
        <w:rPr>
          <w:rFonts w:asciiTheme="majorBidi" w:hAnsiTheme="majorBidi" w:cstheme="majorBidi"/>
        </w:rPr>
        <w:br/>
        <w:t>1. What are the limitations of your solution?</w:t>
      </w:r>
      <w:r w:rsidRPr="00A841A1">
        <w:rPr>
          <w:rFonts w:asciiTheme="majorBidi" w:hAnsiTheme="majorBidi" w:cstheme="majorBidi"/>
        </w:rPr>
        <w:br/>
        <w:t>2. How would you improve accuracy and reduce hallucinations?</w:t>
      </w:r>
      <w:r w:rsidRPr="00A841A1">
        <w:rPr>
          <w:rFonts w:asciiTheme="majorBidi" w:hAnsiTheme="majorBidi" w:cstheme="majorBidi"/>
        </w:rPr>
        <w:br/>
        <w:t>3. How would you deploy this in production?</w:t>
      </w:r>
      <w:r w:rsidRPr="00A841A1">
        <w:rPr>
          <w:rFonts w:asciiTheme="majorBidi" w:hAnsiTheme="majorBidi" w:cstheme="majorBidi"/>
        </w:rPr>
        <w:br/>
        <w:t>4. How would you monitor performance and model quality over time?</w:t>
      </w:r>
    </w:p>
    <w:p w14:paraId="5AAFFD2C" w14:textId="77777777" w:rsidR="005F42ED" w:rsidRPr="00A841A1" w:rsidRDefault="00000000" w:rsidP="00CC1AC0">
      <w:pPr>
        <w:pStyle w:val="Heading2"/>
        <w:spacing w:line="240" w:lineRule="auto"/>
        <w:rPr>
          <w:rFonts w:asciiTheme="majorBidi" w:hAnsiTheme="majorBidi"/>
          <w:color w:val="auto"/>
          <w:sz w:val="22"/>
          <w:szCs w:val="22"/>
        </w:rPr>
      </w:pPr>
      <w:r w:rsidRPr="00A841A1">
        <w:rPr>
          <w:rFonts w:asciiTheme="majorBidi" w:hAnsiTheme="majorBidi"/>
          <w:color w:val="auto"/>
          <w:sz w:val="22"/>
          <w:szCs w:val="22"/>
        </w:rPr>
        <w:t>Submission Requirements</w:t>
      </w:r>
    </w:p>
    <w:p w14:paraId="2C9076EC" w14:textId="77777777" w:rsidR="005F42ED" w:rsidRPr="00A841A1" w:rsidRDefault="00000000" w:rsidP="00CC1AC0">
      <w:pPr>
        <w:spacing w:line="240" w:lineRule="auto"/>
        <w:rPr>
          <w:rFonts w:asciiTheme="majorBidi" w:hAnsiTheme="majorBidi" w:cstheme="majorBidi"/>
        </w:rPr>
      </w:pPr>
      <w:r w:rsidRPr="00A841A1">
        <w:rPr>
          <w:rFonts w:asciiTheme="majorBidi" w:hAnsiTheme="majorBidi" w:cstheme="majorBidi"/>
        </w:rPr>
        <w:t>- GitHub repository with clean, well-documented code</w:t>
      </w:r>
      <w:r w:rsidRPr="00A841A1">
        <w:rPr>
          <w:rFonts w:asciiTheme="majorBidi" w:hAnsiTheme="majorBidi" w:cstheme="majorBidi"/>
        </w:rPr>
        <w:br/>
        <w:t>- README with setup and run instructions</w:t>
      </w:r>
      <w:r w:rsidRPr="00A841A1">
        <w:rPr>
          <w:rFonts w:asciiTheme="majorBidi" w:hAnsiTheme="majorBidi" w:cstheme="majorBidi"/>
        </w:rPr>
        <w:br/>
        <w:t>- Short PDF report covering design decisions and answers</w:t>
      </w:r>
      <w:r w:rsidRPr="00A841A1">
        <w:rPr>
          <w:rFonts w:asciiTheme="majorBidi" w:hAnsiTheme="majorBidi" w:cstheme="majorBidi"/>
        </w:rPr>
        <w:br/>
        <w:t>- Optional: Dockerized setup</w:t>
      </w:r>
    </w:p>
    <w:p w14:paraId="5834D555" w14:textId="36D7CDA2" w:rsidR="005F42ED" w:rsidRPr="00A841A1" w:rsidRDefault="005F42ED" w:rsidP="00CC1AC0">
      <w:pPr>
        <w:spacing w:line="240" w:lineRule="auto"/>
        <w:rPr>
          <w:rFonts w:asciiTheme="majorBidi" w:hAnsiTheme="majorBidi" w:cstheme="majorBidi"/>
        </w:rPr>
      </w:pPr>
    </w:p>
    <w:sectPr w:rsidR="005F42ED" w:rsidRPr="00A841A1" w:rsidSect="005C6B8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139CDD" w14:textId="77777777" w:rsidR="003F578E" w:rsidRDefault="003F578E" w:rsidP="0036785B">
      <w:pPr>
        <w:spacing w:after="0" w:line="240" w:lineRule="auto"/>
      </w:pPr>
      <w:r>
        <w:separator/>
      </w:r>
    </w:p>
  </w:endnote>
  <w:endnote w:type="continuationSeparator" w:id="0">
    <w:p w14:paraId="568A75C0" w14:textId="77777777" w:rsidR="003F578E" w:rsidRDefault="003F578E" w:rsidP="003678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-Italic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BF761" w14:textId="77777777" w:rsidR="0036785B" w:rsidRDefault="0036785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B3FAE" w14:textId="2E59468C" w:rsidR="0036785B" w:rsidRDefault="0036785B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1F43C1B" wp14:editId="7BCDAC3B">
              <wp:simplePos x="0" y="0"/>
              <wp:positionH relativeFrom="column">
                <wp:posOffset>-838200</wp:posOffset>
              </wp:positionH>
              <wp:positionV relativeFrom="paragraph">
                <wp:posOffset>240030</wp:posOffset>
              </wp:positionV>
              <wp:extent cx="2546779" cy="254000"/>
              <wp:effectExtent l="0" t="0" r="0" b="0"/>
              <wp:wrapNone/>
              <wp:docPr id="993722442" name="expertsource_Lsetting_footer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46779" cy="254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F5BCF41" w14:textId="611E0712" w:rsidR="0036785B" w:rsidRPr="0036785B" w:rsidRDefault="0036785B">
                          <w:pPr>
                            <w:rPr>
                              <w:rFonts w:ascii="Calibri" w:hAnsi="Calibri" w:cs="Calibri"/>
                              <w:color w:val="0084FF"/>
                              <w:sz w:val="24"/>
                            </w:rPr>
                          </w:pPr>
                          <w:r w:rsidRPr="0036785B">
                            <w:rPr>
                              <w:rFonts w:ascii="Calibri" w:hAnsi="Calibri" w:cs="Calibri"/>
                              <w:color w:val="0084FF"/>
                              <w:sz w:val="24"/>
                            </w:rPr>
                            <w:t>Classification |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F43C1B" id="_x0000_t202" coordsize="21600,21600" o:spt="202" path="m,l,21600r21600,l21600,xe">
              <v:stroke joinstyle="miter"/>
              <v:path gradientshapeok="t" o:connecttype="rect"/>
            </v:shapetype>
            <v:shape id="expertsource_Lsetting_footer" o:spid="_x0000_s1027" type="#_x0000_t202" style="position:absolute;margin-left:-66pt;margin-top:18.9pt;width:200.55pt;height:20pt;z-index:25165721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" filled="f" stroked="f" strokeweight=".5pt">
              <v:textbox>
                <w:txbxContent>
                  <w:p w14:paraId="5F5BCF41" w14:textId="611E0712" w:rsidR="0036785B" w:rsidRPr="0036785B" w:rsidRDefault="0036785B">
                    <w:pPr>
                      <w:rPr>
                        <w:rFonts w:ascii="Calibri" w:hAnsi="Calibri" w:cs="Calibri"/>
                        <w:color w:val="0084FF"/>
                        <w:sz w:val="24"/>
                      </w:rPr>
                    </w:pPr>
                    <w:r w:rsidRPr="0036785B">
                      <w:rPr>
                        <w:rFonts w:ascii="Calibri" w:hAnsi="Calibri" w:cs="Calibri"/>
                        <w:color w:val="0084FF"/>
                        <w:sz w:val="24"/>
                      </w:rPr>
                      <w:t>Classification | Internal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C583E" w14:textId="77777777" w:rsidR="0036785B" w:rsidRDefault="003678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0D427" w14:textId="77777777" w:rsidR="003F578E" w:rsidRDefault="003F578E" w:rsidP="0036785B">
      <w:pPr>
        <w:spacing w:after="0" w:line="240" w:lineRule="auto"/>
      </w:pPr>
      <w:r>
        <w:separator/>
      </w:r>
    </w:p>
  </w:footnote>
  <w:footnote w:type="continuationSeparator" w:id="0">
    <w:p w14:paraId="3D59248C" w14:textId="77777777" w:rsidR="003F578E" w:rsidRDefault="003F578E" w:rsidP="003678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1D913" w14:textId="77777777" w:rsidR="0036785B" w:rsidRDefault="0036785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9D0BA" w14:textId="3B35CF7A" w:rsidR="0036785B" w:rsidRPr="005C6B8A" w:rsidRDefault="00000000" w:rsidP="0036785B">
    <w:pPr>
      <w:spacing w:after="0" w:line="240" w:lineRule="auto"/>
      <w:ind w:left="-864"/>
      <w:rPr>
        <w:rFonts w:asciiTheme="majorBidi" w:eastAsia="Times New Roman" w:hAnsiTheme="majorBidi" w:cstheme="majorBidi"/>
        <w:i/>
        <w:iCs/>
        <w:color w:val="333333"/>
      </w:rPr>
    </w:pPr>
    <w:r>
      <w:rPr>
        <w:rFonts w:asciiTheme="majorBidi" w:hAnsiTheme="majorBidi" w:cstheme="majorBidi"/>
        <w:noProof/>
      </w:rPr>
      <w:pict w14:anchorId="1A6551A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expertsource_watermark" o:spid="_x0000_s1025" type="#_x0000_t136" style="position:absolute;left:0;text-align:left;margin-left:0;margin-top:0;width:406.1pt;height:33.85pt;rotation:315;z-index:251659264;mso-position-horizontal:center;mso-position-horizontal-relative:margin;mso-position-vertical:center;mso-position-vertical-relative:margin" fillcolor="silver" stroked="f">
          <v:fill opacity=".5"/>
          <v:stroke r:id="rId1" o:title=""/>
          <v:shadow color="#868686"/>
          <v:textpath style="font-family:&quot;Times New Roman&quot;;font-size:1pt;v-text-kern:t" trim="t" fitpath="t" string="Classification | Internal"/>
          <o:lock v:ext="edit" aspectratio="t"/>
          <w10:wrap anchorx="margin" anchory="margin"/>
        </v:shape>
      </w:pict>
    </w:r>
    <w:r w:rsidR="0036785B" w:rsidRPr="005C6B8A">
      <w:rPr>
        <w:rFonts w:asciiTheme="majorBidi" w:hAnsiTheme="majorBidi" w:cstheme="majorBidi"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023BDD9" wp14:editId="1C554AA6">
              <wp:simplePos x="0" y="0"/>
              <wp:positionH relativeFrom="column">
                <wp:posOffset>-838200</wp:posOffset>
              </wp:positionH>
              <wp:positionV relativeFrom="paragraph">
                <wp:posOffset>-330200</wp:posOffset>
              </wp:positionV>
              <wp:extent cx="2546779" cy="254000"/>
              <wp:effectExtent l="0" t="0" r="0" b="0"/>
              <wp:wrapNone/>
              <wp:docPr id="1534027201" name="expertsource_Lsetting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46779" cy="254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F13A227" w14:textId="2D86F9A7" w:rsidR="0036785B" w:rsidRPr="0036785B" w:rsidRDefault="0036785B">
                          <w:pPr>
                            <w:rPr>
                              <w:rFonts w:ascii="Calibri" w:hAnsi="Calibri" w:cs="Calibri"/>
                              <w:color w:val="0084FF"/>
                              <w:sz w:val="24"/>
                            </w:rPr>
                          </w:pPr>
                          <w:r w:rsidRPr="0036785B">
                            <w:rPr>
                              <w:rFonts w:ascii="Calibri" w:hAnsi="Calibri" w:cs="Calibri"/>
                              <w:color w:val="0084FF"/>
                              <w:sz w:val="24"/>
                            </w:rPr>
                            <w:t>Classification |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23BDD9" id="_x0000_t202" coordsize="21600,21600" o:spt="202" path="m,l,21600r21600,l21600,xe">
              <v:stroke joinstyle="miter"/>
              <v:path gradientshapeok="t" o:connecttype="rect"/>
            </v:shapetype>
            <v:shape id="expertsource_Lsetting" o:spid="_x0000_s1026" type="#_x0000_t202" style="position:absolute;left:0;text-align:left;margin-left:-66pt;margin-top:-26pt;width:200.55pt;height:20pt;z-index:25165824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" filled="f" stroked="f" strokeweight=".5pt">
              <v:textbox>
                <w:txbxContent>
                  <w:p w14:paraId="4F13A227" w14:textId="2D86F9A7" w:rsidR="0036785B" w:rsidRPr="0036785B" w:rsidRDefault="0036785B">
                    <w:pPr>
                      <w:rPr>
                        <w:rFonts w:ascii="Calibri" w:hAnsi="Calibri" w:cs="Calibri"/>
                        <w:color w:val="0084FF"/>
                        <w:sz w:val="24"/>
                      </w:rPr>
                    </w:pPr>
                    <w:r w:rsidRPr="0036785B">
                      <w:rPr>
                        <w:rFonts w:ascii="Calibri" w:hAnsi="Calibri" w:cs="Calibri"/>
                        <w:color w:val="0084FF"/>
                        <w:sz w:val="24"/>
                      </w:rPr>
                      <w:t>Classification | Internal</w:t>
                    </w:r>
                  </w:p>
                </w:txbxContent>
              </v:textbox>
            </v:shape>
          </w:pict>
        </mc:Fallback>
      </mc:AlternateContent>
    </w:r>
    <w:r w:rsidR="0036785B" w:rsidRPr="005C6B8A">
      <w:rPr>
        <w:rFonts w:asciiTheme="majorBidi" w:hAnsiTheme="majorBidi" w:cstheme="majorBidi"/>
        <w:noProof/>
      </w:rPr>
      <w:drawing>
        <wp:anchor distT="0" distB="0" distL="114300" distR="114300" simplePos="0" relativeHeight="251656192" behindDoc="1" locked="0" layoutInCell="1" allowOverlap="1" wp14:anchorId="6EA4A9CB" wp14:editId="35223164">
          <wp:simplePos x="0" y="0"/>
          <wp:positionH relativeFrom="column">
            <wp:posOffset>5010455</wp:posOffset>
          </wp:positionH>
          <wp:positionV relativeFrom="paragraph">
            <wp:posOffset>-172085</wp:posOffset>
          </wp:positionV>
          <wp:extent cx="1053389" cy="677022"/>
          <wp:effectExtent l="0" t="0" r="0" b="8890"/>
          <wp:wrapTight wrapText="bothSides">
            <wp:wrapPolygon edited="0">
              <wp:start x="782" y="0"/>
              <wp:lineTo x="0" y="3647"/>
              <wp:lineTo x="0" y="8510"/>
              <wp:lineTo x="3517" y="12158"/>
              <wp:lineTo x="3127" y="21276"/>
              <wp:lineTo x="12507" y="21276"/>
              <wp:lineTo x="21105" y="21276"/>
              <wp:lineTo x="21105" y="5471"/>
              <wp:lineTo x="19542" y="4255"/>
              <wp:lineTo x="5472" y="0"/>
              <wp:lineTo x="782" y="0"/>
            </wp:wrapPolygon>
          </wp:wrapTight>
          <wp:docPr id="4681670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3389" cy="67702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36785B" w:rsidRPr="005C6B8A">
      <w:rPr>
        <w:rFonts w:asciiTheme="majorBidi" w:eastAsia="Times New Roman" w:hAnsiTheme="majorBidi" w:cstheme="majorBidi"/>
        <w:i/>
        <w:iCs/>
        <w:color w:val="333333"/>
      </w:rPr>
      <w:t>Data &amp; AI</w:t>
    </w:r>
    <w:r w:rsidR="0036785B" w:rsidRPr="0036785B">
      <w:rPr>
        <w:rFonts w:asciiTheme="majorBidi" w:eastAsia="Times New Roman" w:hAnsiTheme="majorBidi" w:cstheme="majorBidi"/>
        <w:i/>
        <w:iCs/>
        <w:color w:val="333333"/>
      </w:rPr>
      <w:t xml:space="preserve"> Unit - IT Department</w:t>
    </w:r>
  </w:p>
  <w:p w14:paraId="0F464EC5" w14:textId="77777777" w:rsidR="0036785B" w:rsidRPr="005C6B8A" w:rsidRDefault="0036785B" w:rsidP="0036785B">
    <w:pPr>
      <w:spacing w:after="0" w:line="240" w:lineRule="auto"/>
      <w:ind w:left="-864"/>
      <w:rPr>
        <w:rFonts w:asciiTheme="majorBidi" w:eastAsia="Times New Roman" w:hAnsiTheme="majorBidi" w:cstheme="majorBidi"/>
        <w:i/>
        <w:iCs/>
        <w:color w:val="333333"/>
      </w:rPr>
    </w:pPr>
  </w:p>
  <w:p w14:paraId="2D70A7DD" w14:textId="7EA010BB" w:rsidR="0036785B" w:rsidRPr="005C6B8A" w:rsidRDefault="0036785B" w:rsidP="0036785B">
    <w:pPr>
      <w:spacing w:after="0" w:line="240" w:lineRule="auto"/>
      <w:ind w:left="-864"/>
      <w:rPr>
        <w:rFonts w:asciiTheme="majorBidi" w:eastAsia="Times New Roman" w:hAnsiTheme="majorBidi" w:cstheme="majorBidi"/>
        <w:i/>
        <w:iCs/>
        <w:color w:val="333333"/>
      </w:rPr>
    </w:pPr>
    <w:r w:rsidRPr="005C6B8A">
      <w:rPr>
        <w:rFonts w:asciiTheme="majorBidi" w:eastAsia="Times New Roman" w:hAnsiTheme="majorBidi" w:cstheme="majorBidi"/>
        <w:i/>
        <w:iCs/>
        <w:color w:val="333333"/>
      </w:rPr>
      <w:t>AI Engineering – Technical Assessment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B3A6B" w14:textId="77777777" w:rsidR="0036785B" w:rsidRDefault="0036785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6456CE"/>
    <w:multiLevelType w:val="multilevel"/>
    <w:tmpl w:val="D95C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BC6D4A"/>
    <w:multiLevelType w:val="multilevel"/>
    <w:tmpl w:val="1316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B969C0"/>
    <w:multiLevelType w:val="multilevel"/>
    <w:tmpl w:val="8C28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7C201E"/>
    <w:multiLevelType w:val="multilevel"/>
    <w:tmpl w:val="A614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1C624E"/>
    <w:multiLevelType w:val="multilevel"/>
    <w:tmpl w:val="2C762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0E7EC9"/>
    <w:multiLevelType w:val="multilevel"/>
    <w:tmpl w:val="6D920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204A45"/>
    <w:multiLevelType w:val="multilevel"/>
    <w:tmpl w:val="F6164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835AA9"/>
    <w:multiLevelType w:val="hybridMultilevel"/>
    <w:tmpl w:val="D874783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94816852">
    <w:abstractNumId w:val="8"/>
  </w:num>
  <w:num w:numId="2" w16cid:durableId="1655912263">
    <w:abstractNumId w:val="6"/>
  </w:num>
  <w:num w:numId="3" w16cid:durableId="512572362">
    <w:abstractNumId w:val="5"/>
  </w:num>
  <w:num w:numId="4" w16cid:durableId="1355839282">
    <w:abstractNumId w:val="4"/>
  </w:num>
  <w:num w:numId="5" w16cid:durableId="1413238286">
    <w:abstractNumId w:val="7"/>
  </w:num>
  <w:num w:numId="6" w16cid:durableId="1974016310">
    <w:abstractNumId w:val="3"/>
  </w:num>
  <w:num w:numId="7" w16cid:durableId="1527911155">
    <w:abstractNumId w:val="2"/>
  </w:num>
  <w:num w:numId="8" w16cid:durableId="29847123">
    <w:abstractNumId w:val="1"/>
  </w:num>
  <w:num w:numId="9" w16cid:durableId="109905373">
    <w:abstractNumId w:val="0"/>
  </w:num>
  <w:num w:numId="10" w16cid:durableId="887958753">
    <w:abstractNumId w:val="16"/>
  </w:num>
  <w:num w:numId="11" w16cid:durableId="1232933072">
    <w:abstractNumId w:val="13"/>
  </w:num>
  <w:num w:numId="12" w16cid:durableId="762995157">
    <w:abstractNumId w:val="12"/>
  </w:num>
  <w:num w:numId="13" w16cid:durableId="855969706">
    <w:abstractNumId w:val="11"/>
  </w:num>
  <w:num w:numId="14" w16cid:durableId="1609040837">
    <w:abstractNumId w:val="9"/>
  </w:num>
  <w:num w:numId="15" w16cid:durableId="1568374094">
    <w:abstractNumId w:val="15"/>
  </w:num>
  <w:num w:numId="16" w16cid:durableId="232933023">
    <w:abstractNumId w:val="14"/>
  </w:num>
  <w:num w:numId="17" w16cid:durableId="129066609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evenAndOddHeaders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B23"/>
    <w:rsid w:val="0015074B"/>
    <w:rsid w:val="001B682C"/>
    <w:rsid w:val="0029639D"/>
    <w:rsid w:val="0030079C"/>
    <w:rsid w:val="00326F90"/>
    <w:rsid w:val="0036785B"/>
    <w:rsid w:val="003B5C58"/>
    <w:rsid w:val="003F578E"/>
    <w:rsid w:val="005C0AFF"/>
    <w:rsid w:val="005C6B8A"/>
    <w:rsid w:val="005C76F8"/>
    <w:rsid w:val="005F42ED"/>
    <w:rsid w:val="006E30DB"/>
    <w:rsid w:val="00722AC9"/>
    <w:rsid w:val="00A841A1"/>
    <w:rsid w:val="00AA1D8D"/>
    <w:rsid w:val="00B47730"/>
    <w:rsid w:val="00CB0664"/>
    <w:rsid w:val="00CC1AC0"/>
    <w:rsid w:val="00CC6BAD"/>
    <w:rsid w:val="00F86117"/>
    <w:rsid w:val="00FC693F"/>
    <w:rsid w:val="00FD3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6450BE1"/>
  <w14:defaultImageDpi w14:val="300"/>
  <w15:docId w15:val="{BD6038F5-0E3A-4808-9863-E067405A4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fontstyle01">
    <w:name w:val="fontstyle01"/>
    <w:basedOn w:val="DefaultParagraphFont"/>
    <w:rsid w:val="0036785B"/>
    <w:rPr>
      <w:rFonts w:ascii="Calibri-Italic" w:hAnsi="Calibri-Italic" w:hint="default"/>
      <w:b w:val="0"/>
      <w:bCs w:val="0"/>
      <w:i/>
      <w:iCs/>
      <w:color w:val="333333"/>
      <w:sz w:val="24"/>
      <w:szCs w:val="24"/>
    </w:rPr>
  </w:style>
  <w:style w:type="paragraph" w:styleId="NormalWeb">
    <w:name w:val="Normal (Web)"/>
    <w:basedOn w:val="Normal"/>
    <w:uiPriority w:val="99"/>
    <w:unhideWhenUsed/>
    <w:rsid w:val="006E3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67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8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2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2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1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Klassify>
  <SNO>1</SNO>
  <KDate>2025-12-17 09:18:52</KDate>
  <Classification>Internal</Classification>
  <Subclassification/>
  <HostName>LRENT211L</HostName>
  <Domain_User>NESMA-PDC/mohammad</Domain_User>
  <IPAdd>192.168.121.111</IPAdd>
  <FilePath>C:\Users\mohammad\Downloads\AI_Engineer_Intermediate_Assessment.docx</FilePath>
  <KID>88A4C2782A20639015599323921461</KID>
  <UniqueName/>
  <Suggested/>
  <Justification/>
</Klassify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A80AA8F-08BF-43B4-A2E2-14EEEF3421C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1753</TotalTime>
  <Pages>2</Pages>
  <Words>347</Words>
  <Characters>1982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Mohammad Lahib</cp:lastModifiedBy>
  <cp:revision>5</cp:revision>
  <dcterms:created xsi:type="dcterms:W3CDTF">2013-12-23T23:15:00Z</dcterms:created>
  <dcterms:modified xsi:type="dcterms:W3CDTF">2025-12-22T12:27:00Z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Internal</vt:lpwstr>
  </property>
  <property fmtid="{D5CDD505-2E9C-101B-9397-08002B2CF9AE}" pid="3" name="Rules">
    <vt:lpwstr/>
  </property>
  <property fmtid="{D5CDD505-2E9C-101B-9397-08002B2CF9AE}" pid="4" name="KID">
    <vt:lpwstr>88A4C2782A20639015599323921461</vt:lpwstr>
  </property>
  <property fmtid="{D5CDD505-2E9C-101B-9397-08002B2CF9AE}" pid="5" name="MSIP_Label_defa4170-0d19-0005-0004-bc88714345d2_Enabled">
    <vt:lpwstr>true</vt:lpwstr>
  </property>
  <property fmtid="{D5CDD505-2E9C-101B-9397-08002B2CF9AE}" pid="6" name="MSIP_Label_defa4170-0d19-0005-0004-bc88714345d2_SetDate">
    <vt:lpwstr>2025-12-17T06:23:15Z</vt:lpwstr>
  </property>
  <property fmtid="{D5CDD505-2E9C-101B-9397-08002B2CF9AE}" pid="7" name="MSIP_Label_defa4170-0d19-0005-0004-bc88714345d2_Method">
    <vt:lpwstr>Standard</vt:lpwstr>
  </property>
  <property fmtid="{D5CDD505-2E9C-101B-9397-08002B2CF9AE}" pid="8" name="MSIP_Label_defa4170-0d19-0005-0004-bc88714345d2_Name">
    <vt:lpwstr>defa4170-0d19-0005-0004-bc88714345d2</vt:lpwstr>
  </property>
  <property fmtid="{D5CDD505-2E9C-101B-9397-08002B2CF9AE}" pid="9" name="MSIP_Label_defa4170-0d19-0005-0004-bc88714345d2_SiteId">
    <vt:lpwstr>3fff59a6-2d6d-4994-bba2-8c751e26f72f</vt:lpwstr>
  </property>
  <property fmtid="{D5CDD505-2E9C-101B-9397-08002B2CF9AE}" pid="10" name="MSIP_Label_defa4170-0d19-0005-0004-bc88714345d2_ActionId">
    <vt:lpwstr>8406bae0-aa14-4fca-921d-ef925febb99c</vt:lpwstr>
  </property>
  <property fmtid="{D5CDD505-2E9C-101B-9397-08002B2CF9AE}" pid="11" name="MSIP_Label_defa4170-0d19-0005-0004-bc88714345d2_ContentBits">
    <vt:lpwstr>0</vt:lpwstr>
  </property>
  <property fmtid="{D5CDD505-2E9C-101B-9397-08002B2CF9AE}" pid="12" name="MSIP_Label_defa4170-0d19-0005-0004-bc88714345d2_Tag">
    <vt:lpwstr>10, 3, 0, 1</vt:lpwstr>
  </property>
</Properties>
</file>