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DB278" w14:textId="77777777" w:rsidR="00835888" w:rsidRDefault="00835888" w:rsidP="00DD2B6A">
      <w:pPr>
        <w:spacing w:after="0" w:line="240" w:lineRule="auto"/>
        <w:jc w:val="center"/>
        <w:rPr>
          <w:b/>
          <w:sz w:val="32"/>
        </w:rPr>
      </w:pPr>
      <w:r w:rsidRPr="00671C16">
        <w:rPr>
          <w:b/>
          <w:sz w:val="28"/>
        </w:rPr>
        <w:t xml:space="preserve">Maryam </w:t>
      </w:r>
      <w:r w:rsidRPr="00A23505">
        <w:rPr>
          <w:b/>
          <w:sz w:val="32"/>
        </w:rPr>
        <w:t>Tabatabaei</w:t>
      </w:r>
      <w:r w:rsidR="00436764">
        <w:rPr>
          <w:b/>
          <w:sz w:val="32"/>
        </w:rPr>
        <w:t>, PhD</w:t>
      </w:r>
    </w:p>
    <w:p w14:paraId="4FA45FF6" w14:textId="77777777" w:rsidR="00A23505" w:rsidRPr="007823E9" w:rsidRDefault="00697050" w:rsidP="00DD2B6A">
      <w:pPr>
        <w:pBdr>
          <w:bottom w:val="single" w:sz="4" w:space="1" w:color="auto"/>
        </w:pBdr>
        <w:spacing w:after="0" w:line="240" w:lineRule="auto"/>
        <w:jc w:val="center"/>
        <w:rPr>
          <w:sz w:val="24"/>
          <w:szCs w:val="24"/>
        </w:rPr>
      </w:pPr>
      <w:r w:rsidRPr="007823E9">
        <w:rPr>
          <w:sz w:val="24"/>
          <w:szCs w:val="24"/>
        </w:rPr>
        <w:t xml:space="preserve"> </w:t>
      </w:r>
      <w:r w:rsidR="00671C16" w:rsidRPr="007823E9">
        <w:rPr>
          <w:sz w:val="24"/>
          <w:szCs w:val="24"/>
        </w:rPr>
        <w:t xml:space="preserve">(413) 325-6966 – </w:t>
      </w:r>
      <w:hyperlink r:id="rId5" w:history="1">
        <w:r w:rsidR="003321E6" w:rsidRPr="007823E9">
          <w:rPr>
            <w:rStyle w:val="Hyperlink"/>
            <w:sz w:val="24"/>
            <w:szCs w:val="24"/>
          </w:rPr>
          <w:t>m.tab59@gmail.com</w:t>
        </w:r>
      </w:hyperlink>
    </w:p>
    <w:p w14:paraId="70024D4F" w14:textId="77777777" w:rsidR="003321E6" w:rsidRDefault="003321E6" w:rsidP="003321E6">
      <w:pPr>
        <w:pBdr>
          <w:bottom w:val="single" w:sz="4" w:space="1" w:color="auto"/>
        </w:pBdr>
        <w:spacing w:after="0" w:line="240" w:lineRule="auto"/>
        <w:jc w:val="center"/>
      </w:pPr>
    </w:p>
    <w:p w14:paraId="235CD3F3" w14:textId="77777777" w:rsidR="00861F71" w:rsidRDefault="00861F71" w:rsidP="00861F71">
      <w:pPr>
        <w:spacing w:after="0" w:line="240" w:lineRule="auto"/>
        <w:jc w:val="center"/>
      </w:pPr>
    </w:p>
    <w:p w14:paraId="3B3BDBAF" w14:textId="77777777" w:rsidR="00550DC8" w:rsidRPr="00861F71" w:rsidRDefault="00923C62" w:rsidP="003321E6">
      <w:pPr>
        <w:spacing w:after="0" w:line="240" w:lineRule="auto"/>
        <w:rPr>
          <w:b/>
          <w:sz w:val="24"/>
        </w:rPr>
      </w:pPr>
      <w:r w:rsidRPr="00861F71">
        <w:rPr>
          <w:b/>
          <w:sz w:val="24"/>
        </w:rPr>
        <w:t xml:space="preserve">SUMMARY: </w:t>
      </w:r>
    </w:p>
    <w:p w14:paraId="02678A37" w14:textId="0D5633BA" w:rsidR="00F7538B" w:rsidRDefault="00F7538B" w:rsidP="00ED53EF">
      <w:pPr>
        <w:spacing w:before="120" w:after="0" w:line="240" w:lineRule="auto"/>
        <w:ind w:left="547"/>
      </w:pPr>
      <w:r>
        <w:t xml:space="preserve">Innovative problem solver with experience using </w:t>
      </w:r>
      <w:r w:rsidR="00633F39">
        <w:t>advanced</w:t>
      </w:r>
      <w:r>
        <w:t xml:space="preserve"> econometric and </w:t>
      </w:r>
      <w:r w:rsidR="00FE2F8E">
        <w:t>data science</w:t>
      </w:r>
      <w:r>
        <w:t xml:space="preserve"> techniques </w:t>
      </w:r>
      <w:r w:rsidR="00633F39">
        <w:t>in resource management contexts</w:t>
      </w:r>
      <w:r>
        <w:t xml:space="preserve">. </w:t>
      </w:r>
      <w:r w:rsidR="003F4072">
        <w:t>Practical ex</w:t>
      </w:r>
      <w:r w:rsidR="002B4A66">
        <w:t xml:space="preserve">perience in the energy industry, consulting, and </w:t>
      </w:r>
      <w:r w:rsidR="00ED53EF">
        <w:t>environmental impact valuation research</w:t>
      </w:r>
      <w:r w:rsidR="003F4072">
        <w:t xml:space="preserve">. </w:t>
      </w:r>
    </w:p>
    <w:p w14:paraId="592E17F3" w14:textId="77777777" w:rsidR="003B737E" w:rsidRDefault="00923C62" w:rsidP="00147AD1">
      <w:pPr>
        <w:spacing w:before="240" w:after="0" w:line="240" w:lineRule="auto"/>
        <w:rPr>
          <w:b/>
          <w:sz w:val="24"/>
        </w:rPr>
      </w:pPr>
      <w:r w:rsidRPr="00861F71">
        <w:rPr>
          <w:b/>
          <w:sz w:val="24"/>
        </w:rPr>
        <w:t>WORK EXPERIENCE</w:t>
      </w:r>
      <w:r>
        <w:rPr>
          <w:b/>
          <w:sz w:val="24"/>
        </w:rPr>
        <w:t>:</w:t>
      </w:r>
    </w:p>
    <w:p w14:paraId="5859B96B" w14:textId="77777777" w:rsidR="00B622A2" w:rsidRDefault="00B622A2" w:rsidP="00236EAD">
      <w:pPr>
        <w:tabs>
          <w:tab w:val="left" w:pos="7920"/>
          <w:tab w:val="left" w:pos="8100"/>
          <w:tab w:val="right" w:pos="10170"/>
        </w:tabs>
        <w:spacing w:after="0"/>
        <w:ind w:right="-36" w:firstLine="540"/>
      </w:pPr>
      <w:r w:rsidRPr="00DC4F95">
        <w:rPr>
          <w:b/>
        </w:rPr>
        <w:t>Post Doctoral Researcher</w:t>
      </w:r>
      <w:r w:rsidR="00F82CEC">
        <w:rPr>
          <w:b/>
        </w:rPr>
        <w:t xml:space="preserve"> </w:t>
      </w:r>
      <w:r w:rsidR="00236EAD">
        <w:rPr>
          <w:bCs/>
        </w:rPr>
        <w:t>–</w:t>
      </w:r>
      <w:r>
        <w:t xml:space="preserve"> Colorado State University</w:t>
      </w:r>
      <w:r w:rsidR="00236EAD">
        <w:t xml:space="preserve"> </w:t>
      </w:r>
      <w:r w:rsidR="00686AE6">
        <w:rPr>
          <w:bCs/>
        </w:rPr>
        <w:t>–</w:t>
      </w:r>
      <w:r w:rsidR="00236EAD">
        <w:rPr>
          <w:bCs/>
        </w:rPr>
        <w:t xml:space="preserve"> </w:t>
      </w:r>
      <w:r>
        <w:t>Fort Collins, CO</w:t>
      </w:r>
      <w:r w:rsidR="00DC4F95">
        <w:t xml:space="preserve"> </w:t>
      </w:r>
      <w:r w:rsidR="00236EAD">
        <w:tab/>
      </w:r>
      <w:r w:rsidR="00DC4F95">
        <w:t>Jan 2017</w:t>
      </w:r>
      <w:r w:rsidR="00686AE6">
        <w:t xml:space="preserve"> </w:t>
      </w:r>
      <w:r w:rsidR="00686AE6">
        <w:rPr>
          <w:bCs/>
        </w:rPr>
        <w:t xml:space="preserve">– </w:t>
      </w:r>
      <w:r w:rsidR="004E472A">
        <w:t>March 2018</w:t>
      </w:r>
    </w:p>
    <w:p w14:paraId="052B1D2F" w14:textId="384AA0AF" w:rsidR="00B622A2" w:rsidRDefault="00807CA1" w:rsidP="00A4234A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1260" w:hanging="540"/>
      </w:pPr>
      <w:r>
        <w:t>Used SQL and R for d</w:t>
      </w:r>
      <w:r w:rsidR="002B4A66">
        <w:t>ata collection, organization, and classification</w:t>
      </w:r>
      <w:r w:rsidR="00B622A2">
        <w:t>.</w:t>
      </w:r>
    </w:p>
    <w:p w14:paraId="620B4959" w14:textId="2EE0C021" w:rsidR="008D0D98" w:rsidRDefault="00807CA1" w:rsidP="00A4234A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1260" w:hanging="540"/>
      </w:pPr>
      <w:r>
        <w:t>Modeled regression and machine learning techniques including panel data and pooled regressions</w:t>
      </w:r>
      <w:r w:rsidR="002B4A66">
        <w:t xml:space="preserve">. </w:t>
      </w:r>
    </w:p>
    <w:p w14:paraId="6609BACA" w14:textId="324FE203" w:rsidR="00715466" w:rsidRDefault="00807CA1" w:rsidP="00A4234A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1260" w:hanging="540"/>
      </w:pPr>
      <w:r>
        <w:t>Used ArcGIS for geographic and special modeling</w:t>
      </w:r>
      <w:r w:rsidR="002B4A66">
        <w:t xml:space="preserve">. </w:t>
      </w:r>
    </w:p>
    <w:p w14:paraId="1E4FC0F6" w14:textId="77777777" w:rsidR="00916ABC" w:rsidRDefault="00916ABC" w:rsidP="00236EAD">
      <w:pPr>
        <w:tabs>
          <w:tab w:val="left" w:pos="8100"/>
          <w:tab w:val="right" w:pos="10080"/>
        </w:tabs>
        <w:spacing w:before="240" w:after="0" w:line="240" w:lineRule="auto"/>
        <w:ind w:left="540"/>
        <w:rPr>
          <w:bCs/>
        </w:rPr>
      </w:pPr>
      <w:r w:rsidRPr="00DC4F95">
        <w:rPr>
          <w:b/>
          <w:bCs/>
        </w:rPr>
        <w:t>Adjunct Faculty</w:t>
      </w:r>
      <w:r w:rsidR="009E38EC">
        <w:rPr>
          <w:bCs/>
        </w:rPr>
        <w:t xml:space="preserve"> –</w:t>
      </w:r>
      <w:r>
        <w:rPr>
          <w:bCs/>
        </w:rPr>
        <w:t xml:space="preserve"> Community College of Aurora</w:t>
      </w:r>
      <w:r w:rsidR="00236EAD">
        <w:rPr>
          <w:bCs/>
        </w:rPr>
        <w:t xml:space="preserve"> </w:t>
      </w:r>
      <w:r w:rsidR="00686AE6">
        <w:rPr>
          <w:bCs/>
        </w:rPr>
        <w:t>–</w:t>
      </w:r>
      <w:r w:rsidR="00236EAD">
        <w:rPr>
          <w:bCs/>
        </w:rPr>
        <w:t xml:space="preserve"> </w:t>
      </w:r>
      <w:r>
        <w:rPr>
          <w:bCs/>
        </w:rPr>
        <w:t>Aurora,</w:t>
      </w:r>
      <w:r w:rsidR="00771B81">
        <w:rPr>
          <w:bCs/>
        </w:rPr>
        <w:t xml:space="preserve"> </w:t>
      </w:r>
      <w:r>
        <w:rPr>
          <w:bCs/>
        </w:rPr>
        <w:t>CO</w:t>
      </w:r>
      <w:r w:rsidR="000E44BD">
        <w:rPr>
          <w:bCs/>
        </w:rPr>
        <w:tab/>
      </w:r>
      <w:r w:rsidR="00DC4F95">
        <w:rPr>
          <w:bCs/>
        </w:rPr>
        <w:t>Aug</w:t>
      </w:r>
      <w:r w:rsidR="00DC4F95" w:rsidRPr="00916ABC">
        <w:rPr>
          <w:bCs/>
        </w:rPr>
        <w:t xml:space="preserve"> 2016</w:t>
      </w:r>
      <w:r w:rsidR="00DC4F95">
        <w:rPr>
          <w:bCs/>
        </w:rPr>
        <w:t xml:space="preserve"> – Aug 2017</w:t>
      </w:r>
      <w:r w:rsidR="00146984">
        <w:rPr>
          <w:bCs/>
        </w:rPr>
        <w:tab/>
      </w:r>
    </w:p>
    <w:p w14:paraId="74AA4E38" w14:textId="77777777" w:rsidR="00916ABC" w:rsidRPr="00A4234A" w:rsidRDefault="00916ABC" w:rsidP="00A4234A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1260" w:hanging="540"/>
      </w:pPr>
      <w:r w:rsidRPr="00A4234A">
        <w:t>T</w:t>
      </w:r>
      <w:r w:rsidR="002165B8" w:rsidRPr="00A4234A">
        <w:t>aught</w:t>
      </w:r>
      <w:r w:rsidR="00437E31" w:rsidRPr="00A4234A">
        <w:t xml:space="preserve"> </w:t>
      </w:r>
      <w:r w:rsidRPr="00A4234A">
        <w:t>Principles of Microeconomics.</w:t>
      </w:r>
    </w:p>
    <w:p w14:paraId="4487A4AB" w14:textId="2A914B16" w:rsidR="002165B8" w:rsidRPr="00437E31" w:rsidRDefault="002B4A66" w:rsidP="00A4234A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1260" w:hanging="540"/>
        <w:rPr>
          <w:bCs/>
        </w:rPr>
      </w:pPr>
      <w:r>
        <w:t>Led</w:t>
      </w:r>
      <w:r w:rsidR="002165B8">
        <w:rPr>
          <w:bCs/>
        </w:rPr>
        <w:t xml:space="preserve"> </w:t>
      </w:r>
      <w:r w:rsidR="00920DBC">
        <w:rPr>
          <w:bCs/>
        </w:rPr>
        <w:t>e</w:t>
      </w:r>
      <w:r w:rsidR="002165B8">
        <w:rPr>
          <w:bCs/>
        </w:rPr>
        <w:t>con-</w:t>
      </w:r>
      <w:r w:rsidR="00920DBC">
        <w:rPr>
          <w:bCs/>
        </w:rPr>
        <w:t>l</w:t>
      </w:r>
      <w:r w:rsidR="002165B8">
        <w:rPr>
          <w:bCs/>
        </w:rPr>
        <w:t xml:space="preserve">abs for both </w:t>
      </w:r>
      <w:r w:rsidR="00920DBC">
        <w:rPr>
          <w:bCs/>
        </w:rPr>
        <w:t>m</w:t>
      </w:r>
      <w:r w:rsidR="002165B8">
        <w:rPr>
          <w:bCs/>
        </w:rPr>
        <w:t xml:space="preserve">icroeconomics and </w:t>
      </w:r>
      <w:r w:rsidR="00920DBC">
        <w:rPr>
          <w:bCs/>
        </w:rPr>
        <w:t>m</w:t>
      </w:r>
      <w:r w:rsidR="002165B8">
        <w:rPr>
          <w:bCs/>
        </w:rPr>
        <w:t>acroeconomics.</w:t>
      </w:r>
    </w:p>
    <w:p w14:paraId="22C5045F" w14:textId="77777777" w:rsidR="00916ABC" w:rsidRDefault="00916ABC" w:rsidP="00236EAD">
      <w:pPr>
        <w:tabs>
          <w:tab w:val="left" w:pos="8100"/>
          <w:tab w:val="right" w:pos="10170"/>
        </w:tabs>
        <w:spacing w:before="240" w:after="0" w:line="240" w:lineRule="auto"/>
        <w:ind w:left="540"/>
        <w:rPr>
          <w:bCs/>
        </w:rPr>
      </w:pPr>
      <w:r w:rsidRPr="00DC4F95">
        <w:rPr>
          <w:b/>
          <w:bCs/>
        </w:rPr>
        <w:t>Researcher</w:t>
      </w:r>
      <w:r w:rsidR="009E38EC" w:rsidRPr="00DC4F95">
        <w:rPr>
          <w:b/>
          <w:bCs/>
        </w:rPr>
        <w:t xml:space="preserve"> </w:t>
      </w:r>
      <w:r w:rsidR="009E38EC">
        <w:rPr>
          <w:bCs/>
        </w:rPr>
        <w:t xml:space="preserve">– </w:t>
      </w:r>
      <w:r>
        <w:rPr>
          <w:bCs/>
        </w:rPr>
        <w:t>USFS</w:t>
      </w:r>
      <w:r w:rsidR="009E38EC">
        <w:rPr>
          <w:bCs/>
        </w:rPr>
        <w:t xml:space="preserve"> – Washington, </w:t>
      </w:r>
      <w:r>
        <w:rPr>
          <w:bCs/>
        </w:rPr>
        <w:t>D.C.</w:t>
      </w:r>
      <w:r w:rsidR="00236EAD">
        <w:rPr>
          <w:bCs/>
        </w:rPr>
        <w:tab/>
      </w:r>
      <w:r w:rsidR="00DC4F95">
        <w:rPr>
          <w:bCs/>
        </w:rPr>
        <w:t>Aug 2016 – Mar 2017</w:t>
      </w:r>
    </w:p>
    <w:p w14:paraId="7B457897" w14:textId="2F669694" w:rsidR="00916ABC" w:rsidRPr="00A4234A" w:rsidRDefault="00807CA1" w:rsidP="00A4234A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1260" w:hanging="540"/>
      </w:pPr>
      <w:r>
        <w:t>Used Stata to c</w:t>
      </w:r>
      <w:r w:rsidR="00916ABC" w:rsidRPr="00A4234A">
        <w:t xml:space="preserve">ollect and analyzed </w:t>
      </w:r>
      <w:r w:rsidR="002B4A66">
        <w:t>large volumes of data from various sources</w:t>
      </w:r>
      <w:r w:rsidR="00916ABC" w:rsidRPr="00A4234A">
        <w:t>.</w:t>
      </w:r>
    </w:p>
    <w:p w14:paraId="33302F05" w14:textId="041DF299" w:rsidR="00916ABC" w:rsidRPr="009E38EC" w:rsidRDefault="002B4A66" w:rsidP="00A4234A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1260" w:hanging="540"/>
        <w:rPr>
          <w:bCs/>
        </w:rPr>
      </w:pPr>
      <w:r>
        <w:t>Conducted</w:t>
      </w:r>
      <w:r w:rsidR="00807CA1">
        <w:t xml:space="preserve"> </w:t>
      </w:r>
      <w:r w:rsidR="00CE3DA6">
        <w:t>SUR regression</w:t>
      </w:r>
      <w:r w:rsidR="00807CA1">
        <w:t xml:space="preserve"> </w:t>
      </w:r>
      <w:r w:rsidR="00CE3DA6">
        <w:t xml:space="preserve">analysis </w:t>
      </w:r>
      <w:r w:rsidR="00807CA1">
        <w:t>and other</w:t>
      </w:r>
      <w:r>
        <w:t xml:space="preserve"> advanced regression models to analyze data</w:t>
      </w:r>
      <w:r w:rsidR="00916ABC" w:rsidRPr="00916ABC">
        <w:rPr>
          <w:bCs/>
        </w:rPr>
        <w:t>.</w:t>
      </w:r>
    </w:p>
    <w:p w14:paraId="5A889786" w14:textId="77777777" w:rsidR="001F5867" w:rsidRDefault="00162840" w:rsidP="00236EAD">
      <w:pPr>
        <w:tabs>
          <w:tab w:val="left" w:pos="8100"/>
          <w:tab w:val="right" w:pos="10170"/>
        </w:tabs>
        <w:spacing w:before="120" w:after="0" w:line="240" w:lineRule="auto"/>
        <w:ind w:left="547"/>
      </w:pPr>
      <w:r w:rsidRPr="00DC4F95">
        <w:rPr>
          <w:b/>
        </w:rPr>
        <w:t>Project</w:t>
      </w:r>
      <w:r w:rsidR="00ED53EF" w:rsidRPr="00DC4F95">
        <w:rPr>
          <w:b/>
        </w:rPr>
        <w:t xml:space="preserve"> Associate</w:t>
      </w:r>
      <w:r w:rsidR="00ED53EF">
        <w:t xml:space="preserve"> </w:t>
      </w:r>
      <w:r w:rsidR="00ED53EF" w:rsidRPr="001F5867">
        <w:t xml:space="preserve">– </w:t>
      </w:r>
      <w:r w:rsidR="00ED53EF">
        <w:t xml:space="preserve">Industrial Economics Inc. </w:t>
      </w:r>
      <w:r w:rsidRPr="001F5867">
        <w:t xml:space="preserve">– </w:t>
      </w:r>
      <w:r>
        <w:t>Cambridge</w:t>
      </w:r>
      <w:r w:rsidR="001F5867">
        <w:t>, MA</w:t>
      </w:r>
      <w:r w:rsidR="00236EAD">
        <w:tab/>
      </w:r>
      <w:r w:rsidR="00DC4F95">
        <w:t xml:space="preserve"> Sep 2014 – Dec 2014</w:t>
      </w:r>
    </w:p>
    <w:p w14:paraId="4529DF2C" w14:textId="77777777" w:rsidR="001F5867" w:rsidRPr="001F5867" w:rsidRDefault="001F5867" w:rsidP="00DC4F95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1260" w:hanging="540"/>
      </w:pPr>
      <w:r w:rsidRPr="001F5867">
        <w:t>Wrote meta-analysis research reports</w:t>
      </w:r>
      <w:r w:rsidR="00F250B4">
        <w:t>.</w:t>
      </w:r>
    </w:p>
    <w:p w14:paraId="72637F9C" w14:textId="12434912" w:rsidR="001F5867" w:rsidRPr="001F5867" w:rsidRDefault="001F5867" w:rsidP="00DC4F95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1260" w:hanging="540"/>
      </w:pPr>
      <w:r w:rsidRPr="001F5867">
        <w:t>Worked on</w:t>
      </w:r>
      <w:r w:rsidR="00DD6B2F">
        <w:t xml:space="preserve"> statistical analysis</w:t>
      </w:r>
      <w:r w:rsidR="00807CA1">
        <w:t xml:space="preserve"> with Stata</w:t>
      </w:r>
      <w:r w:rsidR="00DD6B2F">
        <w:t xml:space="preserve"> for</w:t>
      </w:r>
      <w:r w:rsidRPr="001F5867">
        <w:t xml:space="preserve"> valuation projects including</w:t>
      </w:r>
      <w:r w:rsidR="00F250B4">
        <w:t>:</w:t>
      </w:r>
    </w:p>
    <w:p w14:paraId="6E2381B3" w14:textId="77777777" w:rsidR="001F5867" w:rsidRPr="001F5867" w:rsidRDefault="001F5867" w:rsidP="00241385">
      <w:pPr>
        <w:pStyle w:val="ListParagraph"/>
        <w:numPr>
          <w:ilvl w:val="1"/>
          <w:numId w:val="3"/>
        </w:numPr>
        <w:spacing w:before="240" w:after="0" w:line="240" w:lineRule="auto"/>
        <w:ind w:left="2160" w:hanging="810"/>
      </w:pPr>
      <w:r w:rsidRPr="001F5867">
        <w:t>Deep Water Horizon Oil Spill</w:t>
      </w:r>
      <w:r w:rsidR="00F250B4">
        <w:t>.</w:t>
      </w:r>
    </w:p>
    <w:p w14:paraId="63339DF2" w14:textId="77777777" w:rsidR="001F5867" w:rsidRPr="001F5867" w:rsidRDefault="001F5867" w:rsidP="00241385">
      <w:pPr>
        <w:pStyle w:val="ListParagraph"/>
        <w:numPr>
          <w:ilvl w:val="1"/>
          <w:numId w:val="3"/>
        </w:numPr>
        <w:spacing w:before="240" w:after="0" w:line="240" w:lineRule="auto"/>
        <w:ind w:left="2160" w:hanging="810"/>
      </w:pPr>
      <w:r w:rsidRPr="001F5867">
        <w:t>Hudson River PCB Contamination</w:t>
      </w:r>
      <w:r w:rsidR="00F250B4">
        <w:t>.</w:t>
      </w:r>
    </w:p>
    <w:p w14:paraId="4E3F38BC" w14:textId="77777777" w:rsidR="003549E4" w:rsidRDefault="003B737E" w:rsidP="004136A1">
      <w:pPr>
        <w:tabs>
          <w:tab w:val="left" w:pos="8100"/>
          <w:tab w:val="right" w:pos="10170"/>
        </w:tabs>
        <w:spacing w:before="120" w:after="0" w:line="240" w:lineRule="auto"/>
        <w:ind w:left="547"/>
      </w:pPr>
      <w:r w:rsidRPr="00DC4F95">
        <w:rPr>
          <w:b/>
        </w:rPr>
        <w:t>Research</w:t>
      </w:r>
      <w:r w:rsidR="003549E4" w:rsidRPr="00DC4F95">
        <w:rPr>
          <w:b/>
        </w:rPr>
        <w:t>/Teaching</w:t>
      </w:r>
      <w:r w:rsidRPr="00DC4F95">
        <w:rPr>
          <w:b/>
        </w:rPr>
        <w:t xml:space="preserve"> Assistant</w:t>
      </w:r>
      <w:r>
        <w:t xml:space="preserve"> – Colorado State University</w:t>
      </w:r>
      <w:r w:rsidR="00A23505">
        <w:t xml:space="preserve"> – Fort Collins, CO</w:t>
      </w:r>
      <w:r w:rsidR="00DC4F95">
        <w:t xml:space="preserve"> </w:t>
      </w:r>
      <w:r w:rsidR="00236EAD">
        <w:tab/>
      </w:r>
      <w:r w:rsidR="00236EAD">
        <w:tab/>
      </w:r>
      <w:r w:rsidR="00DC4F95">
        <w:t>Aug 2011 – Sep 2014</w:t>
      </w:r>
    </w:p>
    <w:p w14:paraId="6A706CBF" w14:textId="0E733365" w:rsidR="00B3006F" w:rsidRDefault="00EA50AB" w:rsidP="00DC4F95">
      <w:pPr>
        <w:pStyle w:val="ListParagraph"/>
        <w:numPr>
          <w:ilvl w:val="0"/>
          <w:numId w:val="2"/>
        </w:numPr>
        <w:tabs>
          <w:tab w:val="left" w:pos="1260"/>
        </w:tabs>
        <w:spacing w:after="0" w:line="240" w:lineRule="auto"/>
        <w:ind w:left="720" w:firstLine="0"/>
      </w:pPr>
      <w:r>
        <w:t>Forecast commodity</w:t>
      </w:r>
      <w:bookmarkStart w:id="0" w:name="_GoBack"/>
      <w:bookmarkEnd w:id="0"/>
      <w:r w:rsidR="00773E2F">
        <w:t xml:space="preserve"> prices using AR, VAR, and VECM models.</w:t>
      </w:r>
    </w:p>
    <w:p w14:paraId="7608BD2A" w14:textId="0E2EB54C" w:rsidR="00B3006F" w:rsidRDefault="002B4A66" w:rsidP="00DC4F95">
      <w:pPr>
        <w:pStyle w:val="ListParagraph"/>
        <w:numPr>
          <w:ilvl w:val="0"/>
          <w:numId w:val="2"/>
        </w:numPr>
        <w:tabs>
          <w:tab w:val="left" w:pos="1260"/>
        </w:tabs>
        <w:spacing w:after="0" w:line="240" w:lineRule="auto"/>
        <w:ind w:left="720" w:firstLine="0"/>
      </w:pPr>
      <w:r>
        <w:t>Designed surveys and collected results for performing analysis</w:t>
      </w:r>
      <w:r w:rsidR="00B3006F" w:rsidRPr="00B3006F">
        <w:t>.</w:t>
      </w:r>
    </w:p>
    <w:p w14:paraId="30EDD0BE" w14:textId="34F5341C" w:rsidR="00773E2F" w:rsidRDefault="00773E2F" w:rsidP="00DC4F95">
      <w:pPr>
        <w:pStyle w:val="ListParagraph"/>
        <w:numPr>
          <w:ilvl w:val="0"/>
          <w:numId w:val="2"/>
        </w:numPr>
        <w:tabs>
          <w:tab w:val="left" w:pos="1260"/>
        </w:tabs>
        <w:spacing w:after="0" w:line="240" w:lineRule="auto"/>
        <w:ind w:left="720" w:firstLine="0"/>
      </w:pPr>
      <w:r>
        <w:t xml:space="preserve">Conducted machine learning and regression techniques including conditional logit models in Stata. </w:t>
      </w:r>
    </w:p>
    <w:p w14:paraId="484DF609" w14:textId="77777777" w:rsidR="003B737E" w:rsidRDefault="003B737E" w:rsidP="00236EAD">
      <w:pPr>
        <w:tabs>
          <w:tab w:val="left" w:pos="7290"/>
          <w:tab w:val="right" w:pos="10170"/>
        </w:tabs>
        <w:spacing w:before="120" w:after="0" w:line="240" w:lineRule="auto"/>
        <w:ind w:left="547"/>
      </w:pPr>
      <w:r w:rsidRPr="003314A5">
        <w:rPr>
          <w:b/>
          <w:bCs/>
        </w:rPr>
        <w:t>Intern, Resource Adequacy</w:t>
      </w:r>
      <w:r w:rsidR="003314A5">
        <w:rPr>
          <w:b/>
          <w:bCs/>
        </w:rPr>
        <w:t xml:space="preserve"> </w:t>
      </w:r>
      <w:r w:rsidR="003314A5">
        <w:t>–</w:t>
      </w:r>
      <w:r>
        <w:t xml:space="preserve"> </w:t>
      </w:r>
      <w:r w:rsidR="003314A5">
        <w:t xml:space="preserve">ISO New England </w:t>
      </w:r>
      <w:r>
        <w:t>–</w:t>
      </w:r>
      <w:r w:rsidR="003314A5">
        <w:t xml:space="preserve"> </w:t>
      </w:r>
      <w:r w:rsidR="00A23505">
        <w:t>Holyoke, MA</w:t>
      </w:r>
      <w:r w:rsidR="00EA4CD2" w:rsidRPr="00EA4CD2">
        <w:t xml:space="preserve"> </w:t>
      </w:r>
      <w:r w:rsidR="00EA4CD2">
        <w:tab/>
      </w:r>
      <w:r w:rsidR="00236EAD">
        <w:tab/>
      </w:r>
      <w:r w:rsidR="00EA4CD2">
        <w:t>June 2011 – Aug 2011</w:t>
      </w:r>
    </w:p>
    <w:p w14:paraId="71E481D2" w14:textId="77777777" w:rsidR="00B3006F" w:rsidRPr="00B3006F" w:rsidRDefault="00FE2F8E" w:rsidP="00A4234A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1260" w:hanging="540"/>
      </w:pPr>
      <w:r>
        <w:t>Managed large database</w:t>
      </w:r>
      <w:r w:rsidR="00D2308B">
        <w:t xml:space="preserve"> </w:t>
      </w:r>
      <w:r w:rsidR="00CF4F08">
        <w:t xml:space="preserve">using </w:t>
      </w:r>
      <w:r w:rsidR="00CF4F08" w:rsidRPr="00B3006F">
        <w:t>VBA</w:t>
      </w:r>
      <w:r>
        <w:t xml:space="preserve"> in</w:t>
      </w:r>
      <w:r w:rsidR="00B3006F" w:rsidRPr="00B3006F">
        <w:t xml:space="preserve"> Excel and Access</w:t>
      </w:r>
      <w:r w:rsidR="00D2308B">
        <w:t>.</w:t>
      </w:r>
    </w:p>
    <w:p w14:paraId="66554B39" w14:textId="77777777" w:rsidR="00B3006F" w:rsidRDefault="00B3006F" w:rsidP="00A4234A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1260" w:hanging="540"/>
      </w:pPr>
      <w:r w:rsidRPr="003C1383">
        <w:t>Performed benefit-cost analysis for New-England’s bulk power system</w:t>
      </w:r>
      <w:r w:rsidR="00D2308B">
        <w:t>.</w:t>
      </w:r>
    </w:p>
    <w:p w14:paraId="7133C64F" w14:textId="77777777" w:rsidR="00FE2F8E" w:rsidRDefault="00FE2F8E" w:rsidP="00FE2F8E">
      <w:pPr>
        <w:pStyle w:val="ListParagraph"/>
        <w:tabs>
          <w:tab w:val="left" w:pos="720"/>
        </w:tabs>
        <w:spacing w:after="0" w:line="240" w:lineRule="auto"/>
        <w:ind w:left="1260"/>
      </w:pPr>
    </w:p>
    <w:p w14:paraId="6146855F" w14:textId="7BEA2C7F" w:rsidR="00773E2F" w:rsidRPr="00861F71" w:rsidRDefault="00436764" w:rsidP="00773E2F">
      <w:pPr>
        <w:spacing w:after="0" w:line="240" w:lineRule="auto"/>
        <w:rPr>
          <w:b/>
          <w:sz w:val="24"/>
        </w:rPr>
      </w:pPr>
      <w:r w:rsidRPr="00861F71">
        <w:rPr>
          <w:b/>
          <w:sz w:val="24"/>
        </w:rPr>
        <w:t xml:space="preserve">EDUCATION: </w:t>
      </w:r>
    </w:p>
    <w:p w14:paraId="78323F36" w14:textId="032B962F" w:rsidR="00436764" w:rsidRDefault="00773E2F" w:rsidP="00FE2F8E">
      <w:pPr>
        <w:spacing w:before="120" w:after="0" w:line="240" w:lineRule="auto"/>
        <w:ind w:firstLine="540"/>
      </w:pPr>
      <w:r>
        <w:rPr>
          <w:b/>
        </w:rPr>
        <w:t>Washington University</w:t>
      </w:r>
      <w:r w:rsidR="00436764">
        <w:t xml:space="preserve"> – </w:t>
      </w:r>
      <w:r>
        <w:t>St. Louis, MO.</w:t>
      </w:r>
    </w:p>
    <w:p w14:paraId="3AAFEB29" w14:textId="44E837B9" w:rsidR="00436764" w:rsidRDefault="00773E2F" w:rsidP="00436764">
      <w:pPr>
        <w:spacing w:after="0" w:line="240" w:lineRule="auto"/>
        <w:ind w:left="540"/>
      </w:pPr>
      <w:r>
        <w:rPr>
          <w:i/>
        </w:rPr>
        <w:t>Data Science Bootcamp</w:t>
      </w:r>
      <w:r w:rsidR="00436764">
        <w:t xml:space="preserve"> – </w:t>
      </w:r>
      <w:r>
        <w:t>January 2020 – July 2020 (in progress)</w:t>
      </w:r>
    </w:p>
    <w:p w14:paraId="09DD5725" w14:textId="091C907C" w:rsidR="00436764" w:rsidRDefault="00773E2F" w:rsidP="00436764">
      <w:pPr>
        <w:pStyle w:val="ListParagraph"/>
        <w:numPr>
          <w:ilvl w:val="0"/>
          <w:numId w:val="1"/>
        </w:numPr>
        <w:spacing w:after="0" w:line="240" w:lineRule="auto"/>
        <w:ind w:left="1620"/>
      </w:pPr>
      <w:r>
        <w:t>Advanced Excel and VBA programming</w:t>
      </w:r>
    </w:p>
    <w:p w14:paraId="6AD343C9" w14:textId="7F31A029" w:rsidR="00F875A5" w:rsidRDefault="00773E2F" w:rsidP="00436764">
      <w:pPr>
        <w:pStyle w:val="ListParagraph"/>
        <w:numPr>
          <w:ilvl w:val="0"/>
          <w:numId w:val="1"/>
        </w:numPr>
        <w:spacing w:after="0" w:line="240" w:lineRule="auto"/>
        <w:ind w:left="1620"/>
      </w:pPr>
      <w:r>
        <w:t xml:space="preserve">Python coding, including data management, </w:t>
      </w:r>
      <w:r w:rsidR="00F875A5">
        <w:t>analytics</w:t>
      </w:r>
      <w:r>
        <w:t xml:space="preserve"> and visualization with </w:t>
      </w:r>
      <w:r w:rsidR="00F875A5">
        <w:t xml:space="preserve">pandas and matplotlib. </w:t>
      </w:r>
    </w:p>
    <w:p w14:paraId="7967034A" w14:textId="77777777" w:rsidR="00F875A5" w:rsidRDefault="00F875A5" w:rsidP="00436764">
      <w:pPr>
        <w:pStyle w:val="ListParagraph"/>
        <w:numPr>
          <w:ilvl w:val="0"/>
          <w:numId w:val="1"/>
        </w:numPr>
        <w:spacing w:after="0" w:line="240" w:lineRule="auto"/>
        <w:ind w:left="1620"/>
      </w:pPr>
      <w:r>
        <w:t xml:space="preserve">Coding and machine learning in R. </w:t>
      </w:r>
    </w:p>
    <w:p w14:paraId="0B64D25A" w14:textId="33DBF202" w:rsidR="00436764" w:rsidRDefault="00F875A5" w:rsidP="00436764">
      <w:pPr>
        <w:pStyle w:val="ListParagraph"/>
        <w:numPr>
          <w:ilvl w:val="0"/>
          <w:numId w:val="1"/>
        </w:numPr>
        <w:spacing w:after="0" w:line="240" w:lineRule="auto"/>
        <w:ind w:left="1620"/>
      </w:pPr>
      <w:r>
        <w:t xml:space="preserve">Data Visualization in Tableau. </w:t>
      </w:r>
      <w:r w:rsidR="00773E2F">
        <w:t xml:space="preserve"> </w:t>
      </w:r>
    </w:p>
    <w:p w14:paraId="4AB57C36" w14:textId="77777777" w:rsidR="00773E2F" w:rsidRDefault="00773E2F" w:rsidP="00773E2F">
      <w:pPr>
        <w:spacing w:before="120" w:after="0" w:line="240" w:lineRule="auto"/>
        <w:ind w:firstLine="540"/>
      </w:pPr>
      <w:r w:rsidRPr="00A522D2">
        <w:rPr>
          <w:b/>
        </w:rPr>
        <w:t>Colorado State University</w:t>
      </w:r>
      <w:r>
        <w:t xml:space="preserve"> – Fort Collins, CO</w:t>
      </w:r>
    </w:p>
    <w:p w14:paraId="2F6B0AF2" w14:textId="77777777" w:rsidR="00773E2F" w:rsidRDefault="00773E2F" w:rsidP="00773E2F">
      <w:pPr>
        <w:spacing w:after="0" w:line="240" w:lineRule="auto"/>
        <w:ind w:left="540"/>
      </w:pPr>
      <w:r w:rsidRPr="00671C16">
        <w:rPr>
          <w:i/>
        </w:rPr>
        <w:t>Ph.D. in Agricultural and Resource Economics</w:t>
      </w:r>
      <w:r>
        <w:t xml:space="preserve"> – September 2014</w:t>
      </w:r>
    </w:p>
    <w:p w14:paraId="388FABE6" w14:textId="77777777" w:rsidR="00773E2F" w:rsidRDefault="00773E2F" w:rsidP="00773E2F">
      <w:pPr>
        <w:pStyle w:val="ListParagraph"/>
        <w:numPr>
          <w:ilvl w:val="0"/>
          <w:numId w:val="1"/>
        </w:numPr>
        <w:spacing w:after="0" w:line="240" w:lineRule="auto"/>
        <w:ind w:left="1620"/>
      </w:pPr>
      <w:r>
        <w:t>Major Field: Agricultural and Natural Resource Economics; Environmental and Ecological Economics.</w:t>
      </w:r>
    </w:p>
    <w:p w14:paraId="7AC2630E" w14:textId="77777777" w:rsidR="00773E2F" w:rsidRPr="00A522D2" w:rsidRDefault="00773E2F" w:rsidP="00773E2F">
      <w:pPr>
        <w:pStyle w:val="ListParagraph"/>
        <w:numPr>
          <w:ilvl w:val="0"/>
          <w:numId w:val="1"/>
        </w:numPr>
        <w:spacing w:after="0" w:line="240" w:lineRule="auto"/>
        <w:ind w:left="1620"/>
      </w:pPr>
      <w:r>
        <w:t xml:space="preserve">Dissertation: </w:t>
      </w:r>
      <w:r w:rsidRPr="006E2AB4">
        <w:rPr>
          <w:i/>
        </w:rPr>
        <w:t>Econometrics of Market and Non-Market Goods</w:t>
      </w:r>
      <w:r>
        <w:t>.</w:t>
      </w:r>
    </w:p>
    <w:p w14:paraId="7267031C" w14:textId="77777777" w:rsidR="00773E2F" w:rsidRPr="00A522D2" w:rsidRDefault="00773E2F" w:rsidP="00773E2F">
      <w:pPr>
        <w:spacing w:after="0" w:line="240" w:lineRule="auto"/>
      </w:pPr>
    </w:p>
    <w:p w14:paraId="35E68B1B" w14:textId="77777777" w:rsidR="00436764" w:rsidRDefault="00436764" w:rsidP="00436764">
      <w:pPr>
        <w:spacing w:before="120" w:after="0" w:line="240" w:lineRule="auto"/>
        <w:ind w:left="547"/>
      </w:pPr>
      <w:r w:rsidRPr="00A522D2">
        <w:rPr>
          <w:b/>
        </w:rPr>
        <w:lastRenderedPageBreak/>
        <w:t>University of Massachusetts</w:t>
      </w:r>
      <w:r>
        <w:t xml:space="preserve"> – Amherst, MA</w:t>
      </w:r>
    </w:p>
    <w:p w14:paraId="68735E6D" w14:textId="77777777" w:rsidR="00436764" w:rsidRDefault="00436764" w:rsidP="00436764">
      <w:pPr>
        <w:spacing w:after="0" w:line="240" w:lineRule="auto"/>
        <w:ind w:left="540"/>
      </w:pPr>
      <w:r w:rsidRPr="007F4F3A">
        <w:rPr>
          <w:i/>
        </w:rPr>
        <w:t>M.S. in Resource Economics</w:t>
      </w:r>
      <w:r>
        <w:t xml:space="preserve"> – May 2010</w:t>
      </w:r>
    </w:p>
    <w:p w14:paraId="2CFA70B6" w14:textId="77777777" w:rsidR="00436764" w:rsidRDefault="00436764" w:rsidP="00436764">
      <w:pPr>
        <w:pStyle w:val="ListParagraph"/>
        <w:numPr>
          <w:ilvl w:val="0"/>
          <w:numId w:val="2"/>
        </w:numPr>
        <w:tabs>
          <w:tab w:val="left" w:pos="1620"/>
        </w:tabs>
        <w:spacing w:after="0" w:line="240" w:lineRule="auto"/>
        <w:ind w:left="1620"/>
      </w:pPr>
      <w:r>
        <w:t>Concentration: Mathematical and Quantitative Methods.</w:t>
      </w:r>
    </w:p>
    <w:p w14:paraId="1EC2CC49" w14:textId="77777777" w:rsidR="00436764" w:rsidRPr="00A522D2" w:rsidRDefault="00436764" w:rsidP="00436764">
      <w:pPr>
        <w:pStyle w:val="ListParagraph"/>
        <w:numPr>
          <w:ilvl w:val="0"/>
          <w:numId w:val="2"/>
        </w:numPr>
        <w:spacing w:after="0" w:line="240" w:lineRule="auto"/>
        <w:ind w:left="1620"/>
      </w:pPr>
      <w:r>
        <w:t xml:space="preserve">Field Essay: </w:t>
      </w:r>
      <w:r w:rsidRPr="006E2AB4">
        <w:rPr>
          <w:i/>
        </w:rPr>
        <w:t>Hypothetical Bias and Explicit Contracts</w:t>
      </w:r>
      <w:r>
        <w:rPr>
          <w:i/>
        </w:rPr>
        <w:t>.</w:t>
      </w:r>
    </w:p>
    <w:p w14:paraId="3223E204" w14:textId="77777777" w:rsidR="00436764" w:rsidRDefault="00436764" w:rsidP="00436764">
      <w:pPr>
        <w:spacing w:before="120" w:after="0" w:line="240" w:lineRule="auto"/>
        <w:ind w:left="547"/>
      </w:pPr>
      <w:r w:rsidRPr="00A522D2">
        <w:rPr>
          <w:b/>
        </w:rPr>
        <w:t>University of Isfahan</w:t>
      </w:r>
      <w:r>
        <w:t xml:space="preserve"> – Isfahan, Iran</w:t>
      </w:r>
    </w:p>
    <w:p w14:paraId="25A27099" w14:textId="77777777" w:rsidR="00436764" w:rsidRDefault="00436764" w:rsidP="00436764">
      <w:pPr>
        <w:spacing w:after="0" w:line="240" w:lineRule="auto"/>
        <w:ind w:left="540"/>
      </w:pPr>
      <w:r w:rsidRPr="007F4F3A">
        <w:rPr>
          <w:i/>
        </w:rPr>
        <w:t>M.A. in Economics</w:t>
      </w:r>
      <w:r>
        <w:t xml:space="preserve"> – April 2007</w:t>
      </w:r>
    </w:p>
    <w:p w14:paraId="63C65973" w14:textId="77777777" w:rsidR="00436764" w:rsidRPr="00A522D2" w:rsidRDefault="00436764" w:rsidP="00436764">
      <w:pPr>
        <w:pStyle w:val="ListParagraph"/>
        <w:numPr>
          <w:ilvl w:val="0"/>
          <w:numId w:val="3"/>
        </w:numPr>
        <w:spacing w:after="0" w:line="240" w:lineRule="auto"/>
        <w:ind w:left="1620"/>
      </w:pPr>
      <w:r>
        <w:t xml:space="preserve">Thesis: </w:t>
      </w:r>
      <w:r w:rsidRPr="006E2AB4">
        <w:rPr>
          <w:i/>
        </w:rPr>
        <w:t>Mutual Relationship of Economic Freedom Components in OECD Countries and Simulating a Model for Iran.</w:t>
      </w:r>
    </w:p>
    <w:p w14:paraId="4B626FA3" w14:textId="77777777" w:rsidR="00436764" w:rsidRDefault="00436764" w:rsidP="00436764">
      <w:pPr>
        <w:spacing w:after="0" w:line="240" w:lineRule="auto"/>
        <w:ind w:left="540"/>
      </w:pPr>
      <w:r w:rsidRPr="007F4F3A">
        <w:rPr>
          <w:i/>
        </w:rPr>
        <w:t>B.A. in Economics</w:t>
      </w:r>
      <w:r>
        <w:t xml:space="preserve"> – July 2003</w:t>
      </w:r>
    </w:p>
    <w:sectPr w:rsidR="00436764" w:rsidSect="00B9446E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F4A40"/>
    <w:multiLevelType w:val="hybridMultilevel"/>
    <w:tmpl w:val="3A4AA87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212427EA"/>
    <w:multiLevelType w:val="hybridMultilevel"/>
    <w:tmpl w:val="8E502384"/>
    <w:lvl w:ilvl="0" w:tplc="04090001">
      <w:start w:val="1"/>
      <w:numFmt w:val="bullet"/>
      <w:lvlText w:val=""/>
      <w:lvlJc w:val="left"/>
      <w:pPr>
        <w:ind w:left="2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2" w15:restartNumberingAfterBreak="0">
    <w:nsid w:val="251017C0"/>
    <w:multiLevelType w:val="hybridMultilevel"/>
    <w:tmpl w:val="C60E96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DC50B62"/>
    <w:multiLevelType w:val="hybridMultilevel"/>
    <w:tmpl w:val="9C1664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F0A7836"/>
    <w:multiLevelType w:val="multilevel"/>
    <w:tmpl w:val="E33E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D219BA"/>
    <w:multiLevelType w:val="hybridMultilevel"/>
    <w:tmpl w:val="9AF2B3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D8314B9"/>
    <w:multiLevelType w:val="hybridMultilevel"/>
    <w:tmpl w:val="DB3E7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E1493"/>
    <w:multiLevelType w:val="hybridMultilevel"/>
    <w:tmpl w:val="3C866B3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38B"/>
    <w:rsid w:val="0000277D"/>
    <w:rsid w:val="000161CB"/>
    <w:rsid w:val="00097358"/>
    <w:rsid w:val="000A5062"/>
    <w:rsid w:val="000E2210"/>
    <w:rsid w:val="000E44BD"/>
    <w:rsid w:val="00117EEA"/>
    <w:rsid w:val="00121F9E"/>
    <w:rsid w:val="001225DA"/>
    <w:rsid w:val="001238A1"/>
    <w:rsid w:val="00146984"/>
    <w:rsid w:val="00147AD1"/>
    <w:rsid w:val="00162840"/>
    <w:rsid w:val="0016560E"/>
    <w:rsid w:val="001A4338"/>
    <w:rsid w:val="001F5867"/>
    <w:rsid w:val="002113A5"/>
    <w:rsid w:val="002165B8"/>
    <w:rsid w:val="002275FE"/>
    <w:rsid w:val="00236EAD"/>
    <w:rsid w:val="0023730B"/>
    <w:rsid w:val="00237660"/>
    <w:rsid w:val="00241385"/>
    <w:rsid w:val="00255955"/>
    <w:rsid w:val="00282020"/>
    <w:rsid w:val="0029079F"/>
    <w:rsid w:val="002A7104"/>
    <w:rsid w:val="002B4A66"/>
    <w:rsid w:val="002D2282"/>
    <w:rsid w:val="002E7095"/>
    <w:rsid w:val="002F7E78"/>
    <w:rsid w:val="003314A5"/>
    <w:rsid w:val="003321E6"/>
    <w:rsid w:val="003549E4"/>
    <w:rsid w:val="00390032"/>
    <w:rsid w:val="00395F80"/>
    <w:rsid w:val="003B737E"/>
    <w:rsid w:val="003C0F91"/>
    <w:rsid w:val="003E6CEA"/>
    <w:rsid w:val="003F4072"/>
    <w:rsid w:val="004136A1"/>
    <w:rsid w:val="004140E6"/>
    <w:rsid w:val="00436764"/>
    <w:rsid w:val="00437E31"/>
    <w:rsid w:val="004709BB"/>
    <w:rsid w:val="004E472A"/>
    <w:rsid w:val="00515D20"/>
    <w:rsid w:val="00532B98"/>
    <w:rsid w:val="00533E03"/>
    <w:rsid w:val="005A768A"/>
    <w:rsid w:val="005B0898"/>
    <w:rsid w:val="005F312E"/>
    <w:rsid w:val="005F603B"/>
    <w:rsid w:val="00616E5A"/>
    <w:rsid w:val="00633F39"/>
    <w:rsid w:val="00657326"/>
    <w:rsid w:val="00671C16"/>
    <w:rsid w:val="00686AE6"/>
    <w:rsid w:val="00697050"/>
    <w:rsid w:val="00697754"/>
    <w:rsid w:val="006D3AE5"/>
    <w:rsid w:val="006E2AB4"/>
    <w:rsid w:val="006F6E84"/>
    <w:rsid w:val="00705340"/>
    <w:rsid w:val="00715466"/>
    <w:rsid w:val="00735D1C"/>
    <w:rsid w:val="007608FF"/>
    <w:rsid w:val="00771B81"/>
    <w:rsid w:val="00773E2F"/>
    <w:rsid w:val="0077533B"/>
    <w:rsid w:val="007823E9"/>
    <w:rsid w:val="007E4690"/>
    <w:rsid w:val="007F3FAF"/>
    <w:rsid w:val="007F4F3A"/>
    <w:rsid w:val="00806746"/>
    <w:rsid w:val="00807CA1"/>
    <w:rsid w:val="00835888"/>
    <w:rsid w:val="008460B5"/>
    <w:rsid w:val="00861F71"/>
    <w:rsid w:val="00875CD2"/>
    <w:rsid w:val="00885295"/>
    <w:rsid w:val="008D0D98"/>
    <w:rsid w:val="009000FB"/>
    <w:rsid w:val="00916ABC"/>
    <w:rsid w:val="00920DBC"/>
    <w:rsid w:val="00923C62"/>
    <w:rsid w:val="00933E2B"/>
    <w:rsid w:val="009B0EE6"/>
    <w:rsid w:val="009C0D01"/>
    <w:rsid w:val="009D1673"/>
    <w:rsid w:val="009E38EC"/>
    <w:rsid w:val="00A00350"/>
    <w:rsid w:val="00A16DBD"/>
    <w:rsid w:val="00A170CF"/>
    <w:rsid w:val="00A23505"/>
    <w:rsid w:val="00A4234A"/>
    <w:rsid w:val="00A522D2"/>
    <w:rsid w:val="00A61F04"/>
    <w:rsid w:val="00A91527"/>
    <w:rsid w:val="00AB063E"/>
    <w:rsid w:val="00AB746C"/>
    <w:rsid w:val="00AE41E7"/>
    <w:rsid w:val="00B00264"/>
    <w:rsid w:val="00B14139"/>
    <w:rsid w:val="00B3006F"/>
    <w:rsid w:val="00B31297"/>
    <w:rsid w:val="00B622A2"/>
    <w:rsid w:val="00B92F83"/>
    <w:rsid w:val="00B9446E"/>
    <w:rsid w:val="00BE7C64"/>
    <w:rsid w:val="00BF1205"/>
    <w:rsid w:val="00C9183F"/>
    <w:rsid w:val="00CC032D"/>
    <w:rsid w:val="00CE3DA6"/>
    <w:rsid w:val="00CF187F"/>
    <w:rsid w:val="00CF4F08"/>
    <w:rsid w:val="00D14DAB"/>
    <w:rsid w:val="00D2308B"/>
    <w:rsid w:val="00D87F1B"/>
    <w:rsid w:val="00DC4F95"/>
    <w:rsid w:val="00DC595B"/>
    <w:rsid w:val="00DD2B6A"/>
    <w:rsid w:val="00DD6B2F"/>
    <w:rsid w:val="00DE1A7B"/>
    <w:rsid w:val="00DE2055"/>
    <w:rsid w:val="00E32F59"/>
    <w:rsid w:val="00E35104"/>
    <w:rsid w:val="00E57748"/>
    <w:rsid w:val="00E851EE"/>
    <w:rsid w:val="00E97872"/>
    <w:rsid w:val="00EA4CD2"/>
    <w:rsid w:val="00EA50AB"/>
    <w:rsid w:val="00EA7F08"/>
    <w:rsid w:val="00ED53EF"/>
    <w:rsid w:val="00EE70DA"/>
    <w:rsid w:val="00EF314E"/>
    <w:rsid w:val="00F0164D"/>
    <w:rsid w:val="00F077F2"/>
    <w:rsid w:val="00F250B4"/>
    <w:rsid w:val="00F564FF"/>
    <w:rsid w:val="00F7538B"/>
    <w:rsid w:val="00F801A3"/>
    <w:rsid w:val="00F82CEC"/>
    <w:rsid w:val="00F875A5"/>
    <w:rsid w:val="00F90D72"/>
    <w:rsid w:val="00F941D2"/>
    <w:rsid w:val="00FB25C4"/>
    <w:rsid w:val="00FB5AE4"/>
    <w:rsid w:val="00FD77F2"/>
    <w:rsid w:val="00FE28FC"/>
    <w:rsid w:val="00FE2F8E"/>
    <w:rsid w:val="00FE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2705"/>
  <w15:docId w15:val="{214AA48B-30B9-4F78-B768-68FB5BB7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6AB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20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2AB4"/>
    <w:pPr>
      <w:ind w:left="720"/>
      <w:contextualSpacing/>
    </w:pPr>
  </w:style>
  <w:style w:type="paragraph" w:customStyle="1" w:styleId="IndentedParagraph">
    <w:name w:val="Indented Paragraph"/>
    <w:basedOn w:val="Normal"/>
    <w:link w:val="IndentedParagraphChar"/>
    <w:qFormat/>
    <w:rsid w:val="00B3006F"/>
    <w:pPr>
      <w:tabs>
        <w:tab w:val="left" w:pos="1440"/>
      </w:tabs>
      <w:spacing w:after="0" w:line="240" w:lineRule="auto"/>
      <w:ind w:left="1440" w:hanging="1440"/>
    </w:pPr>
    <w:rPr>
      <w:sz w:val="24"/>
    </w:rPr>
  </w:style>
  <w:style w:type="character" w:customStyle="1" w:styleId="IndentedParagraphChar">
    <w:name w:val="Indented Paragraph Char"/>
    <w:basedOn w:val="DefaultParagraphFont"/>
    <w:link w:val="IndentedParagraph"/>
    <w:rsid w:val="00B3006F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1205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Strong">
    <w:name w:val="Strong"/>
    <w:uiPriority w:val="22"/>
    <w:qFormat/>
    <w:rsid w:val="00BF1205"/>
    <w:rPr>
      <w:b/>
      <w:bCs/>
    </w:rPr>
  </w:style>
  <w:style w:type="character" w:customStyle="1" w:styleId="text">
    <w:name w:val="text"/>
    <w:basedOn w:val="DefaultParagraphFont"/>
    <w:rsid w:val="002113A5"/>
  </w:style>
  <w:style w:type="character" w:customStyle="1" w:styleId="author-ref">
    <w:name w:val="author-ref"/>
    <w:basedOn w:val="DefaultParagraphFont"/>
    <w:rsid w:val="002113A5"/>
  </w:style>
  <w:style w:type="character" w:customStyle="1" w:styleId="title-text">
    <w:name w:val="title-text"/>
    <w:basedOn w:val="DefaultParagraphFont"/>
    <w:rsid w:val="002113A5"/>
  </w:style>
  <w:style w:type="character" w:styleId="CommentReference">
    <w:name w:val="annotation reference"/>
    <w:basedOn w:val="DefaultParagraphFont"/>
    <w:uiPriority w:val="99"/>
    <w:semiHidden/>
    <w:unhideWhenUsed/>
    <w:rsid w:val="00E35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1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10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10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1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104"/>
    <w:rPr>
      <w:rFonts w:ascii="Segoe UI" w:hAnsi="Segoe UI" w:cs="Segoe UI"/>
      <w:sz w:val="18"/>
      <w:szCs w:val="18"/>
    </w:rPr>
  </w:style>
  <w:style w:type="paragraph" w:customStyle="1" w:styleId="m-4231735561739660189xmsolistparagraph">
    <w:name w:val="m_-4231735561739660189xmsolistparagraph"/>
    <w:basedOn w:val="Normal"/>
    <w:rsid w:val="0000277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.tab5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CoBank ACB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mtab</dc:creator>
  <cp:lastModifiedBy>Benjamin Laine</cp:lastModifiedBy>
  <cp:revision>5</cp:revision>
  <cp:lastPrinted>2016-03-02T03:02:00Z</cp:lastPrinted>
  <dcterms:created xsi:type="dcterms:W3CDTF">2020-02-03T00:41:00Z</dcterms:created>
  <dcterms:modified xsi:type="dcterms:W3CDTF">2020-02-03T00:51:00Z</dcterms:modified>
</cp:coreProperties>
</file>