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90419">
      <w:pPr>
        <w:pStyle w:val="2"/>
        <w:keepNext w:val="0"/>
        <w:keepLines w:val="0"/>
        <w:widowControl/>
        <w:suppressLineNumbers w:val="0"/>
      </w:pPr>
      <w:r>
        <w:t>Robustness of Statistical and Machine-Learning Regression Models</w:t>
      </w:r>
    </w:p>
    <w:p w14:paraId="69E286E9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6AEAA7B9">
      <w:pPr>
        <w:pStyle w:val="9"/>
        <w:keepNext w:val="0"/>
        <w:keepLines w:val="0"/>
        <w:widowControl/>
        <w:suppressLineNumbers w:val="0"/>
      </w:pPr>
      <w:r>
        <w:t>This project investigates how statistical and machine-learning regression models behave when classical regression assumptions are violated.</w:t>
      </w:r>
    </w:p>
    <w:p w14:paraId="52B2B486">
      <w:pPr>
        <w:pStyle w:val="9"/>
        <w:keepNext w:val="0"/>
        <w:keepLines w:val="0"/>
        <w:widowControl/>
        <w:suppressLineNumbers w:val="0"/>
      </w:pPr>
      <w:r>
        <w:t>The study uses controlled simulation experiments to examine model performance under:</w:t>
      </w:r>
    </w:p>
    <w:p w14:paraId="11E6C9A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Baseline conditions</w:t>
      </w:r>
    </w:p>
    <w:p w14:paraId="5765F0B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Heteroscedasticity</w:t>
      </w:r>
    </w:p>
    <w:p w14:paraId="2D33A8A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Outliers</w:t>
      </w:r>
    </w:p>
    <w:p w14:paraId="4C24A54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Multicollinearity</w:t>
      </w:r>
    </w:p>
    <w:p w14:paraId="3A0F75C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Nonlinearity</w:t>
      </w:r>
    </w:p>
    <w:p w14:paraId="5F12DB6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 real-world application using the California Housing dataset is also included.</w:t>
      </w:r>
    </w:p>
    <w:p w14:paraId="3D611DEB">
      <w:pPr>
        <w:pStyle w:val="9"/>
        <w:keepNext w:val="0"/>
        <w:keepLines w:val="0"/>
        <w:widowControl/>
        <w:suppressLineNumbers w:val="0"/>
      </w:pPr>
      <w:r>
        <w:t>The project compares five regression models:</w:t>
      </w:r>
    </w:p>
    <w:p w14:paraId="15C744E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Ordinary Least Squares (OLS)</w:t>
      </w:r>
    </w:p>
    <w:p w14:paraId="6C2B3D8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Ridge Regression</w:t>
      </w:r>
    </w:p>
    <w:p w14:paraId="68B8202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Huber Regression</w:t>
      </w:r>
    </w:p>
    <w:p w14:paraId="30F72C1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Random Forest</w:t>
      </w:r>
    </w:p>
    <w:p w14:paraId="124B747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XGBoost</w:t>
      </w:r>
    </w:p>
    <w:p w14:paraId="427F71A4">
      <w:pPr>
        <w:pStyle w:val="3"/>
        <w:keepNext w:val="0"/>
        <w:keepLines w:val="0"/>
        <w:widowControl/>
        <w:suppressLineNumbers w:val="0"/>
      </w:pPr>
      <w:r>
        <w:t>Research Question</w:t>
      </w:r>
    </w:p>
    <w:p w14:paraId="7B104D0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How do different regression and machine-learning models behave when classical regression assumptions are progressively violated, and how does their predictive performance change across different data-generating conditions?</w:t>
      </w:r>
    </w:p>
    <w:p w14:paraId="6A07E89E">
      <w:pPr>
        <w:pStyle w:val="3"/>
        <w:keepNext w:val="0"/>
        <w:keepLines w:val="0"/>
        <w:widowControl/>
        <w:suppressLineNumbers w:val="0"/>
      </w:pPr>
      <w:r>
        <w:t>Objectives</w:t>
      </w:r>
    </w:p>
    <w:p w14:paraId="1BB03B0F">
      <w:pPr>
        <w:pStyle w:val="9"/>
        <w:keepNext w:val="0"/>
        <w:keepLines w:val="0"/>
        <w:widowControl/>
        <w:suppressLineNumbers w:val="0"/>
      </w:pPr>
      <w:r>
        <w:t>The main objectives are to:</w:t>
      </w:r>
    </w:p>
    <w:p w14:paraId="2B405246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Establish a baseline comparison of statistical and machine-learning regression models.</w:t>
      </w:r>
    </w:p>
    <w:p w14:paraId="74ADCE00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Examine model behavior under heteroscedasticity.</w:t>
      </w:r>
    </w:p>
    <w:p w14:paraId="00259EB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Investigate the effect of increasing outlier contamination.</w:t>
      </w:r>
    </w:p>
    <w:p w14:paraId="7D3290CE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Study model performance under multicollinearity.</w:t>
      </w:r>
    </w:p>
    <w:p w14:paraId="384268D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Evaluate model behavior under nonlinear relationships.</w:t>
      </w:r>
    </w:p>
    <w:p w14:paraId="7A998AF8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Compare simulation results with a real-world housing dataset.</w:t>
      </w:r>
    </w:p>
    <w:p w14:paraId="637C203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Identify conditions under which model performance changes substantially.</w:t>
      </w:r>
    </w:p>
    <w:p w14:paraId="118EBB38">
      <w:pPr>
        <w:pStyle w:val="3"/>
        <w:keepNext w:val="0"/>
        <w:keepLines w:val="0"/>
        <w:widowControl/>
        <w:suppressLineNumbers w:val="0"/>
      </w:pPr>
      <w:r>
        <w:t>Models</w:t>
      </w:r>
    </w:p>
    <w:p w14:paraId="2295AFF2">
      <w:pPr>
        <w:pStyle w:val="4"/>
        <w:keepNext w:val="0"/>
        <w:keepLines w:val="0"/>
        <w:widowControl/>
        <w:suppressLineNumbers w:val="0"/>
      </w:pPr>
      <w:r>
        <w:t>OLS</w:t>
      </w:r>
    </w:p>
    <w:p w14:paraId="71856B6D">
      <w:pPr>
        <w:pStyle w:val="9"/>
        <w:keepNext w:val="0"/>
        <w:keepLines w:val="0"/>
        <w:widowControl/>
        <w:suppressLineNumbers w:val="0"/>
      </w:pPr>
      <w:r>
        <w:t>Ordinary Least Squares provides the classical linear regression benchmark.</w:t>
      </w:r>
    </w:p>
    <w:p w14:paraId="20D8874F">
      <w:pPr>
        <w:pStyle w:val="4"/>
        <w:keepNext w:val="0"/>
        <w:keepLines w:val="0"/>
        <w:widowControl/>
        <w:suppressLineNumbers w:val="0"/>
      </w:pPr>
      <w:r>
        <w:t>Ridge Regression</w:t>
      </w:r>
    </w:p>
    <w:p w14:paraId="4A35EEE8">
      <w:pPr>
        <w:pStyle w:val="9"/>
        <w:keepNext w:val="0"/>
        <w:keepLines w:val="0"/>
        <w:widowControl/>
        <w:suppressLineNumbers w:val="0"/>
      </w:pPr>
      <w:r>
        <w:t>Ridge Regression applies L2 regularization and is included to investigate performance when predictors are correlated.</w:t>
      </w:r>
    </w:p>
    <w:p w14:paraId="13A0D455">
      <w:pPr>
        <w:pStyle w:val="4"/>
        <w:keepNext w:val="0"/>
        <w:keepLines w:val="0"/>
        <w:widowControl/>
        <w:suppressLineNumbers w:val="0"/>
      </w:pPr>
      <w:r>
        <w:t>Huber Regression</w:t>
      </w:r>
    </w:p>
    <w:p w14:paraId="77F7442F">
      <w:pPr>
        <w:pStyle w:val="9"/>
        <w:keepNext w:val="0"/>
        <w:keepLines w:val="0"/>
        <w:widowControl/>
        <w:suppressLineNumbers w:val="0"/>
      </w:pPr>
      <w:r>
        <w:t>Huber Regression uses a robust loss function designed to reduce the influence of large residuals.</w:t>
      </w:r>
    </w:p>
    <w:p w14:paraId="3615841F">
      <w:pPr>
        <w:pStyle w:val="4"/>
        <w:keepNext w:val="0"/>
        <w:keepLines w:val="0"/>
        <w:widowControl/>
        <w:suppressLineNumbers w:val="0"/>
      </w:pPr>
      <w:r>
        <w:t>Random Forest</w:t>
      </w:r>
    </w:p>
    <w:p w14:paraId="3B8EEAFE">
      <w:pPr>
        <w:pStyle w:val="9"/>
        <w:keepNext w:val="0"/>
        <w:keepLines w:val="0"/>
        <w:widowControl/>
        <w:suppressLineNumbers w:val="0"/>
      </w:pPr>
      <w:r>
        <w:t>Random Forest is an ensemble tree-based method capable of representing nonlinear relationships and interactions.</w:t>
      </w:r>
    </w:p>
    <w:p w14:paraId="4B5441D3">
      <w:pPr>
        <w:pStyle w:val="4"/>
        <w:keepNext w:val="0"/>
        <w:keepLines w:val="0"/>
        <w:widowControl/>
        <w:suppressLineNumbers w:val="0"/>
      </w:pPr>
      <w:r>
        <w:t>XGBoost</w:t>
      </w:r>
    </w:p>
    <w:p w14:paraId="17CCB1AA">
      <w:pPr>
        <w:pStyle w:val="9"/>
        <w:keepNext w:val="0"/>
        <w:keepLines w:val="0"/>
        <w:widowControl/>
        <w:suppressLineNumbers w:val="0"/>
      </w:pPr>
      <w:r>
        <w:t>XGBoost is a gradient-boosting tree-based method designed for flexible predictive modelling.</w:t>
      </w:r>
    </w:p>
    <w:p w14:paraId="112FB1B6">
      <w:pPr>
        <w:pStyle w:val="3"/>
        <w:keepNext w:val="0"/>
        <w:keepLines w:val="0"/>
        <w:widowControl/>
        <w:suppressLineNumbers w:val="0"/>
      </w:pPr>
      <w:r>
        <w:t>Experimental Design</w:t>
      </w:r>
    </w:p>
    <w:p w14:paraId="2B3C1598">
      <w:pPr>
        <w:pStyle w:val="9"/>
        <w:keepNext w:val="0"/>
        <w:keepLines w:val="0"/>
        <w:widowControl/>
        <w:suppressLineNumbers w:val="0"/>
      </w:pPr>
      <w:r>
        <w:t>The simulation study uses controlled data-generating processes.</w:t>
      </w:r>
    </w:p>
    <w:p w14:paraId="06EA028F">
      <w:pPr>
        <w:pStyle w:val="4"/>
        <w:keepNext w:val="0"/>
        <w:keepLines w:val="0"/>
        <w:widowControl/>
        <w:suppressLineNumbers w:val="0"/>
      </w:pPr>
      <w:r>
        <w:t>Baseline</w:t>
      </w:r>
    </w:p>
    <w:p w14:paraId="3E7D423D">
      <w:pPr>
        <w:pStyle w:val="9"/>
        <w:keepNext w:val="0"/>
        <w:keepLines w:val="0"/>
        <w:widowControl/>
        <w:suppressLineNumbers w:val="0"/>
      </w:pPr>
      <w:r>
        <w:t>The baseline response is generated using:</w:t>
      </w:r>
    </w:p>
    <w:p w14:paraId="1CD58F8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 = 3 + 2X1 + 1.5X2 - X3 + error</w:t>
      </w:r>
    </w:p>
    <w:p w14:paraId="40DD543B">
      <w:pPr>
        <w:pStyle w:val="4"/>
        <w:keepNext w:val="0"/>
        <w:keepLines w:val="0"/>
        <w:widowControl/>
        <w:suppressLineNumbers w:val="0"/>
      </w:pPr>
      <w:r>
        <w:t>Heteroscedasticity</w:t>
      </w:r>
    </w:p>
    <w:p w14:paraId="252D3B0C">
      <w:pPr>
        <w:pStyle w:val="9"/>
        <w:keepNext w:val="0"/>
        <w:keepLines w:val="0"/>
        <w:widowControl/>
        <w:suppressLineNumbers w:val="0"/>
      </w:pPr>
      <w:r>
        <w:t>The error variance changes according to the magnitude of X1.</w:t>
      </w:r>
    </w:p>
    <w:p w14:paraId="1DCCAFC2">
      <w:pPr>
        <w:pStyle w:val="4"/>
        <w:keepNext w:val="0"/>
        <w:keepLines w:val="0"/>
        <w:widowControl/>
        <w:suppressLineNumbers w:val="0"/>
      </w:pPr>
      <w:r>
        <w:t>Outliers</w:t>
      </w:r>
    </w:p>
    <w:p w14:paraId="0CDE14DE">
      <w:pPr>
        <w:pStyle w:val="9"/>
        <w:keepNext w:val="0"/>
        <w:keepLines w:val="0"/>
        <w:widowControl/>
        <w:suppressLineNumbers w:val="0"/>
      </w:pPr>
      <w:r>
        <w:t>Response contamination is introduced at:</w:t>
      </w:r>
    </w:p>
    <w:p w14:paraId="666D427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0%, 2%, 5%, and 10%</w:t>
      </w:r>
    </w:p>
    <w:p w14:paraId="630F8B3E">
      <w:pPr>
        <w:pStyle w:val="4"/>
        <w:keepNext w:val="0"/>
        <w:keepLines w:val="0"/>
        <w:widowControl/>
        <w:suppressLineNumbers w:val="0"/>
      </w:pPr>
      <w:r>
        <w:t>Multicollinearity</w:t>
      </w:r>
    </w:p>
    <w:p w14:paraId="2CA84D7E">
      <w:pPr>
        <w:pStyle w:val="9"/>
        <w:keepNext w:val="0"/>
        <w:keepLines w:val="0"/>
        <w:widowControl/>
        <w:suppressLineNumbers w:val="0"/>
      </w:pPr>
      <w:r>
        <w:t>Correlated predictors are generated so that one predictor is strongly related to another.</w:t>
      </w:r>
    </w:p>
    <w:p w14:paraId="0243E00D">
      <w:pPr>
        <w:pStyle w:val="4"/>
        <w:keepNext w:val="0"/>
        <w:keepLines w:val="0"/>
        <w:widowControl/>
        <w:suppressLineNumbers w:val="0"/>
      </w:pPr>
      <w:r>
        <w:t>Nonlinearity</w:t>
      </w:r>
    </w:p>
    <w:p w14:paraId="53DED66E">
      <w:pPr>
        <w:pStyle w:val="9"/>
        <w:keepNext w:val="0"/>
        <w:keepLines w:val="0"/>
        <w:widowControl/>
        <w:suppressLineNumbers w:val="0"/>
      </w:pPr>
      <w:r>
        <w:t>A quadratic relationship is introduced through:</w:t>
      </w:r>
    </w:p>
    <w:p w14:paraId="2FD6EFB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 = 3 + 2(X1²) + 1.5X2 - X3 + error</w:t>
      </w:r>
    </w:p>
    <w:p w14:paraId="43672AD6">
      <w:pPr>
        <w:pStyle w:val="3"/>
        <w:keepNext w:val="0"/>
        <w:keepLines w:val="0"/>
        <w:widowControl/>
        <w:suppressLineNumbers w:val="0"/>
      </w:pPr>
      <w:r>
        <w:t>Evaluation Metrics</w:t>
      </w:r>
    </w:p>
    <w:p w14:paraId="72F646E0">
      <w:pPr>
        <w:pStyle w:val="9"/>
        <w:keepNext w:val="0"/>
        <w:keepLines w:val="0"/>
        <w:widowControl/>
        <w:suppressLineNumbers w:val="0"/>
      </w:pPr>
      <w:r>
        <w:t>The models are evaluated using:</w:t>
      </w:r>
    </w:p>
    <w:p w14:paraId="42B95BA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10"/>
        </w:rPr>
        <w:t>RMSE:</w:t>
      </w:r>
      <w:r>
        <w:t xml:space="preserve"> Root Mean Squared Error</w:t>
      </w:r>
    </w:p>
    <w:p w14:paraId="2671C7D5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10"/>
        </w:rPr>
        <w:t>MAE:</w:t>
      </w:r>
      <w:r>
        <w:t xml:space="preserve"> Mean Absolute Error</w:t>
      </w:r>
    </w:p>
    <w:p w14:paraId="6EBE769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10"/>
        </w:rPr>
        <w:t>R²:</w:t>
      </w:r>
      <w:r>
        <w:t xml:space="preserve"> Coefficient of Determination</w:t>
      </w:r>
    </w:p>
    <w:p w14:paraId="1925988D">
      <w:pPr>
        <w:pStyle w:val="9"/>
        <w:keepNext w:val="0"/>
        <w:keepLines w:val="0"/>
        <w:widowControl/>
        <w:suppressLineNumbers w:val="0"/>
      </w:pPr>
      <w:r>
        <w:t>Lower RMSE and MAE indicate lower prediction error, while higher R² indicates greater explained variation.</w:t>
      </w:r>
    </w:p>
    <w:p w14:paraId="6AA5FF0A">
      <w:pPr>
        <w:pStyle w:val="3"/>
        <w:keepNext w:val="0"/>
        <w:keepLines w:val="0"/>
        <w:widowControl/>
        <w:suppressLineNumbers w:val="0"/>
      </w:pPr>
      <w:r>
        <w:t>Main Findings</w:t>
      </w:r>
    </w:p>
    <w:p w14:paraId="1EABEF1F">
      <w:pPr>
        <w:pStyle w:val="9"/>
        <w:keepNext w:val="0"/>
        <w:keepLines w:val="0"/>
        <w:widowControl/>
        <w:suppressLineNumbers w:val="0"/>
      </w:pPr>
      <w:r>
        <w:t>The experiments demonstrate that model performance depends on the underlying data-generating process.</w:t>
      </w:r>
    </w:p>
    <w:p w14:paraId="6DD5709D">
      <w:pPr>
        <w:pStyle w:val="4"/>
        <w:keepNext w:val="0"/>
        <w:keepLines w:val="0"/>
        <w:widowControl/>
        <w:suppressLineNumbers w:val="0"/>
      </w:pPr>
      <w:r>
        <w:t>Baseline</w:t>
      </w:r>
    </w:p>
    <w:p w14:paraId="2144BD33">
      <w:pPr>
        <w:pStyle w:val="9"/>
        <w:keepNext w:val="0"/>
        <w:keepLines w:val="0"/>
        <w:widowControl/>
        <w:suppressLineNumbers w:val="0"/>
      </w:pPr>
      <w:r>
        <w:t>OLS, Ridge, and Huber produced very similar performance. Random Forest and XGBoost produced somewhat higher prediction errors under the reported baseline setting.</w:t>
      </w:r>
    </w:p>
    <w:p w14:paraId="2A517922">
      <w:pPr>
        <w:pStyle w:val="4"/>
        <w:keepNext w:val="0"/>
        <w:keepLines w:val="0"/>
        <w:widowControl/>
        <w:suppressLineNumbers w:val="0"/>
      </w:pPr>
      <w:r>
        <w:t>Heteroscedasticity</w:t>
      </w:r>
    </w:p>
    <w:p w14:paraId="62865287">
      <w:pPr>
        <w:pStyle w:val="9"/>
        <w:keepNext w:val="0"/>
        <w:keepLines w:val="0"/>
        <w:widowControl/>
        <w:suppressLineNumbers w:val="0"/>
      </w:pPr>
      <w:r>
        <w:t>OLS, Ridge, and Huber remained relatively close. Random Forest and XGBoost produced higher errors in the reported experiment.</w:t>
      </w:r>
    </w:p>
    <w:p w14:paraId="4E929988">
      <w:pPr>
        <w:pStyle w:val="4"/>
        <w:keepNext w:val="0"/>
        <w:keepLines w:val="0"/>
        <w:widowControl/>
        <w:suppressLineNumbers w:val="0"/>
      </w:pPr>
      <w:r>
        <w:t>Outliers</w:t>
      </w:r>
    </w:p>
    <w:p w14:paraId="05C08F37">
      <w:pPr>
        <w:pStyle w:val="9"/>
        <w:keepNext w:val="0"/>
        <w:keepLines w:val="0"/>
        <w:widowControl/>
        <w:suppressLineNumbers w:val="0"/>
      </w:pPr>
      <w:r>
        <w:t>RMSE increased for all five models as outlier contamination increased from 0% to 10%.</w:t>
      </w:r>
    </w:p>
    <w:p w14:paraId="0ED2FECD">
      <w:pPr>
        <w:pStyle w:val="9"/>
        <w:keepNext w:val="0"/>
        <w:keepLines w:val="0"/>
        <w:widowControl/>
        <w:suppressLineNumbers w:val="0"/>
      </w:pPr>
      <w:r>
        <w:t>Huber produced slightly lower RMSE than OLS and Ridge at each contamination level, but the advantage was modest.</w:t>
      </w:r>
    </w:p>
    <w:p w14:paraId="7436F6B7">
      <w:pPr>
        <w:pStyle w:val="4"/>
        <w:keepNext w:val="0"/>
        <w:keepLines w:val="0"/>
        <w:widowControl/>
        <w:suppressLineNumbers w:val="0"/>
      </w:pPr>
      <w:r>
        <w:t>Multicollinearity</w:t>
      </w:r>
    </w:p>
    <w:p w14:paraId="7E5C9EBA">
      <w:pPr>
        <w:pStyle w:val="9"/>
        <w:keepNext w:val="0"/>
        <w:keepLines w:val="0"/>
        <w:widowControl/>
        <w:suppressLineNumbers w:val="0"/>
      </w:pPr>
      <w:r>
        <w:t>OLS, Ridge, and Huber again produced very similar results. Ridge had slightly lower RMSE and MAE and slightly higher R² in the reported experiment.</w:t>
      </w:r>
    </w:p>
    <w:p w14:paraId="322C458D">
      <w:pPr>
        <w:pStyle w:val="4"/>
        <w:keepNext w:val="0"/>
        <w:keepLines w:val="0"/>
        <w:widowControl/>
        <w:suppressLineNumbers w:val="0"/>
      </w:pPr>
      <w:r>
        <w:t>Nonlinearity</w:t>
      </w:r>
    </w:p>
    <w:p w14:paraId="74D8073C">
      <w:pPr>
        <w:pStyle w:val="9"/>
        <w:keepNext w:val="0"/>
        <w:keepLines w:val="0"/>
        <w:widowControl/>
        <w:suppressLineNumbers w:val="0"/>
      </w:pPr>
      <w:r>
        <w:t>The nonlinear simulation did not result in Random Forest or XGBoost outperforming the linear models. This demonstrates that model performance depends on the specific nonlinear data-generating mechanism rather than on nonlinearity alone.</w:t>
      </w:r>
    </w:p>
    <w:p w14:paraId="0442F0E6">
      <w:pPr>
        <w:pStyle w:val="4"/>
        <w:keepNext w:val="0"/>
        <w:keepLines w:val="0"/>
        <w:widowControl/>
        <w:suppressLineNumbers w:val="0"/>
      </w:pPr>
      <w:r>
        <w:t>California Housing</w:t>
      </w:r>
    </w:p>
    <w:p w14:paraId="2A5F98FC">
      <w:pPr>
        <w:pStyle w:val="9"/>
        <w:keepNext w:val="0"/>
        <w:keepLines w:val="0"/>
        <w:widowControl/>
        <w:suppressLineNumbers w:val="0"/>
      </w:pPr>
      <w:r>
        <w:t>On the California Housing dataset, Random Forest produced the lowest RMSE and MAE and the highest R² among the five tested models. XGBoost also performed better than OLS, Ridge, and Huber on the reported test set.</w:t>
      </w:r>
    </w:p>
    <w:p w14:paraId="28C1DEEE">
      <w:pPr>
        <w:pStyle w:val="3"/>
        <w:keepNext w:val="0"/>
        <w:keepLines w:val="0"/>
        <w:widowControl/>
        <w:suppressLineNumbers w:val="0"/>
      </w:pPr>
      <w:r>
        <w:t>California Housing Results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140"/>
        <w:gridCol w:w="1140"/>
        <w:gridCol w:w="795"/>
      </w:tblGrid>
      <w:tr w14:paraId="3D360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ECFB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019870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RMSE</w:t>
            </w:r>
          </w:p>
        </w:tc>
        <w:tc>
          <w:tcPr>
            <w:tcW w:w="0" w:type="auto"/>
            <w:shd w:val="clear"/>
            <w:vAlign w:val="center"/>
          </w:tcPr>
          <w:p w14:paraId="58D251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MAE</w:t>
            </w:r>
          </w:p>
        </w:tc>
        <w:tc>
          <w:tcPr>
            <w:tcW w:w="0" w:type="auto"/>
            <w:shd w:val="clear"/>
            <w:vAlign w:val="center"/>
          </w:tcPr>
          <w:p w14:paraId="391E26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R²</w:t>
            </w:r>
          </w:p>
        </w:tc>
      </w:tr>
      <w:tr w14:paraId="2F15E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BE2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OLS</w:t>
            </w:r>
          </w:p>
        </w:tc>
        <w:tc>
          <w:tcPr>
            <w:tcW w:w="0" w:type="auto"/>
            <w:shd w:val="clear"/>
            <w:vAlign w:val="center"/>
          </w:tcPr>
          <w:p w14:paraId="21FBC73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69,297.72</w:t>
            </w:r>
          </w:p>
        </w:tc>
        <w:tc>
          <w:tcPr>
            <w:tcW w:w="0" w:type="auto"/>
            <w:shd w:val="clear"/>
            <w:vAlign w:val="center"/>
          </w:tcPr>
          <w:p w14:paraId="4C65A15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50,413.43</w:t>
            </w:r>
          </w:p>
        </w:tc>
        <w:tc>
          <w:tcPr>
            <w:tcW w:w="0" w:type="auto"/>
            <w:shd w:val="clear"/>
            <w:vAlign w:val="center"/>
          </w:tcPr>
          <w:p w14:paraId="1D99438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0.6488</w:t>
            </w:r>
          </w:p>
        </w:tc>
      </w:tr>
      <w:tr w14:paraId="6872F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DE8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Ridge</w:t>
            </w:r>
          </w:p>
        </w:tc>
        <w:tc>
          <w:tcPr>
            <w:tcW w:w="0" w:type="auto"/>
            <w:shd w:val="clear"/>
            <w:vAlign w:val="center"/>
          </w:tcPr>
          <w:p w14:paraId="22D06B3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69,250.31</w:t>
            </w:r>
          </w:p>
        </w:tc>
        <w:tc>
          <w:tcPr>
            <w:tcW w:w="0" w:type="auto"/>
            <w:shd w:val="clear"/>
            <w:vAlign w:val="center"/>
          </w:tcPr>
          <w:p w14:paraId="13C1C8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50,391.14</w:t>
            </w:r>
          </w:p>
        </w:tc>
        <w:tc>
          <w:tcPr>
            <w:tcW w:w="0" w:type="auto"/>
            <w:shd w:val="clear"/>
            <w:vAlign w:val="center"/>
          </w:tcPr>
          <w:p w14:paraId="6DA078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0.6493</w:t>
            </w:r>
          </w:p>
        </w:tc>
      </w:tr>
      <w:tr w14:paraId="6A359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E49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Huber</w:t>
            </w:r>
          </w:p>
        </w:tc>
        <w:tc>
          <w:tcPr>
            <w:tcW w:w="0" w:type="auto"/>
            <w:shd w:val="clear"/>
            <w:vAlign w:val="center"/>
          </w:tcPr>
          <w:p w14:paraId="3C9DF8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76,534.64</w:t>
            </w:r>
          </w:p>
        </w:tc>
        <w:tc>
          <w:tcPr>
            <w:tcW w:w="0" w:type="auto"/>
            <w:shd w:val="clear"/>
            <w:vAlign w:val="center"/>
          </w:tcPr>
          <w:p w14:paraId="7A7CB1E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55,733.46</w:t>
            </w:r>
          </w:p>
        </w:tc>
        <w:tc>
          <w:tcPr>
            <w:tcW w:w="0" w:type="auto"/>
            <w:shd w:val="clear"/>
            <w:vAlign w:val="center"/>
          </w:tcPr>
          <w:p w14:paraId="2499FF8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0.5717</w:t>
            </w:r>
          </w:p>
        </w:tc>
      </w:tr>
      <w:tr w14:paraId="507A3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C3A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/>
            <w:vAlign w:val="center"/>
          </w:tcPr>
          <w:p w14:paraId="0DC1B0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48,757.92</w:t>
            </w:r>
          </w:p>
        </w:tc>
        <w:tc>
          <w:tcPr>
            <w:tcW w:w="0" w:type="auto"/>
            <w:shd w:val="clear"/>
            <w:vAlign w:val="center"/>
          </w:tcPr>
          <w:p w14:paraId="18B2FE7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31,663.84</w:t>
            </w:r>
          </w:p>
        </w:tc>
        <w:tc>
          <w:tcPr>
            <w:tcW w:w="0" w:type="auto"/>
            <w:shd w:val="clear"/>
            <w:vAlign w:val="center"/>
          </w:tcPr>
          <w:p w14:paraId="456237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0.8262</w:t>
            </w:r>
          </w:p>
        </w:tc>
      </w:tr>
      <w:tr w14:paraId="377BC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C7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XGBoost</w:t>
            </w:r>
          </w:p>
        </w:tc>
        <w:tc>
          <w:tcPr>
            <w:tcW w:w="0" w:type="auto"/>
            <w:shd w:val="clear"/>
            <w:vAlign w:val="center"/>
          </w:tcPr>
          <w:p w14:paraId="409D6F0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56,343.41</w:t>
            </w:r>
          </w:p>
        </w:tc>
        <w:tc>
          <w:tcPr>
            <w:tcW w:w="0" w:type="auto"/>
            <w:shd w:val="clear"/>
            <w:vAlign w:val="center"/>
          </w:tcPr>
          <w:p w14:paraId="52721B5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38,938.38</w:t>
            </w:r>
          </w:p>
        </w:tc>
        <w:tc>
          <w:tcPr>
            <w:tcW w:w="0" w:type="auto"/>
            <w:shd w:val="clear"/>
            <w:vAlign w:val="center"/>
          </w:tcPr>
          <w:p w14:paraId="654893F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0.7679</w:t>
            </w:r>
          </w:p>
        </w:tc>
      </w:tr>
    </w:tbl>
    <w:p w14:paraId="4D9C0C9B">
      <w:pPr>
        <w:pStyle w:val="3"/>
        <w:keepNext w:val="0"/>
        <w:keepLines w:val="0"/>
        <w:widowControl/>
        <w:suppressLineNumbers w:val="0"/>
      </w:pPr>
      <w:r>
        <w:t>Outlier Results</w:t>
      </w:r>
    </w:p>
    <w:p w14:paraId="3C0A0FB0">
      <w:pPr>
        <w:pStyle w:val="9"/>
        <w:keepNext w:val="0"/>
        <w:keepLines w:val="0"/>
        <w:widowControl/>
        <w:suppressLineNumbers w:val="0"/>
      </w:pPr>
      <w:r>
        <w:t>RMSE under increasing response-outlier contamination: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780"/>
        <w:gridCol w:w="780"/>
        <w:gridCol w:w="780"/>
        <w:gridCol w:w="1632"/>
        <w:gridCol w:w="922"/>
      </w:tblGrid>
      <w:tr w14:paraId="04B83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6877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Outliers</w:t>
            </w:r>
          </w:p>
        </w:tc>
        <w:tc>
          <w:tcPr>
            <w:tcW w:w="0" w:type="auto"/>
            <w:shd w:val="clear"/>
            <w:vAlign w:val="center"/>
          </w:tcPr>
          <w:p w14:paraId="706760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OLS</w:t>
            </w:r>
          </w:p>
        </w:tc>
        <w:tc>
          <w:tcPr>
            <w:tcW w:w="0" w:type="auto"/>
            <w:shd w:val="clear"/>
            <w:vAlign w:val="center"/>
          </w:tcPr>
          <w:p w14:paraId="12B07D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Ridge</w:t>
            </w:r>
          </w:p>
        </w:tc>
        <w:tc>
          <w:tcPr>
            <w:tcW w:w="0" w:type="auto"/>
            <w:shd w:val="clear"/>
            <w:vAlign w:val="center"/>
          </w:tcPr>
          <w:p w14:paraId="65BB7E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Huber</w:t>
            </w:r>
          </w:p>
        </w:tc>
        <w:tc>
          <w:tcPr>
            <w:tcW w:w="0" w:type="auto"/>
            <w:shd w:val="clear"/>
            <w:vAlign w:val="center"/>
          </w:tcPr>
          <w:p w14:paraId="2DF1CF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/>
            <w:vAlign w:val="center"/>
          </w:tcPr>
          <w:p w14:paraId="1B4029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XGBoost</w:t>
            </w:r>
          </w:p>
        </w:tc>
      </w:tr>
      <w:tr w14:paraId="14C5E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47A9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/>
            <w:vAlign w:val="center"/>
          </w:tcPr>
          <w:p w14:paraId="29CDE61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1.0463</w:t>
            </w:r>
          </w:p>
        </w:tc>
        <w:tc>
          <w:tcPr>
            <w:tcW w:w="0" w:type="auto"/>
            <w:shd w:val="clear"/>
            <w:vAlign w:val="center"/>
          </w:tcPr>
          <w:p w14:paraId="7F4993F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1.0463</w:t>
            </w:r>
          </w:p>
        </w:tc>
        <w:tc>
          <w:tcPr>
            <w:tcW w:w="0" w:type="auto"/>
            <w:shd w:val="clear"/>
            <w:vAlign w:val="center"/>
          </w:tcPr>
          <w:p w14:paraId="4934D2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1.0463</w:t>
            </w:r>
          </w:p>
        </w:tc>
        <w:tc>
          <w:tcPr>
            <w:tcW w:w="0" w:type="auto"/>
            <w:shd w:val="clear"/>
            <w:vAlign w:val="center"/>
          </w:tcPr>
          <w:p w14:paraId="06DA806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1.2148</w:t>
            </w:r>
          </w:p>
        </w:tc>
        <w:tc>
          <w:tcPr>
            <w:tcW w:w="0" w:type="auto"/>
            <w:shd w:val="clear"/>
            <w:vAlign w:val="center"/>
          </w:tcPr>
          <w:p w14:paraId="1C9221F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1.1458</w:t>
            </w:r>
          </w:p>
        </w:tc>
      </w:tr>
      <w:tr w14:paraId="3B684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85D96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2%</w:t>
            </w:r>
          </w:p>
        </w:tc>
        <w:tc>
          <w:tcPr>
            <w:tcW w:w="0" w:type="auto"/>
            <w:shd w:val="clear"/>
            <w:vAlign w:val="center"/>
          </w:tcPr>
          <w:p w14:paraId="4C5B3D0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2.4340</w:t>
            </w:r>
          </w:p>
        </w:tc>
        <w:tc>
          <w:tcPr>
            <w:tcW w:w="0" w:type="auto"/>
            <w:shd w:val="clear"/>
            <w:vAlign w:val="center"/>
          </w:tcPr>
          <w:p w14:paraId="579AA26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2.4340</w:t>
            </w:r>
          </w:p>
        </w:tc>
        <w:tc>
          <w:tcPr>
            <w:tcW w:w="0" w:type="auto"/>
            <w:shd w:val="clear"/>
            <w:vAlign w:val="center"/>
          </w:tcPr>
          <w:p w14:paraId="495622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2.4259</w:t>
            </w:r>
          </w:p>
        </w:tc>
        <w:tc>
          <w:tcPr>
            <w:tcW w:w="0" w:type="auto"/>
            <w:shd w:val="clear"/>
            <w:vAlign w:val="center"/>
          </w:tcPr>
          <w:p w14:paraId="05B368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2.6114</w:t>
            </w:r>
          </w:p>
        </w:tc>
        <w:tc>
          <w:tcPr>
            <w:tcW w:w="0" w:type="auto"/>
            <w:shd w:val="clear"/>
            <w:vAlign w:val="center"/>
          </w:tcPr>
          <w:p w14:paraId="2BFF2A4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2.5737</w:t>
            </w:r>
          </w:p>
        </w:tc>
      </w:tr>
      <w:tr w14:paraId="4DE84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2387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5%</w:t>
            </w:r>
          </w:p>
        </w:tc>
        <w:tc>
          <w:tcPr>
            <w:tcW w:w="0" w:type="auto"/>
            <w:shd w:val="clear"/>
            <w:vAlign w:val="center"/>
          </w:tcPr>
          <w:p w14:paraId="0EBAACE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3.2668</w:t>
            </w:r>
          </w:p>
        </w:tc>
        <w:tc>
          <w:tcPr>
            <w:tcW w:w="0" w:type="auto"/>
            <w:shd w:val="clear"/>
            <w:vAlign w:val="center"/>
          </w:tcPr>
          <w:p w14:paraId="4FECB78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3.2667</w:t>
            </w:r>
          </w:p>
        </w:tc>
        <w:tc>
          <w:tcPr>
            <w:tcW w:w="0" w:type="auto"/>
            <w:shd w:val="clear"/>
            <w:vAlign w:val="center"/>
          </w:tcPr>
          <w:p w14:paraId="1775D5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3.2519</w:t>
            </w:r>
          </w:p>
        </w:tc>
        <w:tc>
          <w:tcPr>
            <w:tcW w:w="0" w:type="auto"/>
            <w:shd w:val="clear"/>
            <w:vAlign w:val="center"/>
          </w:tcPr>
          <w:p w14:paraId="4F18953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3.4519</w:t>
            </w:r>
          </w:p>
        </w:tc>
        <w:tc>
          <w:tcPr>
            <w:tcW w:w="0" w:type="auto"/>
            <w:shd w:val="clear"/>
            <w:vAlign w:val="center"/>
          </w:tcPr>
          <w:p w14:paraId="210E3D7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3.4053</w:t>
            </w:r>
          </w:p>
        </w:tc>
      </w:tr>
      <w:tr w14:paraId="64B9B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1ED3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shd w:val="clear"/>
            <w:vAlign w:val="center"/>
          </w:tcPr>
          <w:p w14:paraId="5E6B60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4.7499</w:t>
            </w:r>
          </w:p>
        </w:tc>
        <w:tc>
          <w:tcPr>
            <w:tcW w:w="0" w:type="auto"/>
            <w:shd w:val="clear"/>
            <w:vAlign w:val="center"/>
          </w:tcPr>
          <w:p w14:paraId="3F725B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4.7499</w:t>
            </w:r>
          </w:p>
        </w:tc>
        <w:tc>
          <w:tcPr>
            <w:tcW w:w="0" w:type="auto"/>
            <w:shd w:val="clear"/>
            <w:vAlign w:val="center"/>
          </w:tcPr>
          <w:p w14:paraId="7187CB5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4.7302</w:t>
            </w:r>
          </w:p>
        </w:tc>
        <w:tc>
          <w:tcPr>
            <w:tcW w:w="0" w:type="auto"/>
            <w:shd w:val="clear"/>
            <w:vAlign w:val="center"/>
          </w:tcPr>
          <w:p w14:paraId="4B7D288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5.0150</w:t>
            </w:r>
          </w:p>
        </w:tc>
        <w:tc>
          <w:tcPr>
            <w:tcW w:w="0" w:type="auto"/>
            <w:shd w:val="clear"/>
            <w:vAlign w:val="center"/>
          </w:tcPr>
          <w:p w14:paraId="3866DBB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4.9404</w:t>
            </w:r>
          </w:p>
        </w:tc>
      </w:tr>
    </w:tbl>
    <w:p w14:paraId="77BFF5A8">
      <w:pPr>
        <w:pStyle w:val="3"/>
        <w:keepNext w:val="0"/>
        <w:keepLines w:val="0"/>
        <w:widowControl/>
        <w:suppressLineNumbers w:val="0"/>
      </w:pPr>
      <w:r>
        <w:t>Repository Structure</w:t>
      </w:r>
    </w:p>
    <w:p w14:paraId="6C2A25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ML-Regression-Model-Comparison/</w:t>
      </w:r>
    </w:p>
    <w:p w14:paraId="416243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3B6DB3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data/</w:t>
      </w:r>
    </w:p>
    <w:p w14:paraId="4BA057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housing.csv</w:t>
      </w:r>
    </w:p>
    <w:p w14:paraId="04A77E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1638EE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notebooks/</w:t>
      </w:r>
    </w:p>
    <w:p w14:paraId="273E2D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01_baseline_simulation.ipynb</w:t>
      </w:r>
    </w:p>
    <w:p w14:paraId="0D17BD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02_heteroscedasticity.ipynb</w:t>
      </w:r>
    </w:p>
    <w:p w14:paraId="5DAC46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03_outliers.ipynb</w:t>
      </w:r>
    </w:p>
    <w:p w14:paraId="6AD36E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04_multicollinearity.ipynb</w:t>
      </w:r>
    </w:p>
    <w:p w14:paraId="3D8432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05_nonlinearity.ipynb</w:t>
      </w:r>
    </w:p>
    <w:p w14:paraId="7F0034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06_real_world_california_housing.ipynb</w:t>
      </w:r>
    </w:p>
    <w:p w14:paraId="30820E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045F4C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src/</w:t>
      </w:r>
    </w:p>
    <w:p w14:paraId="4693B9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simulation_functions.py</w:t>
      </w:r>
    </w:p>
    <w:p w14:paraId="5DF9E8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50B05D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results/</w:t>
      </w:r>
    </w:p>
    <w:p w14:paraId="7C95B1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tables/</w:t>
      </w:r>
    </w:p>
    <w:p w14:paraId="242674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figures/</w:t>
      </w:r>
    </w:p>
    <w:p w14:paraId="04C598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0CDF61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report/</w:t>
      </w:r>
    </w:p>
    <w:p w14:paraId="155A5A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research_report.pdf</w:t>
      </w:r>
    </w:p>
    <w:p w14:paraId="318BD9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21B6E3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README.md</w:t>
      </w:r>
    </w:p>
    <w:p w14:paraId="3A8794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requirements.txt</w:t>
      </w:r>
    </w:p>
    <w:p w14:paraId="6717432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LICENSE</w:t>
      </w:r>
    </w:p>
    <w:p w14:paraId="2B93CE9B">
      <w:pPr>
        <w:pStyle w:val="3"/>
        <w:keepNext w:val="0"/>
        <w:keepLines w:val="0"/>
        <w:widowControl/>
        <w:suppressLineNumbers w:val="0"/>
      </w:pPr>
      <w:r>
        <w:t>How to Run</w:t>
      </w:r>
    </w:p>
    <w:p w14:paraId="566DB6F6">
      <w:pPr>
        <w:pStyle w:val="4"/>
        <w:keepNext w:val="0"/>
        <w:keepLines w:val="0"/>
        <w:widowControl/>
        <w:suppressLineNumbers w:val="0"/>
      </w:pPr>
      <w:r>
        <w:t>1. Clone the repository</w:t>
      </w:r>
    </w:p>
    <w:p w14:paraId="2E3B02B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git clone https://github.com/</w:t>
      </w:r>
      <w:r>
        <w:rPr>
          <w:rStyle w:val="7"/>
          <w:rFonts w:hint="default"/>
        </w:rPr>
        <w:t>Maryamsattar2025</w:t>
      </w:r>
      <w:r>
        <w:rPr>
          <w:rStyle w:val="7"/>
        </w:rPr>
        <w:t>/ML-Regression-Model-Comparison.git</w:t>
      </w:r>
    </w:p>
    <w:p w14:paraId="77153B49">
      <w:pPr>
        <w:pStyle w:val="4"/>
        <w:keepNext w:val="0"/>
        <w:keepLines w:val="0"/>
        <w:widowControl/>
        <w:suppressLineNumbers w:val="0"/>
      </w:pPr>
      <w:r>
        <w:t>2. Open the project</w:t>
      </w:r>
    </w:p>
    <w:p w14:paraId="42A9849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cd ML-Regression-Model-Comparison</w:t>
      </w:r>
    </w:p>
    <w:p w14:paraId="70CCFFB0">
      <w:pPr>
        <w:pStyle w:val="4"/>
        <w:keepNext w:val="0"/>
        <w:keepLines w:val="0"/>
        <w:widowControl/>
        <w:suppressLineNumbers w:val="0"/>
      </w:pPr>
      <w:r>
        <w:t>3. Install the required packages</w:t>
      </w:r>
    </w:p>
    <w:p w14:paraId="72826EF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pip install -r requirements.txt</w:t>
      </w:r>
    </w:p>
    <w:p w14:paraId="6BDC7059">
      <w:pPr>
        <w:pStyle w:val="4"/>
        <w:keepNext w:val="0"/>
        <w:keepLines w:val="0"/>
        <w:widowControl/>
        <w:suppressLineNumbers w:val="0"/>
      </w:pPr>
      <w:r>
        <w:t>4. Open Jupyter</w:t>
      </w:r>
    </w:p>
    <w:p w14:paraId="6034823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jupyter notebook</w:t>
      </w:r>
    </w:p>
    <w:p w14:paraId="4F701215">
      <w:pPr>
        <w:pStyle w:val="9"/>
        <w:keepNext w:val="0"/>
        <w:keepLines w:val="0"/>
        <w:widowControl/>
        <w:suppressLineNumbers w:val="0"/>
      </w:pPr>
      <w:r>
        <w:t>Open the notebooks in the following order:</w:t>
      </w:r>
    </w:p>
    <w:p w14:paraId="268B13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01_baseline_simulation.ipynb</w:t>
      </w:r>
    </w:p>
    <w:p w14:paraId="58B4F8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02_heteroscedasticity.ipynb</w:t>
      </w:r>
    </w:p>
    <w:p w14:paraId="14D3EE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03_outliers.ipynb</w:t>
      </w:r>
    </w:p>
    <w:p w14:paraId="0FF881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04_multicollinearity.ipynb</w:t>
      </w:r>
    </w:p>
    <w:p w14:paraId="683E1B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05_nonlinearity.ipynb</w:t>
      </w:r>
    </w:p>
    <w:p w14:paraId="3FBCEB8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06_real_world_california_housing.ipynb</w:t>
      </w:r>
    </w:p>
    <w:p w14:paraId="1F9962FC">
      <w:pPr>
        <w:pStyle w:val="3"/>
        <w:keepNext w:val="0"/>
        <w:keepLines w:val="0"/>
        <w:widowControl/>
        <w:suppressLineNumbers w:val="0"/>
      </w:pPr>
      <w:r>
        <w:t>Results</w:t>
      </w:r>
    </w:p>
    <w:p w14:paraId="154C7A3B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results/</w:t>
      </w:r>
      <w:r>
        <w:t xml:space="preserve"> directory contains the tables and figures generated during the experiments.</w:t>
      </w:r>
    </w:p>
    <w:p w14:paraId="7CEF4E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results/</w:t>
      </w:r>
    </w:p>
    <w:p w14:paraId="18CC20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tables/</w:t>
      </w:r>
    </w:p>
    <w:p w14:paraId="58F7C09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figures/</w:t>
      </w:r>
    </w:p>
    <w:p w14:paraId="0074A13F">
      <w:pPr>
        <w:pStyle w:val="3"/>
        <w:keepNext w:val="0"/>
        <w:keepLines w:val="0"/>
        <w:widowControl/>
        <w:suppressLineNumbers w:val="0"/>
      </w:pPr>
      <w:r>
        <w:t>Limitations</w:t>
      </w:r>
    </w:p>
    <w:p w14:paraId="02F62061">
      <w:pPr>
        <w:pStyle w:val="9"/>
        <w:keepNext w:val="0"/>
        <w:keepLines w:val="0"/>
        <w:widowControl/>
        <w:suppressLineNumbers w:val="0"/>
      </w:pPr>
      <w:r>
        <w:t>The simulations represent specific data-generating mechanisms and therefore do not cover every possible form of assumption violation.</w:t>
      </w:r>
    </w:p>
    <w:p w14:paraId="1C6060FD">
      <w:pPr>
        <w:pStyle w:val="9"/>
        <w:keepNext w:val="0"/>
        <w:keepLines w:val="0"/>
        <w:widowControl/>
        <w:suppressLineNumbers w:val="0"/>
      </w:pPr>
      <w:r>
        <w:t>Model performance may also change with different hyperparameter settings, sample sizes, contamination mechanisms, and nonlinear functional forms.</w:t>
      </w:r>
    </w:p>
    <w:p w14:paraId="7CAC6914">
      <w:pPr>
        <w:pStyle w:val="9"/>
        <w:keepNext w:val="0"/>
        <w:keepLines w:val="0"/>
        <w:widowControl/>
        <w:suppressLineNumbers w:val="0"/>
      </w:pPr>
      <w:r>
        <w:t>The supplied heteroscedasticity, multicollinearity, and nonlinearity results represent the reported experimental outputs rather than complete repeated-simulation mean ± SD summaries. Future versions can extend these experiments using a larger number of repeated simulations.</w:t>
      </w:r>
    </w:p>
    <w:p w14:paraId="6DD8FA0D">
      <w:pPr>
        <w:pStyle w:val="9"/>
        <w:keepNext w:val="0"/>
        <w:keepLines w:val="0"/>
        <w:widowControl/>
        <w:suppressLineNumbers w:val="0"/>
      </w:pPr>
      <w:r>
        <w:t>The California Housing experiment is based on the reported train-test evaluation. Repeated cross-validation could provide a more robust estimate of generalization performance.</w:t>
      </w:r>
    </w:p>
    <w:p w14:paraId="1BD2D27E">
      <w:pPr>
        <w:pStyle w:val="3"/>
        <w:keepNext w:val="0"/>
        <w:keepLines w:val="0"/>
        <w:widowControl/>
        <w:suppressLineNumbers w:val="0"/>
      </w:pPr>
      <w:r>
        <w:t>Future Work</w:t>
      </w:r>
    </w:p>
    <w:p w14:paraId="6C398059">
      <w:pPr>
        <w:pStyle w:val="9"/>
        <w:keepNext w:val="0"/>
        <w:keepLines w:val="0"/>
        <w:widowControl/>
        <w:suppressLineNumbers w:val="0"/>
      </w:pPr>
      <w:r>
        <w:t>Possible extensions include:</w:t>
      </w:r>
    </w:p>
    <w:p w14:paraId="4A73E9E0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More extensive repeated simulations</w:t>
      </w:r>
    </w:p>
    <w:p w14:paraId="738E8C5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Stronger levels of assumption violations</w:t>
      </w:r>
    </w:p>
    <w:p w14:paraId="08654DA8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Multiple types of outliers</w:t>
      </w:r>
    </w:p>
    <w:p w14:paraId="57088EE0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More severe multicollinearity</w:t>
      </w:r>
    </w:p>
    <w:p w14:paraId="26192BC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Multiple nonlinear functional forms</w:t>
      </w:r>
    </w:p>
    <w:p w14:paraId="45BF372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Hyperparameter tuning</w:t>
      </w:r>
    </w:p>
    <w:p w14:paraId="7ABD833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Cross-validation</w:t>
      </w:r>
    </w:p>
    <w:p w14:paraId="298A322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Additional regression and machine-learning models</w:t>
      </w:r>
    </w:p>
    <w:p w14:paraId="6C760ACF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Prediction intervals and uncertainty quantification</w:t>
      </w:r>
    </w:p>
    <w:p w14:paraId="05F72E1F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Model interpretability analysis</w:t>
      </w:r>
    </w:p>
    <w:p w14:paraId="56C8FD0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6071588">
      <w:pPr>
        <w:pStyle w:val="3"/>
        <w:keepNext w:val="0"/>
        <w:keepLines w:val="0"/>
        <w:widowControl/>
        <w:suppressLineNumbers w:val="0"/>
      </w:pPr>
      <w:r>
        <w:t>Research Context</w:t>
      </w:r>
    </w:p>
    <w:p w14:paraId="4C94EC87">
      <w:pPr>
        <w:pStyle w:val="9"/>
        <w:keepNext w:val="0"/>
        <w:keepLines w:val="0"/>
        <w:widowControl/>
        <w:suppressLineNumbers w:val="0"/>
      </w:pPr>
      <w:r>
        <w:t>This project is motivated by the broader question of how statistical and machine-learning models behave under model misspecification and departures from classical assumptions.</w:t>
      </w:r>
    </w:p>
    <w:p w14:paraId="1B462948">
      <w:pPr>
        <w:pStyle w:val="9"/>
        <w:keepNext w:val="0"/>
        <w:keepLines w:val="0"/>
        <w:widowControl/>
        <w:suppressLineNumbers w:val="0"/>
      </w:pPr>
      <w:r>
        <w:t>It provides a bridge between classical regression diagnostics, robust statistical modelling, simulation-based analysis, and modern machine learning.</w:t>
      </w:r>
    </w:p>
    <w:p w14:paraId="4B9DBF5A">
      <w:pPr>
        <w:pStyle w:val="3"/>
        <w:keepNext w:val="0"/>
        <w:keepLines w:val="0"/>
        <w:widowControl/>
        <w:suppressLineNumbers w:val="0"/>
      </w:pPr>
      <w:r>
        <w:t>Author</w:t>
      </w:r>
    </w:p>
    <w:p w14:paraId="39BACF7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Maryam Sattar</w:t>
      </w:r>
    </w:p>
    <w:p w14:paraId="38438FDE">
      <w:pPr>
        <w:pStyle w:val="9"/>
        <w:keepNext w:val="0"/>
        <w:keepLines w:val="0"/>
        <w:widowControl/>
        <w:suppressLineNumbers w:val="0"/>
      </w:pPr>
      <w:r>
        <w:t>M.Sc. Statistics</w:t>
      </w:r>
      <w:r>
        <w:br w:type="textWrapping"/>
      </w:r>
      <w:r>
        <w:t>M.Phil. Statistics</w:t>
      </w:r>
    </w:p>
    <w:p w14:paraId="49A8D74E">
      <w:pPr>
        <w:pStyle w:val="9"/>
        <w:keepNext w:val="0"/>
        <w:keepLines w:val="0"/>
        <w:widowControl/>
        <w:suppressLineNumbers w:val="0"/>
      </w:pPr>
      <w:r>
        <w:t>Research interests include:</w:t>
      </w:r>
    </w:p>
    <w:p w14:paraId="48A85D26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Regression modelling</w:t>
      </w:r>
    </w:p>
    <w:p w14:paraId="656CCD7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Robust statistics</w:t>
      </w:r>
    </w:p>
    <w:p w14:paraId="44A416A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Machine learning</w:t>
      </w:r>
    </w:p>
    <w:p w14:paraId="7FF068D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Simulation-based inference</w:t>
      </w:r>
      <w:bookmarkStart w:id="0" w:name="_GoBack"/>
      <w:bookmarkEnd w:id="0"/>
    </w:p>
    <w:p w14:paraId="02F044C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Model misspecification</w:t>
      </w:r>
    </w:p>
    <w:p w14:paraId="65D62113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Uncertainty quantification</w:t>
      </w:r>
    </w:p>
    <w:p w14:paraId="306ABF2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Statistical machine learning</w:t>
      </w:r>
    </w:p>
    <w:p w14:paraId="6ED3B5F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B85BB5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C90B4A"/>
    <w:multiLevelType w:val="singleLevel"/>
    <w:tmpl w:val="A3C90B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A317795"/>
    <w:multiLevelType w:val="singleLevel"/>
    <w:tmpl w:val="CA3177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A6CDB13"/>
    <w:multiLevelType w:val="singleLevel"/>
    <w:tmpl w:val="CA6CDB1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66A02"/>
    <w:rsid w:val="2ED6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2026-09-26T23:08:00Z</dcterms:created>
  <dc:creator>maryam sattar</dc:creator>
  <cp:lastModifiedBy>maryam sattar</cp:lastModifiedBy>
  <dcterms:modified xsi:type="dcterms:W3CDTF">2026-09-26T23:18:59Z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597E3BF2A6194550B8D4A45611F779E1_11</vt:lpwstr>
  </property>
  <property fmtid="{D5CDD505-2E9C-101B-9397-08002B2CF9AE}" pid="4" name="KSOTemplateDocerSaveRecord">
    <vt:lpwstr>eyJoZGlkIjoiYzk3MjVlOTdiNWQwYjg0NWMzYzYwZWFmODFjZWJhYmMiLCJ1c2VySWQiOiI4ODEzOTM4MDc5OTA5In0=</vt:lpwstr>
  </property>
</Properties>
</file>