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0D27" w14:textId="77777777" w:rsidR="006705D0" w:rsidRPr="00C17F37" w:rsidRDefault="006705D0" w:rsidP="00866CB6">
      <w:pPr>
        <w:pStyle w:val="p1"/>
        <w:jc w:val="center"/>
        <w:rPr>
          <w:sz w:val="32"/>
          <w:szCs w:val="32"/>
        </w:rPr>
      </w:pPr>
      <w:r w:rsidRPr="00C17F37">
        <w:rPr>
          <w:b/>
          <w:bCs/>
          <w:sz w:val="32"/>
          <w:szCs w:val="32"/>
        </w:rPr>
        <w:t>Maryam Torkashvand</w:t>
      </w:r>
    </w:p>
    <w:p w14:paraId="7C6CE9A0" w14:textId="3D770912" w:rsidR="006705D0" w:rsidRPr="00C17F37" w:rsidRDefault="006705D0" w:rsidP="00866CB6">
      <w:pPr>
        <w:pStyle w:val="p2"/>
        <w:spacing w:after="240"/>
        <w:jc w:val="center"/>
        <w:rPr>
          <w:sz w:val="22"/>
          <w:szCs w:val="22"/>
        </w:rPr>
      </w:pPr>
      <w:r w:rsidRPr="00C17F37">
        <w:rPr>
          <w:sz w:val="22"/>
          <w:szCs w:val="22"/>
        </w:rPr>
        <w:t>maryam‐torkashvand@uiowa.edu</w:t>
      </w:r>
      <w:r w:rsidR="00866CB6" w:rsidRPr="00C17F37">
        <w:rPr>
          <w:sz w:val="22"/>
          <w:szCs w:val="22"/>
        </w:rPr>
        <w:t xml:space="preserve">| </w:t>
      </w:r>
      <w:r w:rsidRPr="00C17F37">
        <w:rPr>
          <w:rStyle w:val="s1"/>
          <w:rFonts w:eastAsiaTheme="majorEastAsia"/>
          <w:sz w:val="22"/>
          <w:szCs w:val="22"/>
        </w:rPr>
        <w:t xml:space="preserve">Portfolio: </w:t>
      </w:r>
      <w:hyperlink r:id="rId5" w:history="1">
        <w:r w:rsidR="009066DC">
          <w:rPr>
            <w:rStyle w:val="Hyperlink"/>
            <w:sz w:val="22"/>
            <w:szCs w:val="22"/>
          </w:rPr>
          <w:t>maryamtorkashvand.com/portfolio/</w:t>
        </w:r>
      </w:hyperlink>
      <w:r w:rsidRPr="00C17F37">
        <w:rPr>
          <w:sz w:val="22"/>
          <w:szCs w:val="22"/>
        </w:rPr>
        <w:t xml:space="preserve"> </w:t>
      </w:r>
      <w:r w:rsidRPr="00C17F37">
        <w:rPr>
          <w:rStyle w:val="s1"/>
          <w:rFonts w:eastAsiaTheme="majorEastAsia"/>
          <w:sz w:val="22"/>
          <w:szCs w:val="22"/>
        </w:rPr>
        <w:t xml:space="preserve">| </w:t>
      </w:r>
      <w:hyperlink r:id="rId6" w:history="1">
        <w:r w:rsidRPr="009066DC">
          <w:rPr>
            <w:rStyle w:val="Hyperlink"/>
            <w:sz w:val="22"/>
            <w:szCs w:val="22"/>
          </w:rPr>
          <w:t>Google Scholar</w:t>
        </w:r>
      </w:hyperlink>
    </w:p>
    <w:p w14:paraId="794B94D6" w14:textId="77777777" w:rsidR="006705D0" w:rsidRPr="0024654D" w:rsidRDefault="006705D0" w:rsidP="00866CB6">
      <w:pPr>
        <w:pStyle w:val="p4"/>
        <w:spacing w:after="120"/>
        <w:rPr>
          <w:sz w:val="24"/>
          <w:szCs w:val="24"/>
        </w:rPr>
      </w:pPr>
      <w:r w:rsidRPr="0024654D">
        <w:rPr>
          <w:b/>
          <w:bCs/>
          <w:sz w:val="24"/>
          <w:szCs w:val="24"/>
        </w:rPr>
        <w:t>EDUCATION</w:t>
      </w:r>
    </w:p>
    <w:p w14:paraId="6399BD5E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Ph.D., Geography ‐ Geographic Information Science and Cartography</w:t>
      </w:r>
    </w:p>
    <w:p w14:paraId="1C02A115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University of Iowa, Iowa City, IA, USA</w:t>
      </w:r>
    </w:p>
    <w:p w14:paraId="2BEA659E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Dates: August 2022 – December 2026 (Expected)</w:t>
      </w:r>
    </w:p>
    <w:p w14:paraId="5A4920B5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M.Sc., Remote Sensing and Geographic Information Systems ‐ Satellite Meteorology</w:t>
      </w:r>
    </w:p>
    <w:p w14:paraId="4278B671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Science and Research Branch, Islamic Azad University, Tehran, Iran</w:t>
      </w:r>
    </w:p>
    <w:p w14:paraId="2BFBDC1A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Dates: September 2017 – September 2020</w:t>
      </w:r>
    </w:p>
    <w:p w14:paraId="78379D1F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B.E., Surveying Engineering</w:t>
      </w:r>
    </w:p>
    <w:p w14:paraId="089399A3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Shahid Rajaee Teacher Training University, Tehran, Iran</w:t>
      </w:r>
    </w:p>
    <w:p w14:paraId="2179C0EF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Dates: February 2012 – March 2014</w:t>
      </w:r>
    </w:p>
    <w:p w14:paraId="56EB4593" w14:textId="77777777" w:rsidR="006705D0" w:rsidRPr="0024654D" w:rsidRDefault="006705D0" w:rsidP="00866CB6">
      <w:pPr>
        <w:pStyle w:val="p4"/>
        <w:spacing w:before="240" w:after="120"/>
        <w:rPr>
          <w:sz w:val="24"/>
          <w:szCs w:val="24"/>
        </w:rPr>
      </w:pPr>
      <w:r w:rsidRPr="0024654D">
        <w:rPr>
          <w:b/>
          <w:bCs/>
          <w:sz w:val="24"/>
          <w:szCs w:val="24"/>
        </w:rPr>
        <w:t>PROFESSIONAL EXPERIENCE</w:t>
      </w:r>
    </w:p>
    <w:p w14:paraId="74CCBA3A" w14:textId="77777777" w:rsidR="00866CB6" w:rsidRPr="00C17F37" w:rsidRDefault="006705D0" w:rsidP="006705D0">
      <w:pPr>
        <w:pStyle w:val="p2"/>
        <w:rPr>
          <w:b/>
          <w:bCs/>
          <w:sz w:val="22"/>
          <w:szCs w:val="22"/>
        </w:rPr>
      </w:pPr>
      <w:r w:rsidRPr="00C17F37">
        <w:rPr>
          <w:b/>
          <w:bCs/>
          <w:sz w:val="22"/>
          <w:szCs w:val="22"/>
        </w:rPr>
        <w:t>Graduate Research Fellow</w:t>
      </w:r>
    </w:p>
    <w:p w14:paraId="1AD8ED73" w14:textId="5088408B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Graduate College, University of Iowa, Iowa City, IA</w:t>
      </w:r>
    </w:p>
    <w:p w14:paraId="718863AE" w14:textId="77777777" w:rsidR="00866CB6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Dates: February 2026 – Present</w:t>
      </w:r>
    </w:p>
    <w:p w14:paraId="63732DB3" w14:textId="437819F3" w:rsidR="006705D0" w:rsidRPr="00C17F37" w:rsidRDefault="006705D0" w:rsidP="00866CB6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Led a project to develop a new spatial microsimulation model of population and kinship networks in</w:t>
      </w:r>
      <w:r w:rsidR="00866CB6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the United States from 1850 to 1920, using large‐scale family tree data and</w:t>
      </w:r>
      <w:r w:rsidR="00866CB6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demographic indices from</w:t>
      </w:r>
      <w:r w:rsidR="00866CB6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census records.</w:t>
      </w:r>
    </w:p>
    <w:p w14:paraId="4991F36A" w14:textId="05695911" w:rsidR="006705D0" w:rsidRPr="00C17F37" w:rsidRDefault="00866CB6" w:rsidP="00866CB6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D</w:t>
      </w:r>
      <w:r w:rsidR="006705D0" w:rsidRPr="00C17F37">
        <w:rPr>
          <w:sz w:val="22"/>
          <w:szCs w:val="22"/>
        </w:rPr>
        <w:t>rafted a research paper describing the model framework and preliminary results for submission to a</w:t>
      </w:r>
      <w:r w:rsidRPr="00C17F37">
        <w:rPr>
          <w:sz w:val="22"/>
          <w:szCs w:val="22"/>
        </w:rPr>
        <w:t xml:space="preserve"> </w:t>
      </w:r>
      <w:r w:rsidR="006705D0" w:rsidRPr="00C17F37">
        <w:rPr>
          <w:sz w:val="22"/>
          <w:szCs w:val="22"/>
        </w:rPr>
        <w:t>peer‐reviewed journal.</w:t>
      </w:r>
    </w:p>
    <w:p w14:paraId="7F33FA5A" w14:textId="77777777" w:rsidR="006705D0" w:rsidRPr="00C17F37" w:rsidRDefault="006705D0" w:rsidP="00866CB6">
      <w:pPr>
        <w:pStyle w:val="p2"/>
        <w:spacing w:before="120"/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Graduate Research Assistant</w:t>
      </w:r>
    </w:p>
    <w:p w14:paraId="08184E87" w14:textId="41D4C1F5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School of Earth, Environment, and Sustainability, University of Iowa, Iowa City, IA</w:t>
      </w:r>
    </w:p>
    <w:p w14:paraId="27893FE0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Dates: May 2023 – January 2026</w:t>
      </w:r>
    </w:p>
    <w:p w14:paraId="3B5EE514" w14:textId="56D405B7" w:rsidR="006705D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Built repeatable Python + PostgreSQL/</w:t>
      </w:r>
      <w:proofErr w:type="spellStart"/>
      <w:r w:rsidRPr="00C17F37">
        <w:rPr>
          <w:sz w:val="22"/>
          <w:szCs w:val="22"/>
        </w:rPr>
        <w:t>PostGIS</w:t>
      </w:r>
      <w:proofErr w:type="spellEnd"/>
      <w:r w:rsidRPr="00C17F37">
        <w:rPr>
          <w:sz w:val="22"/>
          <w:szCs w:val="22"/>
        </w:rPr>
        <w:t xml:space="preserve"> pipelines to clean, standardize, and geocode 280M</w:t>
      </w:r>
      <w:r w:rsidR="00866CB6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historical place records into analysis‐ready county/city outputs with validation summaries.</w:t>
      </w:r>
    </w:p>
    <w:p w14:paraId="52229967" w14:textId="0B3B85F4" w:rsidR="006705D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Produced high‐quality maps, diagrams, and visualizations of mobility patterns and spatial networks for</w:t>
      </w:r>
      <w:r w:rsidR="00866CB6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peer‐reviewed journals, proposals, and presentations.</w:t>
      </w:r>
    </w:p>
    <w:p w14:paraId="23EC6C9B" w14:textId="301F2250" w:rsidR="006705D0" w:rsidRPr="00C17F37" w:rsidRDefault="006705D0" w:rsidP="00533922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Integrated and validated multi‐source spatial reference datasets and modified spatial algorithms to</w:t>
      </w:r>
      <w:r w:rsidR="00866CB6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produce defensible fine‐resolution geocoding results.</w:t>
      </w:r>
    </w:p>
    <w:p w14:paraId="23831602" w14:textId="1B3136B9" w:rsidR="006705D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Improved a 60M‐node spatial network via rule‐based deduplication and data imputation, recovering</w:t>
      </w:r>
      <w:r w:rsidR="00533922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10M connections for downstream spatial modeling.</w:t>
      </w:r>
    </w:p>
    <w:p w14:paraId="76F017E6" w14:textId="17FBAEF8" w:rsidR="006705D0" w:rsidRPr="00C17F37" w:rsidRDefault="006705D0" w:rsidP="00533922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 xml:space="preserve">Wrote manuscripts and presented at international conferences in GIS, </w:t>
      </w:r>
      <w:r w:rsidR="00533922" w:rsidRPr="00C17F37">
        <w:rPr>
          <w:sz w:val="22"/>
          <w:szCs w:val="22"/>
        </w:rPr>
        <w:t>and s</w:t>
      </w:r>
      <w:r w:rsidRPr="00C17F37">
        <w:rPr>
          <w:sz w:val="22"/>
          <w:szCs w:val="22"/>
        </w:rPr>
        <w:t xml:space="preserve">ocial </w:t>
      </w:r>
      <w:r w:rsidR="00533922" w:rsidRPr="00C17F37">
        <w:rPr>
          <w:sz w:val="22"/>
          <w:szCs w:val="22"/>
        </w:rPr>
        <w:t>s</w:t>
      </w:r>
      <w:r w:rsidRPr="00C17F37">
        <w:rPr>
          <w:sz w:val="22"/>
          <w:szCs w:val="22"/>
        </w:rPr>
        <w:t>cience</w:t>
      </w:r>
      <w:r w:rsidR="00533922" w:rsidRPr="00C17F37">
        <w:rPr>
          <w:sz w:val="22"/>
          <w:szCs w:val="22"/>
        </w:rPr>
        <w:t>.</w:t>
      </w:r>
    </w:p>
    <w:p w14:paraId="73D1D633" w14:textId="77777777" w:rsidR="006705D0" w:rsidRPr="00C17F37" w:rsidRDefault="006705D0" w:rsidP="004A0BC9">
      <w:pPr>
        <w:pStyle w:val="p2"/>
        <w:spacing w:before="120"/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Graduate Research Associate</w:t>
      </w:r>
    </w:p>
    <w:p w14:paraId="54136846" w14:textId="0F0960F1" w:rsidR="006705D0" w:rsidRPr="00C17F37" w:rsidRDefault="006705D0" w:rsidP="006705D0">
      <w:pPr>
        <w:pStyle w:val="p2"/>
        <w:rPr>
          <w:sz w:val="22"/>
          <w:szCs w:val="22"/>
        </w:rPr>
      </w:pPr>
      <w:proofErr w:type="spellStart"/>
      <w:r w:rsidRPr="00C17F37">
        <w:rPr>
          <w:sz w:val="22"/>
          <w:szCs w:val="22"/>
        </w:rPr>
        <w:t>Hydroscience</w:t>
      </w:r>
      <w:proofErr w:type="spellEnd"/>
      <w:r w:rsidRPr="00C17F37">
        <w:rPr>
          <w:sz w:val="22"/>
          <w:szCs w:val="22"/>
        </w:rPr>
        <w:t xml:space="preserve"> &amp; Engineering Department, University of Iowa, Iowa City, IA</w:t>
      </w:r>
    </w:p>
    <w:p w14:paraId="0794281D" w14:textId="77777777" w:rsidR="006705D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Dates: May 2024 – August 2024</w:t>
      </w:r>
    </w:p>
    <w:p w14:paraId="5A0881AA" w14:textId="77777777" w:rsidR="004A0BC9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 xml:space="preserve">Built the </w:t>
      </w:r>
      <w:r w:rsidRPr="00C17F37">
        <w:rPr>
          <w:rStyle w:val="s2"/>
          <w:rFonts w:eastAsiaTheme="majorEastAsia"/>
          <w:sz w:val="22"/>
          <w:szCs w:val="22"/>
        </w:rPr>
        <w:t xml:space="preserve">“Rivers and Risks” </w:t>
      </w:r>
      <w:proofErr w:type="spellStart"/>
      <w:r w:rsidRPr="00C17F37">
        <w:rPr>
          <w:sz w:val="22"/>
          <w:szCs w:val="22"/>
        </w:rPr>
        <w:t>StoryMap</w:t>
      </w:r>
      <w:proofErr w:type="spellEnd"/>
      <w:r w:rsidRPr="00C17F37">
        <w:rPr>
          <w:sz w:val="22"/>
          <w:szCs w:val="22"/>
        </w:rPr>
        <w:t xml:space="preserve"> using ArcGIS Online, and Survey123 to support outreach and</w:t>
      </w:r>
      <w:r w:rsidR="004A0BC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stakeholder communication.</w:t>
      </w:r>
    </w:p>
    <w:p w14:paraId="19DC1125" w14:textId="77777777" w:rsidR="004A0BC9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Translated engineer analysis of water quality risk assessments to maps, visualizations, and stories to</w:t>
      </w:r>
      <w:r w:rsidR="004A0BC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communication to broad audiences.</w:t>
      </w:r>
    </w:p>
    <w:p w14:paraId="391BB836" w14:textId="207E6B6D" w:rsidR="006705D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Created an animated map of Iowa population growth and transportation development using JavaScript</w:t>
      </w:r>
      <w:r w:rsidR="004A0BC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and D3.js.</w:t>
      </w:r>
    </w:p>
    <w:p w14:paraId="685B5522" w14:textId="741E3919" w:rsidR="00C47790" w:rsidRPr="00C17F37" w:rsidRDefault="006705D0" w:rsidP="00C47790">
      <w:pPr>
        <w:pStyle w:val="p2"/>
        <w:spacing w:before="120"/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Teaching Assistant</w:t>
      </w:r>
      <w:r w:rsidR="00C47790" w:rsidRPr="00C17F37">
        <w:rPr>
          <w:sz w:val="22"/>
          <w:szCs w:val="22"/>
        </w:rPr>
        <w:t xml:space="preserve"> (</w:t>
      </w:r>
      <w:r w:rsidRPr="00C17F37">
        <w:rPr>
          <w:sz w:val="22"/>
          <w:szCs w:val="22"/>
        </w:rPr>
        <w:t>GIS Instructional Lab</w:t>
      </w:r>
      <w:r w:rsidR="00C47790" w:rsidRPr="00C17F37">
        <w:rPr>
          <w:sz w:val="22"/>
          <w:szCs w:val="22"/>
        </w:rPr>
        <w:t xml:space="preserve">, </w:t>
      </w:r>
      <w:r w:rsidRPr="00C17F37">
        <w:rPr>
          <w:sz w:val="22"/>
          <w:szCs w:val="22"/>
        </w:rPr>
        <w:t>Foundations of GIS Course</w:t>
      </w:r>
      <w:r w:rsidR="00C47790" w:rsidRPr="00C17F37">
        <w:rPr>
          <w:sz w:val="22"/>
          <w:szCs w:val="22"/>
        </w:rPr>
        <w:t>)</w:t>
      </w:r>
    </w:p>
    <w:p w14:paraId="0409D18B" w14:textId="7967C840" w:rsidR="006705D0" w:rsidRPr="00C17F37" w:rsidRDefault="006705D0" w:rsidP="00C4779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lastRenderedPageBreak/>
        <w:t>Department of Geographical and Sustainability</w:t>
      </w:r>
      <w:r w:rsidR="00C47790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Sciences, University of Iowa, Iowa City, IA</w:t>
      </w:r>
    </w:p>
    <w:p w14:paraId="3A0E95F6" w14:textId="77777777" w:rsidR="00C4779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Dates: August 2022 – May 2023</w:t>
      </w:r>
    </w:p>
    <w:p w14:paraId="0D92F615" w14:textId="77777777" w:rsidR="00C4779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Taught two hands‐on GIS laboratory sections and mentored student projects in ArcGIS Pro, spatial</w:t>
      </w:r>
      <w:r w:rsidR="00C47790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analysis workflows, and cartographic outputs.</w:t>
      </w:r>
    </w:p>
    <w:p w14:paraId="3261B8AD" w14:textId="75547272" w:rsidR="006705D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Mentored 42+ students by debugging and troubleshooting GIS project issues involving vector and</w:t>
      </w:r>
      <w:r w:rsidR="00C47790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raster data.</w:t>
      </w:r>
    </w:p>
    <w:p w14:paraId="69F69817" w14:textId="77777777" w:rsidR="006705D0" w:rsidRPr="00C17F37" w:rsidRDefault="006705D0" w:rsidP="00C47790">
      <w:pPr>
        <w:pStyle w:val="p2"/>
        <w:spacing w:before="120"/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Spatial Data Analyst</w:t>
      </w:r>
    </w:p>
    <w:p w14:paraId="3435A2FE" w14:textId="77777777" w:rsidR="006705D0" w:rsidRPr="00C17F37" w:rsidRDefault="006705D0" w:rsidP="006705D0">
      <w:pPr>
        <w:pStyle w:val="p2"/>
        <w:rPr>
          <w:sz w:val="22"/>
          <w:szCs w:val="22"/>
        </w:rPr>
      </w:pPr>
      <w:proofErr w:type="spellStart"/>
      <w:r w:rsidRPr="00C17F37">
        <w:rPr>
          <w:sz w:val="22"/>
          <w:szCs w:val="22"/>
        </w:rPr>
        <w:t>RassadIran</w:t>
      </w:r>
      <w:proofErr w:type="spellEnd"/>
      <w:r w:rsidRPr="00C17F37">
        <w:rPr>
          <w:sz w:val="22"/>
          <w:szCs w:val="22"/>
        </w:rPr>
        <w:t xml:space="preserve"> Surveying Company, Tehran, Iran</w:t>
      </w:r>
    </w:p>
    <w:p w14:paraId="5F7A882F" w14:textId="77777777" w:rsidR="00C47790" w:rsidRPr="00C17F37" w:rsidRDefault="006705D0" w:rsidP="006705D0">
      <w:pPr>
        <w:pStyle w:val="p2"/>
        <w:rPr>
          <w:sz w:val="22"/>
          <w:szCs w:val="22"/>
        </w:rPr>
      </w:pPr>
      <w:r w:rsidRPr="00C17F37">
        <w:rPr>
          <w:sz w:val="22"/>
          <w:szCs w:val="22"/>
        </w:rPr>
        <w:t>Dates: April 2014 – March 2015</w:t>
      </w:r>
    </w:p>
    <w:p w14:paraId="35F0A406" w14:textId="77777777" w:rsidR="00C4779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Evaluated elevation and surveying errors in road construction projects and communicated results to</w:t>
      </w:r>
      <w:r w:rsidR="00C47790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engineering teams for corrective action.</w:t>
      </w:r>
    </w:p>
    <w:p w14:paraId="482859B6" w14:textId="5B04E3E9" w:rsidR="006705D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Supported cadastral map development for Tehran in ArcGIS by digitizing parcel boundaries and base</w:t>
      </w:r>
      <w:r w:rsidR="00C47790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layers.</w:t>
      </w:r>
    </w:p>
    <w:p w14:paraId="72D0778B" w14:textId="77777777" w:rsidR="006705D0" w:rsidRPr="0024654D" w:rsidRDefault="006705D0" w:rsidP="00C47790">
      <w:pPr>
        <w:pStyle w:val="p4"/>
        <w:spacing w:before="240" w:after="120"/>
        <w:rPr>
          <w:b/>
          <w:bCs/>
          <w:sz w:val="24"/>
          <w:szCs w:val="24"/>
        </w:rPr>
      </w:pPr>
      <w:r w:rsidRPr="0024654D">
        <w:rPr>
          <w:b/>
          <w:bCs/>
          <w:sz w:val="24"/>
          <w:szCs w:val="24"/>
        </w:rPr>
        <w:t>PUBLICATIONS</w:t>
      </w:r>
    </w:p>
    <w:p w14:paraId="4CC2522D" w14:textId="5F453AB9" w:rsidR="000D6F29" w:rsidRPr="00C17F37" w:rsidRDefault="000D6F29" w:rsidP="000D6F29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Torkashvand, M.</w:t>
      </w:r>
      <w:r w:rsidRPr="00C17F37">
        <w:rPr>
          <w:sz w:val="22"/>
          <w:szCs w:val="22"/>
        </w:rPr>
        <w:t xml:space="preserve"> &amp;</w:t>
      </w:r>
      <w:r w:rsidRPr="00C17F37">
        <w:rPr>
          <w:sz w:val="22"/>
          <w:szCs w:val="22"/>
        </w:rPr>
        <w:t xml:space="preserve"> Koylu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C.</w:t>
      </w:r>
      <w:r w:rsidRPr="00C17F37">
        <w:rPr>
          <w:sz w:val="22"/>
          <w:szCs w:val="22"/>
        </w:rPr>
        <w:t xml:space="preserve"> (</w:t>
      </w:r>
      <w:r w:rsidRPr="00C17F37">
        <w:rPr>
          <w:sz w:val="22"/>
          <w:szCs w:val="22"/>
        </w:rPr>
        <w:t>submitted</w:t>
      </w:r>
      <w:r w:rsidRPr="00C17F37">
        <w:rPr>
          <w:sz w:val="22"/>
          <w:szCs w:val="22"/>
        </w:rPr>
        <w:t xml:space="preserve">). </w:t>
      </w:r>
      <w:r w:rsidRPr="00C17F37">
        <w:rPr>
          <w:sz w:val="22"/>
          <w:szCs w:val="22"/>
        </w:rPr>
        <w:t>Assessing representativeness of genealogical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dataset for micro-level spatial analysis using a new spatial microsimulation</w:t>
      </w:r>
      <w:r w:rsidRPr="00C17F37">
        <w:rPr>
          <w:sz w:val="22"/>
          <w:szCs w:val="22"/>
        </w:rPr>
        <w:t xml:space="preserve">. </w:t>
      </w:r>
      <w:r w:rsidR="00240B4B" w:rsidRPr="00C17F37">
        <w:rPr>
          <w:sz w:val="22"/>
          <w:szCs w:val="22"/>
        </w:rPr>
        <w:t>P</w:t>
      </w:r>
      <w:r w:rsidR="00240B4B" w:rsidRPr="00C17F37">
        <w:rPr>
          <w:sz w:val="22"/>
          <w:szCs w:val="22"/>
        </w:rPr>
        <w:t>roceeding</w:t>
      </w:r>
      <w:r w:rsidR="00240B4B" w:rsidRPr="00C17F37">
        <w:rPr>
          <w:sz w:val="22"/>
          <w:szCs w:val="22"/>
        </w:rPr>
        <w:t xml:space="preserve"> of </w:t>
      </w:r>
      <w:proofErr w:type="spellStart"/>
      <w:r w:rsidR="00240B4B" w:rsidRPr="00C17F37">
        <w:rPr>
          <w:sz w:val="22"/>
          <w:szCs w:val="22"/>
        </w:rPr>
        <w:t>CaGIS</w:t>
      </w:r>
      <w:proofErr w:type="spellEnd"/>
      <w:r w:rsidR="00240B4B" w:rsidRPr="00C17F37">
        <w:rPr>
          <w:sz w:val="22"/>
          <w:szCs w:val="22"/>
        </w:rPr>
        <w:t xml:space="preserve"> 2026, </w:t>
      </w:r>
      <w:r w:rsidRPr="00C17F37">
        <w:rPr>
          <w:sz w:val="22"/>
          <w:szCs w:val="22"/>
        </w:rPr>
        <w:t xml:space="preserve">Cartography and Geographic Information Society </w:t>
      </w:r>
      <w:r w:rsidR="00E821ED" w:rsidRPr="00C17F37">
        <w:rPr>
          <w:sz w:val="22"/>
          <w:szCs w:val="22"/>
        </w:rPr>
        <w:t xml:space="preserve">2026 </w:t>
      </w:r>
      <w:r w:rsidRPr="00C17F37">
        <w:rPr>
          <w:sz w:val="22"/>
          <w:szCs w:val="22"/>
        </w:rPr>
        <w:t>conference.</w:t>
      </w:r>
    </w:p>
    <w:p w14:paraId="48D98ECA" w14:textId="7320CF6C" w:rsidR="000D6F29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Torkashvand, M.</w:t>
      </w:r>
      <w:r w:rsidRPr="00C17F37">
        <w:rPr>
          <w:sz w:val="22"/>
          <w:szCs w:val="22"/>
        </w:rPr>
        <w:t>, Koylu, C., Kasakoff, A. B. (submitted). Geocoding Birthplaces in Crowd‐sourced Family</w:t>
      </w:r>
      <w:r w:rsidR="000D6F2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Trees: Temporal Toponym Resolution with Hierarchical Paths and a Human‐in‐the‐Loop Large Language</w:t>
      </w:r>
      <w:r w:rsidR="000D6F2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Model. Transactions in GIS.</w:t>
      </w:r>
    </w:p>
    <w:p w14:paraId="2B40E1BD" w14:textId="77777777" w:rsidR="000D6F29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Andris, C. et al. (under review). A Tour of 15 Geographic Social Network Case Studies. Connections:</w:t>
      </w:r>
      <w:r w:rsidR="000D6F2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The Quarterly Journal.</w:t>
      </w:r>
    </w:p>
    <w:p w14:paraId="4EFEE5B6" w14:textId="77777777" w:rsidR="00727897" w:rsidRPr="00C17F37" w:rsidRDefault="006705D0" w:rsidP="00727897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 xml:space="preserve">Koylu, C., Kasakoff, A. B., </w:t>
      </w:r>
      <w:r w:rsidRPr="00C17F37">
        <w:rPr>
          <w:b/>
          <w:bCs/>
          <w:sz w:val="22"/>
          <w:szCs w:val="22"/>
        </w:rPr>
        <w:t>Torkashvand, M</w:t>
      </w:r>
      <w:r w:rsidRPr="00C17F37">
        <w:rPr>
          <w:sz w:val="22"/>
          <w:szCs w:val="22"/>
        </w:rPr>
        <w:t>. (2025). US migration from 1850 to 1920: A</w:t>
      </w:r>
      <w:r w:rsidR="000D6F2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comparison of</w:t>
      </w:r>
      <w:r w:rsidR="000D6F2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family trees with linked census data. Historical Methods: A Journal of</w:t>
      </w:r>
      <w:r w:rsidR="000D6F29" w:rsidRPr="00C17F37">
        <w:rPr>
          <w:sz w:val="22"/>
          <w:szCs w:val="22"/>
        </w:rPr>
        <w:t xml:space="preserve"> </w:t>
      </w:r>
      <w:r w:rsidR="000D6F29" w:rsidRPr="00C17F37">
        <w:rPr>
          <w:sz w:val="22"/>
          <w:szCs w:val="22"/>
        </w:rPr>
        <w:t>Quantitative and Interdisciplinary History</w:t>
      </w:r>
      <w:r w:rsidR="00727897" w:rsidRPr="00C17F37">
        <w:rPr>
          <w:sz w:val="22"/>
          <w:szCs w:val="22"/>
        </w:rPr>
        <w:t xml:space="preserve"> 1</w:t>
      </w:r>
      <w:r w:rsidR="00727897" w:rsidRPr="00C17F37">
        <w:rPr>
          <w:sz w:val="22"/>
          <w:szCs w:val="22"/>
        </w:rPr>
        <w:t>–</w:t>
      </w:r>
      <w:r w:rsidR="00727897" w:rsidRPr="00C17F37">
        <w:rPr>
          <w:sz w:val="22"/>
          <w:szCs w:val="22"/>
        </w:rPr>
        <w:t>5</w:t>
      </w:r>
      <w:r w:rsidR="000D6F29" w:rsidRPr="00C17F37">
        <w:rPr>
          <w:sz w:val="22"/>
          <w:szCs w:val="22"/>
        </w:rPr>
        <w:t>.</w:t>
      </w:r>
    </w:p>
    <w:p w14:paraId="1E938A39" w14:textId="3DAF06DA" w:rsidR="00632394" w:rsidRPr="00C17F37" w:rsidRDefault="000D6F29" w:rsidP="00727897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 xml:space="preserve">Koylu, C., Kasakoff, A. B., </w:t>
      </w:r>
      <w:r w:rsidRPr="00C17F37">
        <w:rPr>
          <w:b/>
          <w:bCs/>
          <w:sz w:val="22"/>
          <w:szCs w:val="22"/>
        </w:rPr>
        <w:t>Torkashvand, M.</w:t>
      </w:r>
      <w:r w:rsidRPr="00C17F37">
        <w:rPr>
          <w:sz w:val="22"/>
          <w:szCs w:val="22"/>
        </w:rPr>
        <w:t xml:space="preserve"> (2025). </w:t>
      </w:r>
      <w:r w:rsidR="006705D0" w:rsidRPr="00C17F37">
        <w:rPr>
          <w:sz w:val="22"/>
          <w:szCs w:val="22"/>
        </w:rPr>
        <w:t>Quantitative and Interdisciplinary</w:t>
      </w:r>
      <w:r w:rsidRPr="00C17F37">
        <w:rPr>
          <w:sz w:val="22"/>
          <w:szCs w:val="22"/>
        </w:rPr>
        <w:t xml:space="preserve"> </w:t>
      </w:r>
      <w:r w:rsidR="006705D0" w:rsidRPr="00C17F37">
        <w:rPr>
          <w:sz w:val="22"/>
          <w:szCs w:val="22"/>
        </w:rPr>
        <w:t>History, 1–15.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Settlement and the intergenerational dispersion of kin as a spatial process in the nineteenth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century US, The History of the Family</w:t>
      </w:r>
      <w:r w:rsidR="00727897" w:rsidRPr="00C17F37">
        <w:rPr>
          <w:sz w:val="22"/>
          <w:szCs w:val="22"/>
        </w:rPr>
        <w:t xml:space="preserve">, </w:t>
      </w:r>
      <w:r w:rsidR="00727897" w:rsidRPr="00C17F37">
        <w:rPr>
          <w:sz w:val="22"/>
          <w:szCs w:val="22"/>
        </w:rPr>
        <w:t>706–729</w:t>
      </w:r>
      <w:r w:rsidR="00727897" w:rsidRPr="00C17F37">
        <w:rPr>
          <w:sz w:val="22"/>
          <w:szCs w:val="22"/>
        </w:rPr>
        <w:t>.</w:t>
      </w:r>
    </w:p>
    <w:p w14:paraId="04436328" w14:textId="7299D12F" w:rsidR="00632394" w:rsidRPr="00C17F37" w:rsidRDefault="00632394" w:rsidP="00632394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Torkashvand, M</w:t>
      </w:r>
      <w:r w:rsidRPr="00C17F37">
        <w:rPr>
          <w:sz w:val="22"/>
          <w:szCs w:val="22"/>
        </w:rPr>
        <w:t>., Koylu, C.</w:t>
      </w:r>
      <w:r w:rsidRPr="00C17F37">
        <w:rPr>
          <w:sz w:val="22"/>
          <w:szCs w:val="22"/>
        </w:rPr>
        <w:t xml:space="preserve">, </w:t>
      </w:r>
      <w:r w:rsidRPr="00C17F37">
        <w:rPr>
          <w:sz w:val="22"/>
          <w:szCs w:val="22"/>
        </w:rPr>
        <w:t>Kasakoff, A. B</w:t>
      </w:r>
      <w:r w:rsidRPr="00C17F37">
        <w:rPr>
          <w:sz w:val="22"/>
          <w:szCs w:val="22"/>
        </w:rPr>
        <w:t>.</w:t>
      </w:r>
      <w:r w:rsidRPr="00C17F37">
        <w:rPr>
          <w:sz w:val="22"/>
          <w:szCs w:val="22"/>
        </w:rPr>
        <w:t xml:space="preserve"> (2024). A Hierarchical Approach for Geocoding Birthplaces in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 xml:space="preserve">Temporally Continuous Crowd‐Sourced Family Tree Data. </w:t>
      </w:r>
      <w:r w:rsidR="00240B4B" w:rsidRPr="00C17F37">
        <w:rPr>
          <w:sz w:val="22"/>
          <w:szCs w:val="22"/>
        </w:rPr>
        <w:t>P</w:t>
      </w:r>
      <w:r w:rsidR="00240B4B" w:rsidRPr="00C17F37">
        <w:rPr>
          <w:sz w:val="22"/>
          <w:szCs w:val="22"/>
        </w:rPr>
        <w:t>roceeding</w:t>
      </w:r>
      <w:r w:rsidR="00240B4B" w:rsidRPr="00C17F37">
        <w:rPr>
          <w:sz w:val="22"/>
          <w:szCs w:val="22"/>
        </w:rPr>
        <w:t xml:space="preserve"> of </w:t>
      </w:r>
      <w:proofErr w:type="spellStart"/>
      <w:r w:rsidR="00240B4B" w:rsidRPr="00C17F37">
        <w:rPr>
          <w:sz w:val="22"/>
          <w:szCs w:val="22"/>
        </w:rPr>
        <w:t>CaGIS</w:t>
      </w:r>
      <w:proofErr w:type="spellEnd"/>
      <w:r w:rsidR="00EB7807" w:rsidRPr="00C17F37">
        <w:rPr>
          <w:sz w:val="22"/>
          <w:szCs w:val="22"/>
        </w:rPr>
        <w:t xml:space="preserve"> </w:t>
      </w:r>
      <w:r w:rsidR="00240B4B" w:rsidRPr="00C17F37">
        <w:rPr>
          <w:sz w:val="22"/>
          <w:szCs w:val="22"/>
        </w:rPr>
        <w:t xml:space="preserve">2024, </w:t>
      </w:r>
      <w:r w:rsidRPr="00C17F37">
        <w:rPr>
          <w:sz w:val="22"/>
          <w:szCs w:val="22"/>
        </w:rPr>
        <w:t xml:space="preserve">Cartography and Geographic Information Society </w:t>
      </w:r>
      <w:r w:rsidR="00E821ED" w:rsidRPr="00C17F37">
        <w:rPr>
          <w:sz w:val="22"/>
          <w:szCs w:val="22"/>
        </w:rPr>
        <w:t xml:space="preserve">2024 </w:t>
      </w:r>
      <w:r w:rsidRPr="00C17F37">
        <w:rPr>
          <w:sz w:val="22"/>
          <w:szCs w:val="22"/>
        </w:rPr>
        <w:t>conference</w:t>
      </w:r>
      <w:r w:rsidR="00E821ED" w:rsidRPr="00C17F37">
        <w:rPr>
          <w:sz w:val="22"/>
          <w:szCs w:val="22"/>
        </w:rPr>
        <w:t>.</w:t>
      </w:r>
    </w:p>
    <w:p w14:paraId="642850EE" w14:textId="77777777" w:rsidR="00E821ED" w:rsidRPr="00C17F37" w:rsidRDefault="00E821ED" w:rsidP="00E821ED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Koylu, C.,</w:t>
      </w:r>
      <w:r w:rsidRPr="00C17F37">
        <w:rPr>
          <w:sz w:val="22"/>
          <w:szCs w:val="22"/>
        </w:rPr>
        <w:t xml:space="preserve"> &amp;</w:t>
      </w:r>
      <w:r w:rsidRPr="00C17F37">
        <w:rPr>
          <w:sz w:val="22"/>
          <w:szCs w:val="22"/>
        </w:rPr>
        <w:t xml:space="preserve"> </w:t>
      </w:r>
      <w:r w:rsidRPr="00C17F37">
        <w:rPr>
          <w:b/>
          <w:bCs/>
          <w:sz w:val="22"/>
          <w:szCs w:val="22"/>
        </w:rPr>
        <w:t>Torkashvand, M</w:t>
      </w:r>
      <w:r w:rsidRPr="00C17F37">
        <w:rPr>
          <w:sz w:val="22"/>
          <w:szCs w:val="22"/>
        </w:rPr>
        <w:t xml:space="preserve">. (2023). The effect of disruptive events on spatial and social interactions: An assessment of structural changes in pre‐and post‐COVID‐19 pandemic networks. </w:t>
      </w:r>
      <w:proofErr w:type="spellStart"/>
      <w:r w:rsidRPr="00C17F37">
        <w:rPr>
          <w:sz w:val="22"/>
          <w:szCs w:val="22"/>
        </w:rPr>
        <w:t>GIScience</w:t>
      </w:r>
      <w:proofErr w:type="spellEnd"/>
      <w:r w:rsidRPr="00C17F37">
        <w:rPr>
          <w:sz w:val="22"/>
          <w:szCs w:val="22"/>
        </w:rPr>
        <w:t xml:space="preserve"> 2023 Workshop on Disruptive Movement Analysis (DMA’23</w:t>
      </w:r>
      <w:r w:rsidRPr="00C17F37">
        <w:rPr>
          <w:sz w:val="22"/>
          <w:szCs w:val="22"/>
        </w:rPr>
        <w:t>).</w:t>
      </w:r>
    </w:p>
    <w:p w14:paraId="770A264A" w14:textId="21745FDA" w:rsidR="00FF2AC0" w:rsidRPr="00C17F37" w:rsidRDefault="00FF2AC0" w:rsidP="00727897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Torkashvand, M.</w:t>
      </w:r>
      <w:r w:rsidRPr="00C17F37">
        <w:rPr>
          <w:sz w:val="22"/>
          <w:szCs w:val="22"/>
        </w:rPr>
        <w:t>, Neshat A, Javadi S, Yousefi H, Berndtsson R. (2023) Groundwater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Vulnerability to Nitrate Contamination from Fertilizers Using Modified DRASTIC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Frameworks. Water</w:t>
      </w:r>
      <w:r w:rsidR="00727897" w:rsidRPr="00C17F37">
        <w:rPr>
          <w:sz w:val="22"/>
          <w:szCs w:val="22"/>
        </w:rPr>
        <w:t xml:space="preserve">, </w:t>
      </w:r>
      <w:r w:rsidR="00727897" w:rsidRPr="00C17F37">
        <w:rPr>
          <w:sz w:val="22"/>
          <w:szCs w:val="22"/>
        </w:rPr>
        <w:t>15(17):3134</w:t>
      </w:r>
    </w:p>
    <w:p w14:paraId="4E7330BB" w14:textId="77777777" w:rsidR="00FF2AC0" w:rsidRPr="00C17F37" w:rsidRDefault="00E821ED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 xml:space="preserve">Koylu, C., </w:t>
      </w:r>
      <w:r w:rsidRPr="00C17F37">
        <w:rPr>
          <w:b/>
          <w:bCs/>
          <w:sz w:val="22"/>
          <w:szCs w:val="22"/>
        </w:rPr>
        <w:t>Torkashvand, M</w:t>
      </w:r>
      <w:r w:rsidRPr="00C17F37">
        <w:rPr>
          <w:sz w:val="22"/>
          <w:szCs w:val="22"/>
        </w:rPr>
        <w:t xml:space="preserve">., Kwon, H., </w:t>
      </w:r>
      <w:proofErr w:type="spellStart"/>
      <w:r w:rsidRPr="00C17F37">
        <w:rPr>
          <w:sz w:val="22"/>
          <w:szCs w:val="22"/>
        </w:rPr>
        <w:t>Kasakoff</w:t>
      </w:r>
      <w:proofErr w:type="spellEnd"/>
      <w:r w:rsidRPr="00C17F37">
        <w:rPr>
          <w:sz w:val="22"/>
          <w:szCs w:val="22"/>
        </w:rPr>
        <w:t>, A.B. (2022). Mapping migration regions and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their evolution from population‐scale family trees: What can they tell us about cultural identities and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 xml:space="preserve">regions today? 6th ACM SIGSPATIAL </w:t>
      </w:r>
      <w:r w:rsidRPr="00C17F37">
        <w:rPr>
          <w:sz w:val="22"/>
          <w:szCs w:val="22"/>
        </w:rPr>
        <w:t>I</w:t>
      </w:r>
      <w:r w:rsidRPr="00C17F37">
        <w:rPr>
          <w:sz w:val="22"/>
          <w:szCs w:val="22"/>
        </w:rPr>
        <w:t>nternational Workshop on Geospatial Humanities</w:t>
      </w:r>
      <w:r w:rsidRPr="00C17F37">
        <w:rPr>
          <w:sz w:val="22"/>
          <w:szCs w:val="22"/>
        </w:rPr>
        <w:t>.</w:t>
      </w:r>
    </w:p>
    <w:p w14:paraId="5C830418" w14:textId="406A4E22" w:rsidR="00FF2AC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Torkashvand, M.</w:t>
      </w:r>
      <w:r w:rsidRPr="00C17F37">
        <w:rPr>
          <w:sz w:val="22"/>
          <w:szCs w:val="22"/>
        </w:rPr>
        <w:t>, Neshat, A., Javadi, S., Pradhan, B. (2021) New hybrid evolutionary algorithm for</w:t>
      </w:r>
      <w:r w:rsidR="00FF2AC0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optimizing index‐based groundwater vulnerability assessment method, Journal of Hydrology, 598,</w:t>
      </w:r>
      <w:r w:rsidR="00727897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126</w:t>
      </w:r>
      <w:r w:rsidR="00727897" w:rsidRPr="00C17F37">
        <w:rPr>
          <w:sz w:val="22"/>
          <w:szCs w:val="22"/>
        </w:rPr>
        <w:t>–</w:t>
      </w:r>
      <w:r w:rsidRPr="00C17F37">
        <w:rPr>
          <w:sz w:val="22"/>
          <w:szCs w:val="22"/>
        </w:rPr>
        <w:t xml:space="preserve">446. </w:t>
      </w:r>
    </w:p>
    <w:p w14:paraId="440D28D6" w14:textId="77777777" w:rsidR="00AC14B1" w:rsidRPr="00C17F37" w:rsidRDefault="006705D0" w:rsidP="00AC14B1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Torkashvand, M.</w:t>
      </w:r>
      <w:r w:rsidRPr="00C17F37">
        <w:rPr>
          <w:sz w:val="22"/>
          <w:szCs w:val="22"/>
        </w:rPr>
        <w:t>, Neshat, A., Javadi, S., Yousefi, H. (2020) DRASTIC framework improvement using</w:t>
      </w:r>
      <w:r w:rsidR="00FF2AC0" w:rsidRPr="00C17F37">
        <w:rPr>
          <w:sz w:val="22"/>
          <w:szCs w:val="22"/>
        </w:rPr>
        <w:t xml:space="preserve"> </w:t>
      </w:r>
      <w:proofErr w:type="gramStart"/>
      <w:r w:rsidRPr="00C17F37">
        <w:rPr>
          <w:sz w:val="22"/>
          <w:szCs w:val="22"/>
        </w:rPr>
        <w:t>Step‐wise</w:t>
      </w:r>
      <w:proofErr w:type="gramEnd"/>
      <w:r w:rsidRPr="00C17F37">
        <w:rPr>
          <w:sz w:val="22"/>
          <w:szCs w:val="22"/>
        </w:rPr>
        <w:t xml:space="preserve"> Weight Assessment Ratio Analysis (SWARA) and combination of Genetic Algorithm and</w:t>
      </w:r>
      <w:r w:rsidR="00FF2AC0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Entropy. Environmental Science and Pollution Research.</w:t>
      </w:r>
    </w:p>
    <w:p w14:paraId="348F5392" w14:textId="4974DA2A" w:rsidR="006705D0" w:rsidRPr="0024654D" w:rsidRDefault="006705D0" w:rsidP="00C47790">
      <w:pPr>
        <w:pStyle w:val="p4"/>
        <w:spacing w:before="240" w:after="120"/>
        <w:rPr>
          <w:b/>
          <w:bCs/>
          <w:sz w:val="24"/>
          <w:szCs w:val="24"/>
        </w:rPr>
      </w:pPr>
      <w:r w:rsidRPr="0024654D">
        <w:rPr>
          <w:b/>
          <w:bCs/>
          <w:sz w:val="24"/>
          <w:szCs w:val="24"/>
        </w:rPr>
        <w:lastRenderedPageBreak/>
        <w:t>CONFERENCE PRESENTATIONS</w:t>
      </w:r>
    </w:p>
    <w:p w14:paraId="190C43E6" w14:textId="77777777" w:rsidR="00C5580A" w:rsidRPr="00C17F37" w:rsidRDefault="00943BF1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  <w:u w:val="single"/>
        </w:rPr>
        <w:t>Torkashvand, M.</w:t>
      </w:r>
      <w:r w:rsidRPr="00C17F37">
        <w:rPr>
          <w:sz w:val="22"/>
          <w:szCs w:val="22"/>
        </w:rPr>
        <w:t xml:space="preserve">, Koylu, C. &amp; </w:t>
      </w:r>
      <w:proofErr w:type="spellStart"/>
      <w:r w:rsidRPr="00C17F37">
        <w:rPr>
          <w:sz w:val="22"/>
          <w:szCs w:val="22"/>
        </w:rPr>
        <w:t>Kasakoff</w:t>
      </w:r>
      <w:proofErr w:type="spellEnd"/>
      <w:r w:rsidRPr="00C17F37">
        <w:rPr>
          <w:sz w:val="22"/>
          <w:szCs w:val="22"/>
        </w:rPr>
        <w:t>, A.B. (November 2025). The Role of Brother-in-Law Ties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in Migration Among</w:t>
      </w:r>
      <w:r w:rsidRPr="00C17F37">
        <w:rPr>
          <w:sz w:val="22"/>
          <w:szCs w:val="22"/>
        </w:rPr>
        <w:t xml:space="preserve"> </w:t>
      </w:r>
      <w:r w:rsidRPr="00943BF1">
        <w:rPr>
          <w:sz w:val="22"/>
          <w:szCs w:val="22"/>
        </w:rPr>
        <w:t>Young Men in the 1880 U.S. Population. Social Science History Association</w:t>
      </w:r>
      <w:r w:rsidRPr="00C17F37">
        <w:rPr>
          <w:sz w:val="22"/>
          <w:szCs w:val="22"/>
        </w:rPr>
        <w:t xml:space="preserve"> </w:t>
      </w:r>
      <w:r w:rsidRPr="00943BF1">
        <w:rPr>
          <w:sz w:val="22"/>
          <w:szCs w:val="22"/>
        </w:rPr>
        <w:t>Annual Meeting. Chicago, IL.</w:t>
      </w:r>
    </w:p>
    <w:p w14:paraId="571A0FE6" w14:textId="77777777" w:rsidR="00C5580A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  <w:u w:val="single"/>
        </w:rPr>
        <w:t>Torkashvand, M.,</w:t>
      </w:r>
      <w:r w:rsidRPr="00C17F37">
        <w:rPr>
          <w:sz w:val="22"/>
          <w:szCs w:val="22"/>
        </w:rPr>
        <w:t xml:space="preserve"> Koylu, C., Chan, C. H., </w:t>
      </w:r>
      <w:proofErr w:type="spellStart"/>
      <w:r w:rsidRPr="00C17F37">
        <w:rPr>
          <w:sz w:val="22"/>
          <w:szCs w:val="22"/>
        </w:rPr>
        <w:t>Kasakoff</w:t>
      </w:r>
      <w:proofErr w:type="spellEnd"/>
      <w:r w:rsidRPr="00C17F37">
        <w:rPr>
          <w:sz w:val="22"/>
          <w:szCs w:val="22"/>
        </w:rPr>
        <w:t>, A. B. (March 2025). Temporal Toponym Resolution of</w:t>
      </w:r>
      <w:r w:rsidR="00C5580A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Unstructured Birthplaces Using a Large Language Model with Human‐in‐the‐Loop, AAG Annual</w:t>
      </w:r>
      <w:r w:rsidR="00C5580A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Meeting 2025, Detroit, MI.</w:t>
      </w:r>
    </w:p>
    <w:p w14:paraId="433427B7" w14:textId="77777777" w:rsidR="00EE7028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  <w:u w:val="single"/>
        </w:rPr>
        <w:t>Koylu, C</w:t>
      </w:r>
      <w:r w:rsidRPr="00C17F37">
        <w:rPr>
          <w:sz w:val="22"/>
          <w:szCs w:val="22"/>
        </w:rPr>
        <w:t xml:space="preserve">., Kasakoff, A. B., </w:t>
      </w:r>
      <w:r w:rsidRPr="00C17F37">
        <w:rPr>
          <w:b/>
          <w:bCs/>
          <w:sz w:val="22"/>
          <w:szCs w:val="22"/>
        </w:rPr>
        <w:t>Torkashvand, M</w:t>
      </w:r>
      <w:r w:rsidRPr="00C17F37">
        <w:rPr>
          <w:sz w:val="22"/>
          <w:szCs w:val="22"/>
        </w:rPr>
        <w:t>. (November 2024). Proximity of parents to their adult children</w:t>
      </w:r>
      <w:r w:rsidR="00C5580A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in the United States in 1880: Evidence from family trees, SSHA Annual Meeting 2024, Toronto, Canada.</w:t>
      </w:r>
    </w:p>
    <w:p w14:paraId="0E7B1ABD" w14:textId="77777777" w:rsidR="00EE7028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  <w:u w:val="single"/>
        </w:rPr>
        <w:t>Torkashvand, M.,</w:t>
      </w:r>
      <w:r w:rsidRPr="00C17F37">
        <w:rPr>
          <w:sz w:val="22"/>
          <w:szCs w:val="22"/>
        </w:rPr>
        <w:t xml:space="preserve"> Koylu, C. (June 2024). A Hierarchical Approach for Geocoding Birthplaces in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Temporally Continuous Crowd‐Sourced Family Tree Data. CAGIS+ UCGIS Symposium 2024, Ohio State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University, Columbus, OH.</w:t>
      </w:r>
    </w:p>
    <w:p w14:paraId="09103D39" w14:textId="77777777" w:rsidR="00EE7028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  <w:u w:val="single"/>
        </w:rPr>
        <w:t>Torkashvand, M</w:t>
      </w:r>
      <w:r w:rsidRPr="00C17F37">
        <w:rPr>
          <w:sz w:val="22"/>
          <w:szCs w:val="22"/>
        </w:rPr>
        <w:t>., Koylu, C., Kasakoff, A.B. (November 2023). US migration from 1850 to 1920: A</w:t>
      </w:r>
      <w:r w:rsidR="00632394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comparison of family trees with linked census data. 49th Annual Meeting of the Social Science History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Association, 2023. Washington, DC.</w:t>
      </w:r>
    </w:p>
    <w:p w14:paraId="67BCB67B" w14:textId="77777777" w:rsidR="00EE7028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  <w:u w:val="single"/>
        </w:rPr>
        <w:t>Koylu, C</w:t>
      </w:r>
      <w:r w:rsidRPr="00C17F37">
        <w:rPr>
          <w:sz w:val="22"/>
          <w:szCs w:val="22"/>
        </w:rPr>
        <w:t xml:space="preserve">., </w:t>
      </w:r>
      <w:r w:rsidRPr="00C17F37">
        <w:rPr>
          <w:b/>
          <w:bCs/>
          <w:sz w:val="22"/>
          <w:szCs w:val="22"/>
        </w:rPr>
        <w:t>Torkashvand, M</w:t>
      </w:r>
      <w:r w:rsidRPr="00C17F37">
        <w:rPr>
          <w:sz w:val="22"/>
          <w:szCs w:val="22"/>
        </w:rPr>
        <w:t>. (September 2023). The effect of disruptive events on spatial and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social</w:t>
      </w:r>
      <w:r w:rsidR="00632394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interactions: An assessment of structural changes in pre‐and post‐COVID‐19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pandemic networks.</w:t>
      </w:r>
      <w:r w:rsidR="00E821ED" w:rsidRPr="00C17F37">
        <w:rPr>
          <w:sz w:val="22"/>
          <w:szCs w:val="22"/>
        </w:rPr>
        <w:t xml:space="preserve"> </w:t>
      </w:r>
      <w:proofErr w:type="spellStart"/>
      <w:r w:rsidRPr="00C17F37">
        <w:rPr>
          <w:sz w:val="22"/>
          <w:szCs w:val="22"/>
        </w:rPr>
        <w:t>GIScience</w:t>
      </w:r>
      <w:proofErr w:type="spellEnd"/>
      <w:r w:rsidRPr="00C17F37">
        <w:rPr>
          <w:sz w:val="22"/>
          <w:szCs w:val="22"/>
        </w:rPr>
        <w:t xml:space="preserve"> 2023 Workshop on Disruptive Movement Analysis (DMA’23), Leeds, United Kingdom.</w:t>
      </w:r>
    </w:p>
    <w:p w14:paraId="5200AD5F" w14:textId="77777777" w:rsidR="00EE7028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  <w:u w:val="single"/>
        </w:rPr>
        <w:t>Torkashvand, M.</w:t>
      </w:r>
      <w:r w:rsidRPr="00C17F37">
        <w:rPr>
          <w:sz w:val="22"/>
          <w:szCs w:val="22"/>
        </w:rPr>
        <w:t>, Koylu, C. (June 2023). Identifying the changes in the structure of human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communication and mobility networks in response to COVID‐19. UCGIS Symposium 2023,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Yale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University, New Haven, CT.</w:t>
      </w:r>
    </w:p>
    <w:p w14:paraId="73D973FF" w14:textId="77777777" w:rsidR="00EE7028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  <w:u w:val="single"/>
        </w:rPr>
        <w:t>Torkashvand, M</w:t>
      </w:r>
      <w:r w:rsidRPr="00C17F37">
        <w:rPr>
          <w:sz w:val="22"/>
          <w:szCs w:val="22"/>
        </w:rPr>
        <w:t>., Koylu, C. (May 2023). Patterns of the past: a study on historical migration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network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structures. 2023 Spatial Social Network (SSN) Workshop. Atlanta, GA.</w:t>
      </w:r>
    </w:p>
    <w:p w14:paraId="4213B954" w14:textId="77777777" w:rsidR="00EE7028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  <w:u w:val="single"/>
        </w:rPr>
        <w:t>Torkashvand, M.</w:t>
      </w:r>
      <w:r w:rsidRPr="00C17F37">
        <w:rPr>
          <w:sz w:val="22"/>
          <w:szCs w:val="22"/>
        </w:rPr>
        <w:t xml:space="preserve">, Koylu, C., Kwon, H., </w:t>
      </w:r>
      <w:proofErr w:type="spellStart"/>
      <w:r w:rsidRPr="00C17F37">
        <w:rPr>
          <w:sz w:val="22"/>
          <w:szCs w:val="22"/>
        </w:rPr>
        <w:t>Kasakoff</w:t>
      </w:r>
      <w:proofErr w:type="spellEnd"/>
      <w:r w:rsidRPr="00C17F37">
        <w:rPr>
          <w:sz w:val="22"/>
          <w:szCs w:val="22"/>
        </w:rPr>
        <w:t>, A.B. (March 2023). Historical Migration Regions and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Present Regional Identities. 2023 AAG Annual Meeting, Denver, CO.</w:t>
      </w:r>
    </w:p>
    <w:p w14:paraId="7AD707D2" w14:textId="77777777" w:rsidR="00EE7028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 xml:space="preserve">Koylu, C., </w:t>
      </w:r>
      <w:r w:rsidRPr="00C17F37">
        <w:rPr>
          <w:b/>
          <w:bCs/>
          <w:sz w:val="22"/>
          <w:szCs w:val="22"/>
          <w:u w:val="single"/>
        </w:rPr>
        <w:t>Torkashvand, M</w:t>
      </w:r>
      <w:r w:rsidRPr="00C17F37">
        <w:rPr>
          <w:sz w:val="22"/>
          <w:szCs w:val="22"/>
        </w:rPr>
        <w:t xml:space="preserve">., Kwon, H., </w:t>
      </w:r>
      <w:proofErr w:type="spellStart"/>
      <w:r w:rsidRPr="00C17F37">
        <w:rPr>
          <w:sz w:val="22"/>
          <w:szCs w:val="22"/>
        </w:rPr>
        <w:t>Kasakoff</w:t>
      </w:r>
      <w:proofErr w:type="spellEnd"/>
      <w:r w:rsidRPr="00C17F37">
        <w:rPr>
          <w:sz w:val="22"/>
          <w:szCs w:val="22"/>
        </w:rPr>
        <w:t>, A.B. (November 2022). Mapping migration regions and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their evolution from population‐scale family trees: What can they tell us about cultural identities and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regions today? 6th ACM SIGSPATIAL International Workshop on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Geospatial Humanities, Seattle, WA.</w:t>
      </w:r>
    </w:p>
    <w:p w14:paraId="245C22AF" w14:textId="465BCD28" w:rsidR="003A02CE" w:rsidRPr="00C17F37" w:rsidRDefault="006705D0" w:rsidP="003A02CE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  <w:u w:val="single"/>
        </w:rPr>
        <w:t>Torkashvand, M</w:t>
      </w:r>
      <w:r w:rsidRPr="00C17F37">
        <w:rPr>
          <w:sz w:val="22"/>
          <w:szCs w:val="22"/>
        </w:rPr>
        <w:t>., Neshat, A., Javadi, S., Yousefi, H. (September 2019). An improved DRASTIC‐based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groundwater vulnerability assessment using particle swarm optimization (PSO) algorithm. Proceedings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of IAH2019, the 46th Annual Congress of the International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Association of Hydrogeologists, Málaga,</w:t>
      </w:r>
      <w:r w:rsidR="00EE7028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Spain.</w:t>
      </w:r>
    </w:p>
    <w:p w14:paraId="1F8D3ECA" w14:textId="77777777" w:rsidR="003A02CE" w:rsidRPr="0024654D" w:rsidRDefault="003A02CE" w:rsidP="003A02CE">
      <w:pPr>
        <w:pStyle w:val="p4"/>
        <w:spacing w:before="240" w:after="120"/>
        <w:rPr>
          <w:b/>
          <w:bCs/>
          <w:sz w:val="24"/>
          <w:szCs w:val="24"/>
        </w:rPr>
      </w:pPr>
      <w:r w:rsidRPr="0024654D">
        <w:rPr>
          <w:b/>
          <w:bCs/>
          <w:sz w:val="24"/>
          <w:szCs w:val="24"/>
        </w:rPr>
        <w:t>CERTIFICATIONS</w:t>
      </w:r>
    </w:p>
    <w:p w14:paraId="08AE8DD9" w14:textId="346872AC" w:rsidR="003A02CE" w:rsidRPr="00C17F37" w:rsidRDefault="003A02CE" w:rsidP="003A02CE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Graduate College Career Ladder Program, University of Iowa, Spring 2026</w:t>
      </w:r>
    </w:p>
    <w:p w14:paraId="2B8475BB" w14:textId="4B85595E" w:rsidR="003A02CE" w:rsidRPr="00C17F37" w:rsidRDefault="003A02CE" w:rsidP="003A02CE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Esri Spatial Data Science: The New Frontier in Analytics, Esri, November 2025</w:t>
      </w:r>
    </w:p>
    <w:p w14:paraId="13A54DBE" w14:textId="4A1F59AA" w:rsidR="003A02CE" w:rsidRPr="00C17F37" w:rsidRDefault="003A02CE" w:rsidP="003A02CE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I</w:t>
      </w:r>
      <w:r w:rsidRPr="00C17F37">
        <w:rPr>
          <w:sz w:val="22"/>
          <w:szCs w:val="22"/>
        </w:rPr>
        <w:t>nterdisciplinary Graduate Certificate in Informatics, University of Iowa, May 2025</w:t>
      </w:r>
    </w:p>
    <w:p w14:paraId="02FCA61C" w14:textId="0C0307B2" w:rsidR="003A02CE" w:rsidRPr="00C17F37" w:rsidRDefault="003A02CE" w:rsidP="003A02CE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Artificial Intelligence Proficiency Level 1 &amp; 3, The Iowa Initiative for Artificial Intelligence, Spring 2025,</w:t>
      </w:r>
      <w:r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Fall 2025</w:t>
      </w:r>
    </w:p>
    <w:p w14:paraId="7ACDD51D" w14:textId="2EE54F27" w:rsidR="003A02CE" w:rsidRPr="00C17F37" w:rsidRDefault="003A02CE" w:rsidP="003A02CE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Bridging Domestic and Global Diversity Certification, University of Iowa, May 2024</w:t>
      </w:r>
    </w:p>
    <w:p w14:paraId="21255C0B" w14:textId="77777777" w:rsidR="006705D0" w:rsidRPr="0024654D" w:rsidRDefault="006705D0" w:rsidP="00452852">
      <w:pPr>
        <w:pStyle w:val="p4"/>
        <w:spacing w:before="240" w:after="120"/>
        <w:rPr>
          <w:b/>
          <w:bCs/>
          <w:sz w:val="24"/>
          <w:szCs w:val="24"/>
        </w:rPr>
      </w:pPr>
      <w:r w:rsidRPr="0024654D">
        <w:rPr>
          <w:b/>
          <w:bCs/>
          <w:sz w:val="24"/>
          <w:szCs w:val="24"/>
        </w:rPr>
        <w:t>AWARDS AND HONORS</w:t>
      </w:r>
    </w:p>
    <w:p w14:paraId="03D28F0D" w14:textId="77777777" w:rsidR="008567C6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Ballard and Seashore Dissertation Fellowship, University of Iowa ($11,653), Fall 2026</w:t>
      </w:r>
    </w:p>
    <w:p w14:paraId="3B09C977" w14:textId="5A06EA16" w:rsidR="008567C6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lastRenderedPageBreak/>
        <w:t>Graduate College Post‐Comprehensive Research Fellowship, University of Iowa ($11,375), Spring 2026</w:t>
      </w:r>
    </w:p>
    <w:p w14:paraId="575629BC" w14:textId="564F426E" w:rsidR="00E51757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Digital Scholarship &amp; Publishing Summer Fellowship, University of Iowa ($5500), Summer 2025</w:t>
      </w:r>
    </w:p>
    <w:p w14:paraId="1F455574" w14:textId="77777777" w:rsidR="00E51757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 xml:space="preserve">Best Student Paper Award, </w:t>
      </w:r>
      <w:proofErr w:type="spellStart"/>
      <w:r w:rsidRPr="00C17F37">
        <w:rPr>
          <w:sz w:val="22"/>
          <w:szCs w:val="22"/>
        </w:rPr>
        <w:t>CaGIS</w:t>
      </w:r>
      <w:proofErr w:type="spellEnd"/>
      <w:r w:rsidRPr="00C17F37">
        <w:rPr>
          <w:sz w:val="22"/>
          <w:szCs w:val="22"/>
        </w:rPr>
        <w:t xml:space="preserve"> + UCGIS Symposium ($150), June 2024</w:t>
      </w:r>
    </w:p>
    <w:p w14:paraId="6BA60E69" w14:textId="77777777" w:rsidR="00E51757" w:rsidRPr="00C17F37" w:rsidRDefault="006705D0" w:rsidP="00E51757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Regional Cartographic Conference Scholarship ($200), June 2024</w:t>
      </w:r>
    </w:p>
    <w:p w14:paraId="73E9FBD3" w14:textId="39B45A24" w:rsidR="00E51757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I‐GUIDE Summer School (selective immersive program for geospatial data science at UCAR),</w:t>
      </w:r>
      <w:r w:rsidR="00E51757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August</w:t>
      </w:r>
      <w:r w:rsidR="00E51757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2023</w:t>
      </w:r>
    </w:p>
    <w:p w14:paraId="3E901594" w14:textId="56F2EB4C" w:rsidR="004C6396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Travel Grants: ACM SIGSPATIAL ($1000), Spatial Social Network Workshop ($400), University of Iowa</w:t>
      </w:r>
      <w:r w:rsidR="00E51757" w:rsidRPr="00C17F37">
        <w:rPr>
          <w:sz w:val="22"/>
          <w:szCs w:val="22"/>
        </w:rPr>
        <w:t xml:space="preserve"> Graduate School </w:t>
      </w:r>
      <w:r w:rsidRPr="00C17F37">
        <w:rPr>
          <w:sz w:val="22"/>
          <w:szCs w:val="22"/>
        </w:rPr>
        <w:t>($1500), 2022‐2026</w:t>
      </w:r>
    </w:p>
    <w:p w14:paraId="0617F5D7" w14:textId="15BBA072" w:rsidR="006705D0" w:rsidRPr="00C17F37" w:rsidRDefault="006705D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 xml:space="preserve">Ranked 6th in the Islamic Azad University Entrance Exam for </w:t>
      </w:r>
      <w:r w:rsidR="00B06C33" w:rsidRPr="00C17F37">
        <w:rPr>
          <w:sz w:val="22"/>
          <w:szCs w:val="22"/>
        </w:rPr>
        <w:t>master’s</w:t>
      </w:r>
      <w:r w:rsidRPr="00C17F37">
        <w:rPr>
          <w:sz w:val="22"/>
          <w:szCs w:val="22"/>
        </w:rPr>
        <w:t xml:space="preserve"> studies, Sep 2017</w:t>
      </w:r>
    </w:p>
    <w:p w14:paraId="05DD0F62" w14:textId="676F512B" w:rsidR="00C47790" w:rsidRPr="0024654D" w:rsidRDefault="00C47790" w:rsidP="00C470EE">
      <w:pPr>
        <w:pStyle w:val="p4"/>
        <w:spacing w:before="240" w:after="120"/>
        <w:rPr>
          <w:b/>
          <w:bCs/>
          <w:sz w:val="24"/>
          <w:szCs w:val="24"/>
        </w:rPr>
      </w:pPr>
      <w:r w:rsidRPr="0024654D">
        <w:rPr>
          <w:b/>
          <w:bCs/>
          <w:sz w:val="24"/>
          <w:szCs w:val="24"/>
        </w:rPr>
        <w:t>TECHNICAL SKILLS</w:t>
      </w:r>
    </w:p>
    <w:p w14:paraId="6A7B703E" w14:textId="77777777" w:rsidR="00C470EE" w:rsidRPr="00C17F37" w:rsidRDefault="00C47790" w:rsidP="00C4779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 xml:space="preserve">Programming Language: </w:t>
      </w:r>
      <w:r w:rsidRPr="00C17F37">
        <w:rPr>
          <w:sz w:val="22"/>
          <w:szCs w:val="22"/>
        </w:rPr>
        <w:t>Python (</w:t>
      </w:r>
      <w:proofErr w:type="spellStart"/>
      <w:r w:rsidRPr="00C17F37">
        <w:rPr>
          <w:sz w:val="22"/>
          <w:szCs w:val="22"/>
        </w:rPr>
        <w:t>Arcpy</w:t>
      </w:r>
      <w:proofErr w:type="spellEnd"/>
      <w:r w:rsidRPr="00C17F37">
        <w:rPr>
          <w:sz w:val="22"/>
          <w:szCs w:val="22"/>
        </w:rPr>
        <w:t xml:space="preserve">, </w:t>
      </w:r>
      <w:proofErr w:type="spellStart"/>
      <w:r w:rsidRPr="00C17F37">
        <w:rPr>
          <w:sz w:val="22"/>
          <w:szCs w:val="22"/>
        </w:rPr>
        <w:t>Geopandas</w:t>
      </w:r>
      <w:proofErr w:type="spellEnd"/>
      <w:r w:rsidRPr="00C17F37">
        <w:rPr>
          <w:sz w:val="22"/>
          <w:szCs w:val="22"/>
        </w:rPr>
        <w:t xml:space="preserve">, Scikit‐learn, </w:t>
      </w:r>
      <w:proofErr w:type="spellStart"/>
      <w:r w:rsidRPr="00C17F37">
        <w:rPr>
          <w:sz w:val="22"/>
          <w:szCs w:val="22"/>
        </w:rPr>
        <w:t>NetworkX</w:t>
      </w:r>
      <w:proofErr w:type="spellEnd"/>
      <w:r w:rsidRPr="00C17F37">
        <w:rPr>
          <w:sz w:val="22"/>
          <w:szCs w:val="22"/>
        </w:rPr>
        <w:t>, Matplotlib), R (</w:t>
      </w:r>
      <w:proofErr w:type="spellStart"/>
      <w:r w:rsidRPr="00C17F37">
        <w:rPr>
          <w:sz w:val="22"/>
          <w:szCs w:val="22"/>
        </w:rPr>
        <w:t>tidyverse</w:t>
      </w:r>
      <w:proofErr w:type="spellEnd"/>
      <w:r w:rsidRPr="00C17F37">
        <w:rPr>
          <w:sz w:val="22"/>
          <w:szCs w:val="22"/>
        </w:rPr>
        <w:t>,</w:t>
      </w:r>
      <w:r w:rsidR="00C470EE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sf, ggplot2), SQL (PostgreSQL/</w:t>
      </w:r>
      <w:proofErr w:type="spellStart"/>
      <w:r w:rsidRPr="00C17F37">
        <w:rPr>
          <w:sz w:val="22"/>
          <w:szCs w:val="22"/>
        </w:rPr>
        <w:t>PostGIS</w:t>
      </w:r>
      <w:proofErr w:type="spellEnd"/>
      <w:r w:rsidRPr="00C17F37">
        <w:rPr>
          <w:sz w:val="22"/>
          <w:szCs w:val="22"/>
        </w:rPr>
        <w:t>), JavaScript (D3.js).</w:t>
      </w:r>
    </w:p>
    <w:p w14:paraId="2858B085" w14:textId="77777777" w:rsidR="00145549" w:rsidRPr="00C17F37" w:rsidRDefault="00C47790" w:rsidP="00C4779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>Software:</w:t>
      </w:r>
      <w:r w:rsidR="00C470EE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 xml:space="preserve">ArcGIS (Pro, Online, </w:t>
      </w:r>
      <w:proofErr w:type="spellStart"/>
      <w:r w:rsidRPr="00C17F37">
        <w:rPr>
          <w:sz w:val="22"/>
          <w:szCs w:val="22"/>
        </w:rPr>
        <w:t>StoryMaps</w:t>
      </w:r>
      <w:proofErr w:type="spellEnd"/>
      <w:r w:rsidRPr="00C17F37">
        <w:rPr>
          <w:sz w:val="22"/>
          <w:szCs w:val="22"/>
        </w:rPr>
        <w:t xml:space="preserve">, Survey123), </w:t>
      </w:r>
      <w:proofErr w:type="spellStart"/>
      <w:r w:rsidRPr="00C17F37">
        <w:rPr>
          <w:sz w:val="22"/>
          <w:szCs w:val="22"/>
        </w:rPr>
        <w:t>pgAdmin</w:t>
      </w:r>
      <w:proofErr w:type="spellEnd"/>
      <w:r w:rsidR="00C470EE" w:rsidRPr="00C17F37">
        <w:rPr>
          <w:sz w:val="22"/>
          <w:szCs w:val="22"/>
        </w:rPr>
        <w:t xml:space="preserve">, </w:t>
      </w:r>
      <w:r w:rsidR="00C470EE" w:rsidRPr="00C17F37">
        <w:rPr>
          <w:sz w:val="22"/>
          <w:szCs w:val="22"/>
        </w:rPr>
        <w:t>QGIS</w:t>
      </w:r>
      <w:r w:rsidR="00C470EE" w:rsidRPr="00C17F37">
        <w:rPr>
          <w:sz w:val="22"/>
          <w:szCs w:val="22"/>
        </w:rPr>
        <w:t>.</w:t>
      </w:r>
    </w:p>
    <w:p w14:paraId="0419EA9C" w14:textId="77777777" w:rsidR="00145549" w:rsidRPr="00C17F37" w:rsidRDefault="00C47790" w:rsidP="00C4779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 xml:space="preserve">Dev Tools: </w:t>
      </w:r>
      <w:r w:rsidRPr="00C17F37">
        <w:rPr>
          <w:sz w:val="22"/>
          <w:szCs w:val="22"/>
        </w:rPr>
        <w:t xml:space="preserve">Linux, </w:t>
      </w:r>
      <w:proofErr w:type="spellStart"/>
      <w:r w:rsidRPr="00C17F37">
        <w:rPr>
          <w:sz w:val="22"/>
          <w:szCs w:val="22"/>
        </w:rPr>
        <w:t>Jupyter</w:t>
      </w:r>
      <w:proofErr w:type="spellEnd"/>
      <w:r w:rsidRPr="00C17F37">
        <w:rPr>
          <w:sz w:val="22"/>
          <w:szCs w:val="22"/>
        </w:rPr>
        <w:t>, Git/GitHub, PyCharm, VS Code.</w:t>
      </w:r>
    </w:p>
    <w:p w14:paraId="206079A8" w14:textId="7E84E8CE" w:rsidR="00C47790" w:rsidRPr="00C17F37" w:rsidRDefault="00C47790" w:rsidP="006705D0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b/>
          <w:bCs/>
          <w:sz w:val="22"/>
          <w:szCs w:val="22"/>
        </w:rPr>
        <w:t xml:space="preserve">Methods: </w:t>
      </w:r>
      <w:r w:rsidRPr="00C17F37">
        <w:rPr>
          <w:sz w:val="22"/>
          <w:szCs w:val="22"/>
        </w:rPr>
        <w:t>Spatial analysis and visualization, Raster and vector analysis, Cartography, GIS‐based</w:t>
      </w:r>
      <w:r w:rsidR="0014554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modeling, Workflow documentation, Demographic Microsimulation, LLM output</w:t>
      </w:r>
      <w:r w:rsidR="00145549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validation, Network analysis, Machine Learning.</w:t>
      </w:r>
    </w:p>
    <w:p w14:paraId="5022F58C" w14:textId="702A4330" w:rsidR="006705D0" w:rsidRPr="0024654D" w:rsidRDefault="006705D0" w:rsidP="00D21251">
      <w:pPr>
        <w:pStyle w:val="p4"/>
        <w:spacing w:before="240" w:after="120"/>
        <w:rPr>
          <w:b/>
          <w:bCs/>
          <w:sz w:val="24"/>
          <w:szCs w:val="24"/>
        </w:rPr>
      </w:pPr>
      <w:r w:rsidRPr="0024654D">
        <w:rPr>
          <w:b/>
          <w:bCs/>
          <w:sz w:val="24"/>
          <w:szCs w:val="24"/>
        </w:rPr>
        <w:t>LEADERSHIP AND SERVICE</w:t>
      </w:r>
    </w:p>
    <w:p w14:paraId="0E5C45CD" w14:textId="77777777" w:rsidR="00D21251" w:rsidRPr="00C17F37" w:rsidRDefault="006705D0" w:rsidP="00D21251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Senator, Graduate Student Senate, University of Iowa, August 2025 – Present</w:t>
      </w:r>
    </w:p>
    <w:p w14:paraId="5C5B4599" w14:textId="09952D0F" w:rsidR="006705D0" w:rsidRPr="00C17F37" w:rsidRDefault="006705D0" w:rsidP="00D21251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GIS Lab Representative, Geography Graduate Student Organization, University of Iowa, August 2024 –</w:t>
      </w:r>
      <w:r w:rsidR="00D21251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May 2025</w:t>
      </w:r>
    </w:p>
    <w:p w14:paraId="3489E22A" w14:textId="21D1D2EA" w:rsidR="006705D0" w:rsidRPr="00C17F37" w:rsidRDefault="006705D0" w:rsidP="00D21251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Mentor, Secondary Student Training Program (SSTP), University of Iowa, Summer 2023 &amp;</w:t>
      </w:r>
      <w:r w:rsidR="00D21251" w:rsidRPr="00C17F37">
        <w:rPr>
          <w:sz w:val="22"/>
          <w:szCs w:val="22"/>
        </w:rPr>
        <w:t xml:space="preserve"> </w:t>
      </w:r>
      <w:r w:rsidRPr="00C17F37">
        <w:rPr>
          <w:sz w:val="22"/>
          <w:szCs w:val="22"/>
        </w:rPr>
        <w:t>2024</w:t>
      </w:r>
    </w:p>
    <w:p w14:paraId="7B5439BF" w14:textId="484357BF" w:rsidR="00D21251" w:rsidRPr="00C17F37" w:rsidRDefault="00D21251" w:rsidP="00D21251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Invited Speaker</w:t>
      </w:r>
      <w:r w:rsidRPr="00C17F37">
        <w:rPr>
          <w:sz w:val="22"/>
          <w:szCs w:val="22"/>
        </w:rPr>
        <w:t xml:space="preserve">, </w:t>
      </w:r>
      <w:r w:rsidRPr="00C17F37">
        <w:rPr>
          <w:sz w:val="22"/>
          <w:szCs w:val="22"/>
        </w:rPr>
        <w:t>IGUIDE Virtual Center</w:t>
      </w:r>
      <w:r w:rsidRPr="00C17F37">
        <w:rPr>
          <w:sz w:val="22"/>
          <w:szCs w:val="22"/>
        </w:rPr>
        <w:t xml:space="preserve">, </w:t>
      </w:r>
      <w:r w:rsidRPr="00C17F37">
        <w:rPr>
          <w:sz w:val="22"/>
          <w:szCs w:val="22"/>
        </w:rPr>
        <w:t>Spatiotemporal Dynamics of a Meta‐Coupled World</w:t>
      </w:r>
      <w:r w:rsidRPr="00C17F37">
        <w:rPr>
          <w:sz w:val="22"/>
          <w:szCs w:val="22"/>
        </w:rPr>
        <w:t xml:space="preserve">, </w:t>
      </w:r>
      <w:r w:rsidRPr="00C17F37">
        <w:rPr>
          <w:sz w:val="22"/>
          <w:szCs w:val="22"/>
        </w:rPr>
        <w:t>March 2024</w:t>
      </w:r>
      <w:r w:rsidRPr="00C17F37">
        <w:rPr>
          <w:sz w:val="22"/>
          <w:szCs w:val="22"/>
        </w:rPr>
        <w:t>.</w:t>
      </w:r>
    </w:p>
    <w:p w14:paraId="28B62818" w14:textId="624B3B9F" w:rsidR="006705D0" w:rsidRPr="00C17F37" w:rsidRDefault="006705D0" w:rsidP="00D21251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Student Leadership Trainer, Graduate Student Orientation, University of Iowa, August 2024, 2025</w:t>
      </w:r>
    </w:p>
    <w:p w14:paraId="6F2CFB74" w14:textId="29B0447C" w:rsidR="006705D0" w:rsidRPr="00C17F37" w:rsidRDefault="006705D0" w:rsidP="00D21251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Guest Lecturer, GEOG 2050: Foundations of GIS, University of Iowa, Fall 2023</w:t>
      </w:r>
    </w:p>
    <w:p w14:paraId="6E9E775E" w14:textId="77777777" w:rsidR="00D21251" w:rsidRPr="00C17F37" w:rsidRDefault="006705D0" w:rsidP="00D21251">
      <w:pPr>
        <w:pStyle w:val="p2"/>
        <w:numPr>
          <w:ilvl w:val="0"/>
          <w:numId w:val="1"/>
        </w:numPr>
        <w:rPr>
          <w:sz w:val="22"/>
          <w:szCs w:val="22"/>
        </w:rPr>
      </w:pPr>
      <w:r w:rsidRPr="00C17F37">
        <w:rPr>
          <w:sz w:val="22"/>
          <w:szCs w:val="22"/>
        </w:rPr>
        <w:t>Mentor, GIS Software Training Course, Islamic Azad University, Fall 2018</w:t>
      </w:r>
    </w:p>
    <w:p w14:paraId="2FCEA07F" w14:textId="77777777" w:rsidR="00566B05" w:rsidRPr="00C17F37" w:rsidRDefault="00566B05">
      <w:pPr>
        <w:rPr>
          <w:rFonts w:ascii="Calibri" w:hAnsi="Calibri" w:cs="Calibri"/>
          <w:sz w:val="22"/>
          <w:szCs w:val="22"/>
        </w:rPr>
      </w:pPr>
    </w:p>
    <w:sectPr w:rsidR="00566B05" w:rsidRPr="00C17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A441C"/>
    <w:multiLevelType w:val="hybridMultilevel"/>
    <w:tmpl w:val="5C162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923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D0"/>
    <w:rsid w:val="00017E21"/>
    <w:rsid w:val="00025A29"/>
    <w:rsid w:val="000274D8"/>
    <w:rsid w:val="00034D1F"/>
    <w:rsid w:val="00036BF9"/>
    <w:rsid w:val="00051F56"/>
    <w:rsid w:val="00072114"/>
    <w:rsid w:val="00091EC6"/>
    <w:rsid w:val="000925C8"/>
    <w:rsid w:val="000925E7"/>
    <w:rsid w:val="000A6728"/>
    <w:rsid w:val="000B697D"/>
    <w:rsid w:val="000D0EF0"/>
    <w:rsid w:val="000D6F29"/>
    <w:rsid w:val="000F5F94"/>
    <w:rsid w:val="00100895"/>
    <w:rsid w:val="00102DB6"/>
    <w:rsid w:val="00142DFE"/>
    <w:rsid w:val="00145549"/>
    <w:rsid w:val="00164334"/>
    <w:rsid w:val="00196883"/>
    <w:rsid w:val="0019761A"/>
    <w:rsid w:val="001C073F"/>
    <w:rsid w:val="001D7910"/>
    <w:rsid w:val="001F2939"/>
    <w:rsid w:val="001F6536"/>
    <w:rsid w:val="00213943"/>
    <w:rsid w:val="002139CF"/>
    <w:rsid w:val="00232681"/>
    <w:rsid w:val="00240B4B"/>
    <w:rsid w:val="00243900"/>
    <w:rsid w:val="0024654D"/>
    <w:rsid w:val="00271464"/>
    <w:rsid w:val="00277F85"/>
    <w:rsid w:val="00281F4C"/>
    <w:rsid w:val="0029054F"/>
    <w:rsid w:val="002B3645"/>
    <w:rsid w:val="002C10B3"/>
    <w:rsid w:val="002C2CD9"/>
    <w:rsid w:val="002E0ED3"/>
    <w:rsid w:val="00325CAF"/>
    <w:rsid w:val="00326171"/>
    <w:rsid w:val="00331261"/>
    <w:rsid w:val="00342C38"/>
    <w:rsid w:val="003433AE"/>
    <w:rsid w:val="00343E74"/>
    <w:rsid w:val="00352720"/>
    <w:rsid w:val="00362A70"/>
    <w:rsid w:val="00370C76"/>
    <w:rsid w:val="003826D1"/>
    <w:rsid w:val="00384397"/>
    <w:rsid w:val="0039314D"/>
    <w:rsid w:val="003943DC"/>
    <w:rsid w:val="003A02CE"/>
    <w:rsid w:val="003C2798"/>
    <w:rsid w:val="003D749D"/>
    <w:rsid w:val="003E00EF"/>
    <w:rsid w:val="003F0CC6"/>
    <w:rsid w:val="00411E47"/>
    <w:rsid w:val="00412227"/>
    <w:rsid w:val="00432A18"/>
    <w:rsid w:val="00447C28"/>
    <w:rsid w:val="00452852"/>
    <w:rsid w:val="004651CE"/>
    <w:rsid w:val="004A0BC9"/>
    <w:rsid w:val="004A6583"/>
    <w:rsid w:val="004C5DCD"/>
    <w:rsid w:val="004C6396"/>
    <w:rsid w:val="004D79AE"/>
    <w:rsid w:val="004F6599"/>
    <w:rsid w:val="005007DB"/>
    <w:rsid w:val="00511127"/>
    <w:rsid w:val="00533922"/>
    <w:rsid w:val="00556212"/>
    <w:rsid w:val="005570A3"/>
    <w:rsid w:val="00566B05"/>
    <w:rsid w:val="00574211"/>
    <w:rsid w:val="00587CC7"/>
    <w:rsid w:val="00592A2D"/>
    <w:rsid w:val="005A15CA"/>
    <w:rsid w:val="005C1CE0"/>
    <w:rsid w:val="005D24F1"/>
    <w:rsid w:val="005E3B80"/>
    <w:rsid w:val="006001A9"/>
    <w:rsid w:val="006103F5"/>
    <w:rsid w:val="00627299"/>
    <w:rsid w:val="00630C50"/>
    <w:rsid w:val="00632394"/>
    <w:rsid w:val="006650EC"/>
    <w:rsid w:val="006705D0"/>
    <w:rsid w:val="00677FC7"/>
    <w:rsid w:val="00687439"/>
    <w:rsid w:val="006A7A89"/>
    <w:rsid w:val="006B27FA"/>
    <w:rsid w:val="006B7693"/>
    <w:rsid w:val="006C1774"/>
    <w:rsid w:val="00714EE4"/>
    <w:rsid w:val="00717F70"/>
    <w:rsid w:val="00724518"/>
    <w:rsid w:val="00727897"/>
    <w:rsid w:val="00744F93"/>
    <w:rsid w:val="007540E6"/>
    <w:rsid w:val="007574A1"/>
    <w:rsid w:val="007800A4"/>
    <w:rsid w:val="007807E2"/>
    <w:rsid w:val="00783C1B"/>
    <w:rsid w:val="00794472"/>
    <w:rsid w:val="007A051A"/>
    <w:rsid w:val="007A1D13"/>
    <w:rsid w:val="007A42D7"/>
    <w:rsid w:val="007A6764"/>
    <w:rsid w:val="007A6DB7"/>
    <w:rsid w:val="007A718A"/>
    <w:rsid w:val="007B590F"/>
    <w:rsid w:val="007C2895"/>
    <w:rsid w:val="007C494A"/>
    <w:rsid w:val="007C71A6"/>
    <w:rsid w:val="007E1C0F"/>
    <w:rsid w:val="007E4192"/>
    <w:rsid w:val="007E4E0C"/>
    <w:rsid w:val="007E7779"/>
    <w:rsid w:val="00804B2D"/>
    <w:rsid w:val="00810300"/>
    <w:rsid w:val="008234B6"/>
    <w:rsid w:val="00823764"/>
    <w:rsid w:val="00833EDE"/>
    <w:rsid w:val="00841598"/>
    <w:rsid w:val="008441D3"/>
    <w:rsid w:val="008453B0"/>
    <w:rsid w:val="008567C6"/>
    <w:rsid w:val="00866CB6"/>
    <w:rsid w:val="008715B7"/>
    <w:rsid w:val="00874E72"/>
    <w:rsid w:val="00876637"/>
    <w:rsid w:val="00882820"/>
    <w:rsid w:val="00896793"/>
    <w:rsid w:val="008B53C3"/>
    <w:rsid w:val="008F00BB"/>
    <w:rsid w:val="008F4C8D"/>
    <w:rsid w:val="008F6D4E"/>
    <w:rsid w:val="009066DC"/>
    <w:rsid w:val="009169E0"/>
    <w:rsid w:val="00943BF1"/>
    <w:rsid w:val="00946DB7"/>
    <w:rsid w:val="009612A4"/>
    <w:rsid w:val="009660EF"/>
    <w:rsid w:val="00993F8F"/>
    <w:rsid w:val="009A3CB1"/>
    <w:rsid w:val="009B2E13"/>
    <w:rsid w:val="009B3382"/>
    <w:rsid w:val="009B6877"/>
    <w:rsid w:val="009C4D50"/>
    <w:rsid w:val="009C51B6"/>
    <w:rsid w:val="009D24E7"/>
    <w:rsid w:val="009D7DE2"/>
    <w:rsid w:val="009E0562"/>
    <w:rsid w:val="00A034EC"/>
    <w:rsid w:val="00A07EF6"/>
    <w:rsid w:val="00A10E32"/>
    <w:rsid w:val="00A11EF8"/>
    <w:rsid w:val="00A23AE2"/>
    <w:rsid w:val="00A27854"/>
    <w:rsid w:val="00A60A9A"/>
    <w:rsid w:val="00A77F58"/>
    <w:rsid w:val="00A833A1"/>
    <w:rsid w:val="00A842DF"/>
    <w:rsid w:val="00A86311"/>
    <w:rsid w:val="00A87985"/>
    <w:rsid w:val="00AC14B1"/>
    <w:rsid w:val="00AC5AF5"/>
    <w:rsid w:val="00AD1B7C"/>
    <w:rsid w:val="00AD4C43"/>
    <w:rsid w:val="00AE318D"/>
    <w:rsid w:val="00AF640B"/>
    <w:rsid w:val="00B06C33"/>
    <w:rsid w:val="00B06CF7"/>
    <w:rsid w:val="00B22D08"/>
    <w:rsid w:val="00B328A4"/>
    <w:rsid w:val="00B379B8"/>
    <w:rsid w:val="00B52D3A"/>
    <w:rsid w:val="00B618CC"/>
    <w:rsid w:val="00B6630B"/>
    <w:rsid w:val="00B66A2C"/>
    <w:rsid w:val="00B7678F"/>
    <w:rsid w:val="00B819A9"/>
    <w:rsid w:val="00BD0C6B"/>
    <w:rsid w:val="00BD669B"/>
    <w:rsid w:val="00C10FDF"/>
    <w:rsid w:val="00C17F37"/>
    <w:rsid w:val="00C216D6"/>
    <w:rsid w:val="00C266FF"/>
    <w:rsid w:val="00C37124"/>
    <w:rsid w:val="00C470EE"/>
    <w:rsid w:val="00C47790"/>
    <w:rsid w:val="00C5124F"/>
    <w:rsid w:val="00C5140C"/>
    <w:rsid w:val="00C5375F"/>
    <w:rsid w:val="00C5580A"/>
    <w:rsid w:val="00C62DF3"/>
    <w:rsid w:val="00C76003"/>
    <w:rsid w:val="00C9639F"/>
    <w:rsid w:val="00CB276B"/>
    <w:rsid w:val="00CB2903"/>
    <w:rsid w:val="00CC74EC"/>
    <w:rsid w:val="00CD2881"/>
    <w:rsid w:val="00CE126A"/>
    <w:rsid w:val="00D06BFE"/>
    <w:rsid w:val="00D1782A"/>
    <w:rsid w:val="00D21251"/>
    <w:rsid w:val="00D37801"/>
    <w:rsid w:val="00D44B33"/>
    <w:rsid w:val="00D62416"/>
    <w:rsid w:val="00D869BC"/>
    <w:rsid w:val="00D94A95"/>
    <w:rsid w:val="00DA1F2D"/>
    <w:rsid w:val="00DA6F16"/>
    <w:rsid w:val="00DB5559"/>
    <w:rsid w:val="00DF08F4"/>
    <w:rsid w:val="00DF73C0"/>
    <w:rsid w:val="00E20477"/>
    <w:rsid w:val="00E27455"/>
    <w:rsid w:val="00E27B61"/>
    <w:rsid w:val="00E3662D"/>
    <w:rsid w:val="00E37395"/>
    <w:rsid w:val="00E50DA5"/>
    <w:rsid w:val="00E51757"/>
    <w:rsid w:val="00E52924"/>
    <w:rsid w:val="00E71678"/>
    <w:rsid w:val="00E7661D"/>
    <w:rsid w:val="00E821ED"/>
    <w:rsid w:val="00E83E81"/>
    <w:rsid w:val="00E84A50"/>
    <w:rsid w:val="00E860C3"/>
    <w:rsid w:val="00EA3876"/>
    <w:rsid w:val="00EA5B06"/>
    <w:rsid w:val="00EB1C2F"/>
    <w:rsid w:val="00EB7807"/>
    <w:rsid w:val="00EC6073"/>
    <w:rsid w:val="00EE1C92"/>
    <w:rsid w:val="00EE20B6"/>
    <w:rsid w:val="00EE45A3"/>
    <w:rsid w:val="00EE4BC6"/>
    <w:rsid w:val="00EE7028"/>
    <w:rsid w:val="00F06431"/>
    <w:rsid w:val="00F12134"/>
    <w:rsid w:val="00F23C76"/>
    <w:rsid w:val="00F30222"/>
    <w:rsid w:val="00F632D6"/>
    <w:rsid w:val="00F66566"/>
    <w:rsid w:val="00FA5F94"/>
    <w:rsid w:val="00FD3F86"/>
    <w:rsid w:val="00FE2D76"/>
    <w:rsid w:val="00FE4A09"/>
    <w:rsid w:val="00FF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C5B16"/>
  <w15:chartTrackingRefBased/>
  <w15:docId w15:val="{E4B308D8-4D74-9743-8B78-5BEA9949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8B53C3"/>
    <w:pPr>
      <w:keepNext/>
      <w:snapToGrid w:val="0"/>
      <w:spacing w:before="480" w:after="60" w:line="360" w:lineRule="auto"/>
      <w:ind w:right="562"/>
      <w:contextualSpacing/>
      <w:outlineLvl w:val="0"/>
    </w:pPr>
    <w:rPr>
      <w:rFonts w:cs="Arial"/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B53C3"/>
    <w:rPr>
      <w:rFonts w:cs="Arial"/>
      <w:b/>
      <w:bCs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D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705D0"/>
    <w:pPr>
      <w:spacing w:after="0" w:line="240" w:lineRule="auto"/>
    </w:pPr>
    <w:rPr>
      <w:rFonts w:ascii="Calibri" w:eastAsia="Times New Roman" w:hAnsi="Calibri" w:cs="Calibri"/>
      <w:color w:val="000000"/>
      <w:kern w:val="0"/>
      <w:sz w:val="31"/>
      <w:szCs w:val="31"/>
      <w14:ligatures w14:val="none"/>
    </w:rPr>
  </w:style>
  <w:style w:type="paragraph" w:customStyle="1" w:styleId="p2">
    <w:name w:val="p2"/>
    <w:basedOn w:val="Normal"/>
    <w:rsid w:val="006705D0"/>
    <w:pPr>
      <w:spacing w:after="0" w:line="240" w:lineRule="auto"/>
    </w:pPr>
    <w:rPr>
      <w:rFonts w:ascii="Calibri" w:eastAsia="Times New Roman" w:hAnsi="Calibri" w:cs="Calibri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6705D0"/>
    <w:pPr>
      <w:spacing w:after="0" w:line="240" w:lineRule="auto"/>
    </w:pPr>
    <w:rPr>
      <w:rFonts w:ascii="Calibri" w:eastAsia="Times New Roman" w:hAnsi="Calibri" w:cs="Calibri"/>
      <w:color w:val="0000FF"/>
      <w:kern w:val="0"/>
      <w:sz w:val="18"/>
      <w:szCs w:val="18"/>
      <w14:ligatures w14:val="none"/>
    </w:rPr>
  </w:style>
  <w:style w:type="paragraph" w:customStyle="1" w:styleId="p4">
    <w:name w:val="p4"/>
    <w:basedOn w:val="Normal"/>
    <w:rsid w:val="006705D0"/>
    <w:pPr>
      <w:spacing w:after="0" w:line="240" w:lineRule="auto"/>
    </w:pPr>
    <w:rPr>
      <w:rFonts w:ascii="Calibri" w:eastAsia="Times New Roman" w:hAnsi="Calibri" w:cs="Calibri"/>
      <w:color w:val="000000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6705D0"/>
    <w:rPr>
      <w:color w:val="000000"/>
    </w:rPr>
  </w:style>
  <w:style w:type="character" w:customStyle="1" w:styleId="s2">
    <w:name w:val="s2"/>
    <w:basedOn w:val="DefaultParagraphFont"/>
    <w:rsid w:val="006705D0"/>
    <w:rPr>
      <w:color w:val="0000FF"/>
    </w:rPr>
  </w:style>
  <w:style w:type="paragraph" w:customStyle="1" w:styleId="Articletitle">
    <w:name w:val="Article title"/>
    <w:basedOn w:val="Normal"/>
    <w:next w:val="Normal"/>
    <w:qFormat/>
    <w:rsid w:val="000D6F29"/>
    <w:pPr>
      <w:spacing w:after="36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9066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hl=en&amp;linuser=iinZDtAAAAAJ&amp;user=iinZDtAAAAAJ" TargetMode="External"/><Relationship Id="rId5" Type="http://schemas.openxmlformats.org/officeDocument/2006/relationships/hyperlink" Target="https://maryamtorkashvand.com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1330</Words>
  <Characters>9424</Characters>
  <Application>Microsoft Office Word</Application>
  <DocSecurity>0</DocSecurity>
  <Lines>125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Torkashvand, Maryam</dc:creator>
  <cp:keywords/>
  <dc:description/>
  <cp:lastModifiedBy>Torkashvand, Maryam</cp:lastModifiedBy>
  <cp:revision>29</cp:revision>
  <dcterms:created xsi:type="dcterms:W3CDTF">2026-03-23T21:00:00Z</dcterms:created>
  <dcterms:modified xsi:type="dcterms:W3CDTF">2026-03-26T15:54:00Z</dcterms:modified>
</cp:coreProperties>
</file>