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8598" w:left="216"/>
        <w:spacing w:before="6" w:after="684" w:line="240" w:lineRule="auto"/>
        <w:jc w:val="left"/>
      </w:pPr>
      <w:r>
        <w:drawing>
          <wp:inline>
            <wp:extent cx="795655" cy="22542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2"/>
                    <a:stretch>
                      <a:fillRect/>
                    </a:stretch>
                  </pic:blipFill>
                  <pic:spPr>
                    <a:xfrm>
                      <a:off x="0" y="0"/>
                      <a:ext cx="79565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505pt;height:8pt;z-index:-1000;margin-left:53.5pt;margin-top:78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51" w:lineRule="exact"/>
                    <w:jc w:val="center"/>
                    <w:framePr w:hAnchor="page" w:vAnchor="page" w:x="1070" w:y="15680" w:w="10100" w:h="160" w:hSpace="0" w:vSpace="0" w:wrap="3"/>
                    <w:rPr>
                      <w:color w:val="#000000"/>
                      <w:sz w:val="20"/>
                      <w:lang w:val="uk-UA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0"/>
                      <w:lang w:val="uk-UA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</w:t>
                  </w:r>
                  <w:r>
                    <w:rPr>
                      <w:color w:val="#000000"/>
                      <w:sz w:val="6"/>
                      <w:lang w:val="uk-UA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70"/>
        <w:gridCol w:w="528"/>
        <w:gridCol w:w="8496"/>
        <w:gridCol w:w="606"/>
      </w:tblGrid>
      <w:tr>
        <w:trPr>
          <w:trHeight w:val="9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bottom"/>
          </w:tcPr>
          <w:p>
            <w:pPr>
              <w:ind w:right="0" w:left="120" w:firstLine="0"/>
              <w:spacing w:before="432" w:after="0" w:line="240" w:lineRule="auto"/>
              <w:jc w:val="left"/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Банахові п</w:t>
            </w:r>
            <w:r>
              <w:rPr>
                <w:color w:val="#000000"/>
                <w:sz w:val="20"/>
                <w:lang w:val="uk-UA"/>
                <w:spacing w:val="18"/>
                <w:w w:val="14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осто</w:t>
            </w:r>
            <w:r>
              <w:rPr>
                <w:color w:val="#000000"/>
                <w:sz w:val="20"/>
                <w:lang w:val="uk-UA"/>
                <w:spacing w:val="18"/>
                <w:w w:val="14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и</w:t>
            </w:r>
            <w:r>
              <w:rPr>
                <w:color w:val="#000000"/>
                <w:sz w:val="6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</w:r>
          </w:p>
          <w:p>
            <w:pPr>
              <w:ind w:right="0" w:left="120" w:firstLine="0"/>
              <w:spacing w:before="36" w:after="0" w:line="278" w:lineRule="auto"/>
              <w:jc w:val="left"/>
              <w:tabs>
                <w:tab w:val="left" w:leader="none" w:pos="657"/>
                <w:tab w:val="right" w:leader="dot" w:pos="8904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1.1	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П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осто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и непе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е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вно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 д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ифе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ен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ц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ійованик ф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у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нк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ц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ій 	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bottom"/>
          </w:tcPr>
          <w:p>
            <w:pPr>
              <w:ind w:right="241" w:left="0" w:firstLine="0"/>
              <w:spacing w:before="432" w:after="0" w:line="240" w:lineRule="auto"/>
              <w:jc w:val="right"/>
              <w:rPr>
                <w:color w:val="#000000"/>
                <w:sz w:val="20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  <w:p>
            <w:pPr>
              <w:ind w:right="241" w:left="0" w:firstLine="0"/>
              <w:spacing w:before="108" w:after="0" w:line="201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7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62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1.2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right" w:leader="dot" w:pos="8376"/>
              </w:tabs>
              <w:rPr>
                <w:color w:val="#000000"/>
                <w:sz w:val="20"/>
                <w:lang w:val="uk-UA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П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осто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и JIебега 	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8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62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1.3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right" w:leader="dot" w:pos="8376"/>
              </w:tabs>
              <w:rPr>
                <w:color w:val="#000000"/>
                <w:sz w:val="20"/>
                <w:lang w:val="uk-UA"/>
                <w:spacing w:val="2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20"/>
                <w:w w:val="100"/>
                <w:strike w:val="false"/>
                <w:vertAlign w:val="baseline"/>
                <w:rFonts w:ascii="Arial" w:hAnsi="Arial"/>
              </w:rPr>
              <w:t xml:space="preserve">П</w:t>
            </w:r>
            <w:r>
              <w:rPr>
                <w:color w:val="#000000"/>
                <w:sz w:val="20"/>
                <w:lang w:val="uk-UA"/>
                <w:spacing w:val="30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20"/>
                <w:w w:val="100"/>
                <w:strike w:val="false"/>
                <w:vertAlign w:val="baseline"/>
                <w:rFonts w:ascii="Arial" w:hAnsi="Arial"/>
              </w:rPr>
              <w:t xml:space="preserve">ості</w:t>
            </w:r>
            <w:r>
              <w:rPr>
                <w:color w:val="#000000"/>
                <w:sz w:val="20"/>
                <w:lang w:val="uk-UA"/>
                <w:spacing w:val="30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20"/>
                <w:w w:val="100"/>
                <w:strike w:val="false"/>
                <w:vertAlign w:val="baseline"/>
                <w:rFonts w:ascii="Arial" w:hAnsi="Arial"/>
              </w:rPr>
              <w:t xml:space="preserve"> ф</w:t>
            </w:r>
            <w:r>
              <w:rPr>
                <w:color w:val="#000000"/>
                <w:sz w:val="20"/>
                <w:lang w:val="uk-UA"/>
                <w:spacing w:val="30"/>
                <w:w w:val="100"/>
                <w:strike w:val="false"/>
                <w:vertAlign w:val="subscript"/>
                <w:rFonts w:ascii="Arial" w:hAnsi="Arial"/>
              </w:rPr>
              <w:t xml:space="preserve">у</w:t>
            </w:r>
            <w:r>
              <w:rPr>
                <w:color w:val="#000000"/>
                <w:sz w:val="20"/>
                <w:lang w:val="uk-UA"/>
                <w:spacing w:val="20"/>
                <w:w w:val="100"/>
                <w:strike w:val="false"/>
                <w:vertAlign w:val="baseline"/>
                <w:rFonts w:ascii="Arial" w:hAnsi="Arial"/>
              </w:rPr>
              <w:t xml:space="preserve">нк</w:t>
            </w:r>
            <w:r>
              <w:rPr>
                <w:color w:val="#000000"/>
                <w:sz w:val="20"/>
                <w:lang w:val="uk-UA"/>
                <w:spacing w:val="30"/>
                <w:w w:val="100"/>
                <w:strike w:val="false"/>
                <w:vertAlign w:val="subscript"/>
                <w:rFonts w:ascii="Arial" w:hAnsi="Arial"/>
              </w:rPr>
              <w:t xml:space="preserve">ц</w:t>
            </w:r>
            <w:r>
              <w:rPr>
                <w:color w:val="#000000"/>
                <w:sz w:val="20"/>
                <w:lang w:val="uk-UA"/>
                <w:spacing w:val="20"/>
                <w:w w:val="100"/>
                <w:strike w:val="false"/>
                <w:vertAlign w:val="baseline"/>
                <w:rFonts w:ascii="Arial" w:hAnsi="Arial"/>
              </w:rPr>
              <w:t xml:space="preserve">ій з компактними носіями 	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8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62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1.4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right" w:leader="dot" w:pos="8376"/>
              </w:tabs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П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ості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 лінійник обмеженик опе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ато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ів 	</w:t>
            </w: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9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62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1.5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right" w:leader="dot" w:pos="8376"/>
              </w:tabs>
              <w:rPr>
                <w:color w:val="#000000"/>
                <w:sz w:val="20"/>
                <w:lang w:val="uk-UA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Сп</w:t>
            </w:r>
            <w:r>
              <w:rPr>
                <w:color w:val="#000000"/>
                <w:sz w:val="20"/>
                <w:lang w:val="uk-UA"/>
                <w:spacing w:val="20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яжений п</w:t>
            </w:r>
            <w:r>
              <w:rPr>
                <w:color w:val="#000000"/>
                <w:sz w:val="20"/>
                <w:lang w:val="uk-UA"/>
                <w:spacing w:val="20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ості</w:t>
            </w:r>
            <w:r>
              <w:rPr>
                <w:color w:val="#000000"/>
                <w:sz w:val="20"/>
                <w:lang w:val="uk-UA"/>
                <w:spacing w:val="20"/>
                <w:w w:val="100"/>
                <w:strike w:val="false"/>
                <w:vertAlign w:val="subscript"/>
                <w:rFonts w:ascii="Arial" w:hAnsi="Arial"/>
              </w:rPr>
              <w:t xml:space="preserve">р 	</w:t>
            </w: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9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62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1.6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right" w:leader="dot" w:pos="8376"/>
              </w:tabs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П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осто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и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 у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загальненик ф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у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нк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ц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ій 	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62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1.7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right" w:leader="dot" w:pos="8376"/>
              </w:tabs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Абст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актна за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д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ача п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о опе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ато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не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 р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івняння 	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left" w:leader="none" w:pos="882"/>
                <w:tab w:val="right" w:leader="dot" w:pos="8376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1.7.1	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Ко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ектно поставлена за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д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ача 	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11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left" w:leader="none" w:pos="882"/>
                <w:tab w:val="right" w:leader="dot" w:pos="8376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1.7.2	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К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ите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ій існ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у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вання обмеженого обе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неного опе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ато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а 	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11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left" w:leader="none" w:pos="882"/>
                <w:tab w:val="right" w:leader="dot" w:pos="8376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1.7.3	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а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д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ача п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о найк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а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щ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е наближення	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11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62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1.8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right" w:leader="dot" w:pos="8376"/>
              </w:tabs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Диск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етиза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ц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ія опе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ато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ник за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д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ач 	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left" w:leader="none" w:pos="882"/>
                <w:tab w:val="right" w:leader="dot" w:pos="8376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1.8.1	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Скема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 д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иск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етиза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ц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ії опе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ато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ник за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д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ач 	</w:t>
            </w: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left" w:leader="none" w:pos="873"/>
                <w:tab w:val="right" w:leader="dot" w:pos="8376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1.8.2	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Ап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оксимативність скем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 д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иск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етиза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ц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ії 	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13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left" w:leader="none" w:pos="882"/>
                <w:tab w:val="right" w:leader="dot" w:pos="8376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1.8.3	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Стійкість скем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 д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иск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етиза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ц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ії 	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13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left" w:leader="none" w:pos="882"/>
                <w:tab w:val="right" w:leader="dot" w:pos="8376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1.8.4	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біжність скем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 д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иск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етиза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ц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ії 	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13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43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62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1.9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right" w:leader="dot" w:pos="8376"/>
              </w:tabs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Висновки і заключні за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у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важення 	</w:t>
            </w: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13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4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20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bottom"/>
          </w:tcPr>
          <w:p>
            <w:pPr>
              <w:ind w:right="0" w:left="120" w:firstLine="0"/>
              <w:spacing w:before="180" w:after="0" w:line="240" w:lineRule="auto"/>
              <w:jc w:val="left"/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Гільбе</w:t>
            </w:r>
            <w:r>
              <w:rPr>
                <w:color w:val="#000000"/>
                <w:sz w:val="20"/>
                <w:lang w:val="uk-UA"/>
                <w:spacing w:val="16"/>
                <w:w w:val="14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тові п</w:t>
            </w:r>
            <w:r>
              <w:rPr>
                <w:color w:val="#000000"/>
                <w:sz w:val="20"/>
                <w:lang w:val="uk-UA"/>
                <w:spacing w:val="16"/>
                <w:w w:val="14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осто</w:t>
            </w:r>
            <w:r>
              <w:rPr>
                <w:color w:val="#000000"/>
                <w:sz w:val="20"/>
                <w:lang w:val="uk-UA"/>
                <w:spacing w:val="16"/>
                <w:w w:val="14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и</w:t>
            </w:r>
            <w:r>
              <w:rPr>
                <w:color w:val="#000000"/>
                <w:sz w:val="6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bottom"/>
          </w:tcPr>
          <w:p>
            <w:pPr>
              <w:ind w:right="241" w:left="0" w:firstLine="0"/>
              <w:spacing w:before="180" w:after="0" w:line="240" w:lineRule="auto"/>
              <w:jc w:val="right"/>
              <w:rPr>
                <w:color w:val="#000000"/>
                <w:sz w:val="20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left" w:leader="none" w:pos="657"/>
                <w:tab w:val="right" w:leader="dot" w:pos="8904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2.1	</w:t>
            </w:r>
            <w:r>
              <w:rPr>
                <w:color w:val="#000000"/>
                <w:sz w:val="20"/>
                <w:lang w:val="uk-UA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О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існти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и 	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62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2.2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right" w:leader="dot" w:pos="8376"/>
              </w:tabs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Гільбе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тові п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осто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и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 у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загальненик ф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у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нк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ц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ій 	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62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2.3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rPr>
                <w:color w:val="#000000"/>
                <w:sz w:val="20"/>
                <w:lang w:val="uk-UA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Обчислювальні аспекти:</w:t>
            </w:r>
            <w:r>
              <w:rPr>
                <w:color w:val="#000000"/>
                <w:sz w:val="6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0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right" w:leader="dot" w:pos="8376"/>
              </w:tabs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к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ите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ій лінійної незалежності 	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17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62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2.4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right" w:leader="dot" w:pos="8376"/>
              </w:tabs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Ст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ру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кт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ур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а сп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яженого п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осто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ру 	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left" w:leader="none" w:pos="873"/>
                <w:tab w:val="right" w:leader="dot" w:pos="8376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2.4.1	</w:t>
            </w:r>
            <w:r>
              <w:rPr>
                <w:color w:val="#000000"/>
                <w:sz w:val="20"/>
                <w:lang w:val="uk-UA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Тео</w:t>
            </w:r>
            <w:r>
              <w:rPr>
                <w:color w:val="#000000"/>
                <w:sz w:val="20"/>
                <w:lang w:val="uk-UA"/>
                <w:spacing w:val="12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ема Рісса 	</w:t>
            </w: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left" w:leader="none" w:pos="882"/>
                <w:tab w:val="right" w:leader="dot" w:pos="8376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2.4.2	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Пе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ший п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икла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д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 за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д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ачі п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о ва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іа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ц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ійне</w:t>
            </w:r>
            <w:r>
              <w:rPr>
                <w:color w:val="#000000"/>
                <w:sz w:val="20"/>
                <w:lang w:val="uk-UA"/>
                <w:spacing w:val="25"/>
                <w:w w:val="100"/>
                <w:strike w:val="false"/>
                <w:vertAlign w:val="subscript"/>
                <w:rFonts w:ascii="Arial" w:hAnsi="Arial"/>
              </w:rPr>
              <w:t xml:space="preserve"> р</w:t>
            </w:r>
            <w:r>
              <w:rPr>
                <w:color w:val="#000000"/>
                <w:sz w:val="20"/>
                <w:lang w:val="uk-UA"/>
                <w:spacing w:val="15"/>
                <w:w w:val="100"/>
                <w:strike w:val="false"/>
                <w:vertAlign w:val="baseline"/>
                <w:rFonts w:ascii="Arial" w:hAnsi="Arial"/>
              </w:rPr>
              <w:t xml:space="preserve">івняння 	</w:t>
            </w: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19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62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2.5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right" w:leader="dot" w:pos="8376"/>
              </w:tabs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Класичні ва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іа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ц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ійні за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д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ачі 	</w:t>
            </w: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19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left" w:leader="none" w:pos="882"/>
                <w:tab w:val="right" w:leader="dot" w:pos="8376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2.5.1	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а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д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ача п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о п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о найк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а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щ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е наближення 	</w:t>
            </w: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19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left" w:leader="none" w:pos="882"/>
                <w:tab w:val="right" w:leader="dot" w:pos="8376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2.5.2	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а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д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ача мініміза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ц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ії ква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др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атичного ф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у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нк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ц</w:t>
            </w:r>
            <w:r>
              <w:rPr>
                <w:color w:val="#000000"/>
                <w:sz w:val="20"/>
                <w:lang w:val="uk-UA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іонал</w:t>
            </w:r>
            <w:r>
              <w:rPr>
                <w:color w:val="#000000"/>
                <w:sz w:val="20"/>
                <w:lang w:val="uk-UA"/>
                <w:spacing w:val="26"/>
                <w:w w:val="100"/>
                <w:strike w:val="false"/>
                <w:vertAlign w:val="subscript"/>
                <w:rFonts w:ascii="Arial" w:hAnsi="Arial"/>
              </w:rPr>
              <w:t xml:space="preserve">у 	</w:t>
            </w: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left" w:leader="none" w:pos="882"/>
                <w:tab w:val="right" w:leader="dot" w:pos="8376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2.5.3	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а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д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ача п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о ва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іа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ц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ійне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 р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івняння 	</w:t>
            </w: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21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left" w:leader="none" w:pos="882"/>
                <w:tab w:val="right" w:leader="dot" w:pos="8376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2.5.4	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О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тогональна п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оек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ц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ія 	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21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62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2.6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right" w:leader="dot" w:pos="8376"/>
              </w:tabs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а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д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ача п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о ва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іа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ц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ійн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у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 не</w:t>
            </w:r>
            <w:r>
              <w:rPr>
                <w:color w:val="#000000"/>
                <w:sz w:val="20"/>
                <w:lang w:val="uk-UA"/>
                <w:spacing w:val="24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івність 	</w:t>
            </w: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21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62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2.7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right" w:leader="dot" w:pos="8376"/>
              </w:tabs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а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д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ача мініміза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ц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ії но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ми лишк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у 	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22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62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2.8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right" w:leader="dot" w:pos="8376"/>
              </w:tabs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Висновки і заключні за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у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важення 	</w:t>
            </w: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23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9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62"/>
              </w:tabs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2.9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94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tabs>
                <w:tab w:val="right" w:leader="dot" w:pos="8376"/>
              </w:tabs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Фо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р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м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у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ли інтег</w:t>
            </w:r>
            <w:r>
              <w:rPr>
                <w:color w:val="#000000"/>
                <w:sz w:val="20"/>
                <w:lang w:val="uk-UA"/>
                <w:spacing w:val="28"/>
                <w:w w:val="100"/>
                <w:strike w:val="false"/>
                <w:vertAlign w:val="subscript"/>
                <w:rFonts w:ascii="Arial" w:hAnsi="Arial"/>
              </w:rPr>
              <w:t xml:space="preserve">ру</w:t>
            </w:r>
            <w:r>
              <w:rPr>
                <w:color w:val="#000000"/>
                <w:sz w:val="20"/>
                <w:lang w:val="uk-UA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вання частинами 	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00" w:type="auto"/>
            <w:textDirection w:val="lrTb"/>
            <w:vAlign w:val="center"/>
          </w:tcPr>
          <w:p>
            <w:pPr>
              <w:ind w:right="24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uk-UA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23</w:t>
            </w:r>
            <w:r>
              <w:rPr>
                <w:color w:val="#000000"/>
                <w:sz w:val="6"/>
                <w:lang w:val="uk-UA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</w:tbl>
    <w:sectPr>
      <w:pgSz w:w="12240" w:h="15840" w:orient="portrait"/>
      <w:type w:val="nextPage"/>
      <w:textDirection w:val="lrTb"/>
      <w:pgMar w:bottom="50" w:top="2860" w:right="1010" w:left="107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